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BA1E4D" w:rsidRDefault="009533DB" w:rsidP="00A97C29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A020A7">
        <w:rPr>
          <w:rFonts w:ascii="Calibri" w:hAnsi="Calibri"/>
          <w:sz w:val="20"/>
          <w:szCs w:val="20"/>
        </w:rPr>
        <w:t>3</w:t>
      </w:r>
      <w:r w:rsidR="00E92DC6">
        <w:rPr>
          <w:rFonts w:ascii="Calibri" w:hAnsi="Calibri"/>
          <w:sz w:val="20"/>
          <w:szCs w:val="20"/>
        </w:rPr>
        <w:t>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E92DC6">
        <w:rPr>
          <w:rFonts w:ascii="Calibri" w:hAnsi="Calibri"/>
          <w:color w:val="000000"/>
          <w:sz w:val="20"/>
          <w:szCs w:val="20"/>
        </w:rPr>
        <w:t>2014-12-24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277A9A">
              <w:rPr>
                <w:rFonts w:ascii="Calibri" w:hAnsi="Calibri" w:cs="Calibri"/>
                <w:sz w:val="20"/>
                <w:szCs w:val="20"/>
              </w:rPr>
              <w:t>406774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7A9A">
              <w:rPr>
                <w:rFonts w:ascii="Calibri" w:hAnsi="Calibri" w:cs="Calibri"/>
                <w:sz w:val="20"/>
                <w:szCs w:val="20"/>
              </w:rPr>
              <w:t>- 2014; z datą zamieszczenia: 11.12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.2014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  <w:r w:rsidR="00E92DC6">
        <w:rPr>
          <w:rStyle w:val="oznaczenie"/>
          <w:rFonts w:ascii="Calibri" w:hAnsi="Calibri"/>
          <w:b/>
          <w:bCs/>
        </w:rPr>
        <w:t xml:space="preserve">  W ZAKRESIE ZAD. nr 3</w:t>
      </w:r>
      <w:r w:rsidR="006A6839">
        <w:rPr>
          <w:rStyle w:val="oznaczenie"/>
          <w:rFonts w:ascii="Calibri" w:hAnsi="Calibri"/>
          <w:b/>
          <w:bCs/>
        </w:rPr>
        <w:t>.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Pr="00A97C29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97C29">
        <w:rPr>
          <w:rFonts w:ascii="Calibri" w:hAnsi="Calibri"/>
          <w:b/>
          <w:sz w:val="20"/>
          <w:szCs w:val="20"/>
        </w:rPr>
        <w:t xml:space="preserve">dot.: </w:t>
      </w:r>
      <w:r w:rsidRPr="00A97C29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Pr="00A97C29">
        <w:rPr>
          <w:rFonts w:ascii="Arial Narrow" w:hAnsi="Arial Narrow"/>
          <w:b/>
          <w:sz w:val="20"/>
          <w:szCs w:val="20"/>
        </w:rPr>
        <w:t xml:space="preserve"> – </w:t>
      </w:r>
      <w:r w:rsidR="0053763E" w:rsidRPr="00A97C29">
        <w:rPr>
          <w:rFonts w:ascii="Arial Narrow" w:hAnsi="Arial Narrow"/>
          <w:b/>
          <w:i/>
          <w:sz w:val="20"/>
          <w:szCs w:val="20"/>
        </w:rPr>
        <w:t>sukcesywnie przez okres 36</w:t>
      </w:r>
      <w:r w:rsidRPr="00A97C29">
        <w:rPr>
          <w:rFonts w:ascii="Arial Narrow" w:hAnsi="Arial Narrow"/>
          <w:b/>
          <w:i/>
          <w:sz w:val="20"/>
          <w:szCs w:val="20"/>
        </w:rPr>
        <w:t xml:space="preserve"> miesięcy dostawy: </w:t>
      </w:r>
      <w:r w:rsidR="0053763E" w:rsidRPr="00A97C29">
        <w:rPr>
          <w:rFonts w:ascii="Arial Narrow" w:hAnsi="Arial Narrow"/>
          <w:b/>
          <w:i/>
          <w:sz w:val="20"/>
          <w:szCs w:val="20"/>
        </w:rPr>
        <w:t>sprzętu do monitorowania-testowania stanu higieniczne</w:t>
      </w:r>
      <w:r w:rsidR="006A6839" w:rsidRPr="00A97C29">
        <w:rPr>
          <w:rFonts w:ascii="Arial Narrow" w:hAnsi="Arial Narrow"/>
          <w:b/>
          <w:i/>
          <w:sz w:val="20"/>
          <w:szCs w:val="20"/>
        </w:rPr>
        <w:t xml:space="preserve">go w Centr. </w:t>
      </w:r>
      <w:proofErr w:type="spellStart"/>
      <w:r w:rsidR="006A6839" w:rsidRPr="00A97C29">
        <w:rPr>
          <w:rFonts w:ascii="Arial Narrow" w:hAnsi="Arial Narrow"/>
          <w:b/>
          <w:i/>
          <w:sz w:val="20"/>
          <w:szCs w:val="20"/>
        </w:rPr>
        <w:t>Ster</w:t>
      </w:r>
      <w:r w:rsidR="00E92DC6">
        <w:rPr>
          <w:rFonts w:ascii="Arial Narrow" w:hAnsi="Arial Narrow"/>
          <w:b/>
          <w:i/>
          <w:sz w:val="20"/>
          <w:szCs w:val="20"/>
        </w:rPr>
        <w:t>ylizatorni</w:t>
      </w:r>
      <w:proofErr w:type="spellEnd"/>
      <w:r w:rsidR="00E92DC6">
        <w:rPr>
          <w:rFonts w:ascii="Arial Narrow" w:hAnsi="Arial Narrow"/>
          <w:b/>
          <w:i/>
          <w:sz w:val="20"/>
          <w:szCs w:val="20"/>
        </w:rPr>
        <w:t>- w zakresie zad. nr 3</w:t>
      </w:r>
      <w:r w:rsidR="006A6839" w:rsidRPr="00A97C29">
        <w:rPr>
          <w:rFonts w:ascii="Arial Narrow" w:hAnsi="Arial Narrow"/>
          <w:b/>
          <w:i/>
          <w:sz w:val="20"/>
          <w:szCs w:val="20"/>
        </w:rPr>
        <w:t>.</w:t>
      </w:r>
    </w:p>
    <w:p w:rsidR="00A97C29" w:rsidRPr="00A97C29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E45581" w:rsidRPr="00A97C29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color w:val="000000"/>
          <w:sz w:val="20"/>
          <w:szCs w:val="20"/>
        </w:rPr>
      </w:pPr>
      <w:r w:rsidRPr="00A97C29">
        <w:rPr>
          <w:rFonts w:ascii="Calibri" w:hAnsi="Calibri"/>
          <w:sz w:val="20"/>
          <w:szCs w:val="20"/>
        </w:rPr>
        <w:t>W n</w:t>
      </w:r>
      <w:r w:rsidR="006A6839" w:rsidRPr="00A97C29">
        <w:rPr>
          <w:rFonts w:ascii="Calibri" w:hAnsi="Calibri"/>
          <w:sz w:val="20"/>
          <w:szCs w:val="20"/>
        </w:rPr>
        <w:t>awiązaniu do w</w:t>
      </w:r>
      <w:r w:rsidR="00E92DC6">
        <w:rPr>
          <w:rFonts w:ascii="Calibri" w:hAnsi="Calibri"/>
          <w:sz w:val="20"/>
          <w:szCs w:val="20"/>
        </w:rPr>
        <w:t>niosku z dn. 23</w:t>
      </w:r>
      <w:r w:rsidRPr="00A97C29">
        <w:rPr>
          <w:rFonts w:ascii="Calibri" w:hAnsi="Calibri"/>
          <w:sz w:val="20"/>
          <w:szCs w:val="20"/>
        </w:rPr>
        <w:t xml:space="preserve">.12.2014 firmy KTG </w:t>
      </w:r>
      <w:proofErr w:type="spellStart"/>
      <w:r w:rsidRPr="00A97C29">
        <w:rPr>
          <w:rFonts w:ascii="Calibri" w:hAnsi="Calibri"/>
          <w:sz w:val="20"/>
          <w:szCs w:val="20"/>
        </w:rPr>
        <w:t>Semigat</w:t>
      </w:r>
      <w:proofErr w:type="spellEnd"/>
      <w:r w:rsidRPr="00A97C29">
        <w:rPr>
          <w:rFonts w:ascii="Calibri" w:hAnsi="Calibri"/>
          <w:sz w:val="20"/>
          <w:szCs w:val="20"/>
        </w:rPr>
        <w:t xml:space="preserve"> o podjęciu dodatkowych czynności badania ofert i wyborze najkorzystniejszej oferty złożonej przez firmę K</w:t>
      </w:r>
      <w:r w:rsidR="00E92DC6">
        <w:rPr>
          <w:rFonts w:ascii="Calibri" w:hAnsi="Calibri"/>
          <w:sz w:val="20"/>
          <w:szCs w:val="20"/>
        </w:rPr>
        <w:t>T</w:t>
      </w:r>
      <w:r w:rsidR="00D612E5">
        <w:rPr>
          <w:rFonts w:ascii="Calibri" w:hAnsi="Calibri"/>
          <w:sz w:val="20"/>
          <w:szCs w:val="20"/>
        </w:rPr>
        <w:t xml:space="preserve">G </w:t>
      </w:r>
      <w:proofErr w:type="spellStart"/>
      <w:r w:rsidR="00D612E5">
        <w:rPr>
          <w:rFonts w:ascii="Calibri" w:hAnsi="Calibri"/>
          <w:sz w:val="20"/>
          <w:szCs w:val="20"/>
        </w:rPr>
        <w:t>Semigat</w:t>
      </w:r>
      <w:proofErr w:type="spellEnd"/>
      <w:r w:rsidR="00D612E5">
        <w:rPr>
          <w:rFonts w:ascii="Calibri" w:hAnsi="Calibri"/>
          <w:sz w:val="20"/>
          <w:szCs w:val="20"/>
        </w:rPr>
        <w:t xml:space="preserve">  w zakresie zad. nr 3,</w:t>
      </w:r>
      <w:r w:rsidRPr="00A97C29">
        <w:rPr>
          <w:rFonts w:ascii="Calibri" w:hAnsi="Calibri"/>
          <w:sz w:val="20"/>
          <w:szCs w:val="20"/>
        </w:rPr>
        <w:t xml:space="preserve"> Zamawiający podjął dodatkowe czynności polegające na ponownym badaniu i ocenie</w:t>
      </w:r>
      <w:r w:rsidR="00104E45">
        <w:rPr>
          <w:rFonts w:ascii="Calibri" w:hAnsi="Calibri"/>
          <w:sz w:val="20"/>
          <w:szCs w:val="20"/>
        </w:rPr>
        <w:t xml:space="preserve"> ofert </w:t>
      </w:r>
      <w:r w:rsidR="009C683B">
        <w:rPr>
          <w:rFonts w:ascii="Calibri" w:hAnsi="Calibri"/>
          <w:sz w:val="20"/>
          <w:szCs w:val="20"/>
        </w:rPr>
        <w:t xml:space="preserve"> oraz zapisów SIWZ</w:t>
      </w:r>
      <w:r w:rsidR="00104E45">
        <w:rPr>
          <w:rFonts w:ascii="Calibri" w:hAnsi="Calibri"/>
          <w:sz w:val="20"/>
          <w:szCs w:val="20"/>
        </w:rPr>
        <w:t xml:space="preserve"> stwierdza</w:t>
      </w:r>
      <w:r w:rsidR="00E92DC6">
        <w:rPr>
          <w:rFonts w:ascii="Calibri" w:hAnsi="Calibri"/>
          <w:sz w:val="20"/>
          <w:szCs w:val="20"/>
        </w:rPr>
        <w:t>jąc</w:t>
      </w:r>
      <w:r w:rsidR="00104E45">
        <w:rPr>
          <w:rFonts w:ascii="Calibri" w:hAnsi="Calibri"/>
          <w:sz w:val="20"/>
          <w:szCs w:val="20"/>
        </w:rPr>
        <w:t xml:space="preserve">, </w:t>
      </w:r>
      <w:r w:rsidRPr="00EE3710">
        <w:rPr>
          <w:rFonts w:ascii="Calibri" w:hAnsi="Calibri"/>
          <w:b/>
          <w:sz w:val="20"/>
          <w:szCs w:val="20"/>
        </w:rPr>
        <w:t xml:space="preserve">że </w:t>
      </w:r>
      <w:r w:rsidRPr="00EE3710">
        <w:rPr>
          <w:rFonts w:ascii="Calibri" w:hAnsi="Calibri"/>
          <w:b/>
          <w:color w:val="000000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  <w:r w:rsidR="00E92DC6" w:rsidRPr="00EE3710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92DC6">
        <w:rPr>
          <w:rFonts w:ascii="Calibri" w:hAnsi="Calibri"/>
          <w:color w:val="000000"/>
          <w:sz w:val="20"/>
          <w:szCs w:val="20"/>
        </w:rPr>
        <w:t xml:space="preserve">Mianowicie oferta firmy KTG </w:t>
      </w:r>
      <w:proofErr w:type="spellStart"/>
      <w:r w:rsidR="00E92DC6">
        <w:rPr>
          <w:rFonts w:ascii="Calibri" w:hAnsi="Calibri"/>
          <w:color w:val="000000"/>
          <w:sz w:val="20"/>
          <w:szCs w:val="20"/>
        </w:rPr>
        <w:t>Semigat</w:t>
      </w:r>
      <w:proofErr w:type="spellEnd"/>
      <w:r w:rsidR="00E92DC6">
        <w:rPr>
          <w:rFonts w:ascii="Calibri" w:hAnsi="Calibri"/>
          <w:color w:val="000000"/>
          <w:sz w:val="20"/>
          <w:szCs w:val="20"/>
        </w:rPr>
        <w:t xml:space="preserve"> do zad. nr 6 w post. </w:t>
      </w:r>
      <w:proofErr w:type="spellStart"/>
      <w:r w:rsidR="00E92DC6">
        <w:rPr>
          <w:rFonts w:ascii="Calibri" w:hAnsi="Calibri"/>
          <w:color w:val="000000"/>
          <w:sz w:val="20"/>
          <w:szCs w:val="20"/>
        </w:rPr>
        <w:t>DSUiZP</w:t>
      </w:r>
      <w:proofErr w:type="spellEnd"/>
      <w:r w:rsidR="00E92DC6">
        <w:rPr>
          <w:rFonts w:ascii="Calibri" w:hAnsi="Calibri"/>
          <w:color w:val="000000"/>
          <w:sz w:val="20"/>
          <w:szCs w:val="20"/>
        </w:rPr>
        <w:t xml:space="preserve"> 252/MS/34/2014 w Danych technicznych </w:t>
      </w:r>
      <w:r w:rsidR="00EE3710">
        <w:rPr>
          <w:rFonts w:ascii="Calibri" w:hAnsi="Calibri"/>
          <w:color w:val="000000"/>
          <w:sz w:val="20"/>
          <w:szCs w:val="20"/>
        </w:rPr>
        <w:t>wskaźników biologicznych</w:t>
      </w:r>
      <w:r w:rsidR="00E92DC6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E92DC6">
        <w:rPr>
          <w:rFonts w:ascii="Calibri" w:hAnsi="Calibri"/>
          <w:color w:val="000000"/>
          <w:sz w:val="20"/>
          <w:szCs w:val="20"/>
        </w:rPr>
        <w:t>Bionova</w:t>
      </w:r>
      <w:proofErr w:type="spellEnd"/>
      <w:r w:rsidR="00E92DC6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E92DC6">
        <w:rPr>
          <w:rFonts w:ascii="Calibri" w:hAnsi="Calibri"/>
          <w:color w:val="000000"/>
          <w:sz w:val="20"/>
          <w:szCs w:val="20"/>
        </w:rPr>
        <w:t>Rapid</w:t>
      </w:r>
      <w:proofErr w:type="spellEnd"/>
      <w:r w:rsidR="00E92DC6">
        <w:rPr>
          <w:rFonts w:ascii="Calibri" w:hAnsi="Calibri"/>
          <w:color w:val="000000"/>
          <w:sz w:val="20"/>
          <w:szCs w:val="20"/>
        </w:rPr>
        <w:t xml:space="preserve"> S BT220 opisujących cechy produktu zawiera zapis</w:t>
      </w:r>
      <w:r w:rsidR="00EE3710">
        <w:rPr>
          <w:rFonts w:ascii="Calibri" w:hAnsi="Calibri"/>
          <w:color w:val="000000"/>
          <w:sz w:val="20"/>
          <w:szCs w:val="20"/>
        </w:rPr>
        <w:t xml:space="preserve">; „umożliwia ostateczny odczyt po 3h”, natomiast w ofercie  do nowego post. nr </w:t>
      </w:r>
      <w:proofErr w:type="spellStart"/>
      <w:r w:rsidR="00EE3710">
        <w:rPr>
          <w:rFonts w:ascii="Calibri" w:hAnsi="Calibri"/>
          <w:color w:val="000000"/>
          <w:sz w:val="20"/>
          <w:szCs w:val="20"/>
        </w:rPr>
        <w:t>DSUiZP</w:t>
      </w:r>
      <w:proofErr w:type="spellEnd"/>
      <w:r w:rsidR="00EE3710">
        <w:rPr>
          <w:rFonts w:ascii="Calibri" w:hAnsi="Calibri"/>
          <w:color w:val="000000"/>
          <w:sz w:val="20"/>
          <w:szCs w:val="20"/>
        </w:rPr>
        <w:t xml:space="preserve"> 252/MS/36/2014 w opisie cech produktu </w:t>
      </w:r>
      <w:r w:rsidR="00E92DC6">
        <w:rPr>
          <w:rFonts w:ascii="Calibri" w:hAnsi="Calibri"/>
          <w:color w:val="000000"/>
          <w:sz w:val="20"/>
          <w:szCs w:val="20"/>
        </w:rPr>
        <w:t xml:space="preserve"> </w:t>
      </w:r>
      <w:r w:rsidR="00EE3710">
        <w:rPr>
          <w:rFonts w:ascii="Calibri" w:hAnsi="Calibri"/>
          <w:color w:val="000000"/>
          <w:sz w:val="20"/>
          <w:szCs w:val="20"/>
        </w:rPr>
        <w:t xml:space="preserve">wskaźników biologicznych </w:t>
      </w:r>
      <w:proofErr w:type="spellStart"/>
      <w:r w:rsidR="00EE3710">
        <w:rPr>
          <w:rFonts w:ascii="Calibri" w:hAnsi="Calibri"/>
          <w:color w:val="000000"/>
          <w:sz w:val="20"/>
          <w:szCs w:val="20"/>
        </w:rPr>
        <w:t>Bionova</w:t>
      </w:r>
      <w:proofErr w:type="spellEnd"/>
      <w:r w:rsidR="00EE3710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EE3710">
        <w:rPr>
          <w:rFonts w:ascii="Calibri" w:hAnsi="Calibri"/>
          <w:color w:val="000000"/>
          <w:sz w:val="20"/>
          <w:szCs w:val="20"/>
        </w:rPr>
        <w:t>Rapid</w:t>
      </w:r>
      <w:proofErr w:type="spellEnd"/>
      <w:r w:rsidR="00EE3710">
        <w:rPr>
          <w:rFonts w:ascii="Calibri" w:hAnsi="Calibri"/>
          <w:color w:val="000000"/>
          <w:sz w:val="20"/>
          <w:szCs w:val="20"/>
        </w:rPr>
        <w:t xml:space="preserve"> S BT220 zawarto inny zapis; „czas oczekiwania na ostateczny odczyt równa się 3h”. </w:t>
      </w:r>
      <w:r w:rsidR="00D612E5">
        <w:rPr>
          <w:rFonts w:ascii="Calibri" w:hAnsi="Calibri"/>
          <w:color w:val="000000"/>
          <w:sz w:val="20"/>
          <w:szCs w:val="20"/>
        </w:rPr>
        <w:t>Zapisy te nie są identyczne.</w:t>
      </w:r>
    </w:p>
    <w:p w:rsidR="00A97C29" w:rsidRPr="00A97C29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8157A" w:rsidRDefault="00375AAD" w:rsidP="00047649">
      <w:pPr>
        <w:ind w:left="-540" w:right="-233"/>
        <w:jc w:val="both"/>
        <w:rPr>
          <w:rFonts w:ascii="Calibri" w:hAnsi="Calibri"/>
          <w:b/>
          <w:color w:val="000000"/>
          <w:sz w:val="20"/>
          <w:szCs w:val="20"/>
        </w:rPr>
      </w:pPr>
      <w:r w:rsidRPr="0048157A">
        <w:rPr>
          <w:rFonts w:ascii="Calibri" w:hAnsi="Calibri"/>
          <w:b/>
          <w:color w:val="000000"/>
          <w:sz w:val="20"/>
          <w:szCs w:val="20"/>
        </w:rPr>
        <w:t>1.</w:t>
      </w:r>
      <w:r w:rsidR="005F19D5" w:rsidRPr="0048157A">
        <w:rPr>
          <w:rFonts w:ascii="Calibri" w:hAnsi="Calibri"/>
          <w:b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48157A">
        <w:rPr>
          <w:rFonts w:ascii="Calibri" w:hAnsi="Calibri"/>
          <w:b/>
          <w:color w:val="000000"/>
          <w:sz w:val="20"/>
          <w:szCs w:val="20"/>
        </w:rPr>
        <w:t>Pzp</w:t>
      </w:r>
      <w:proofErr w:type="spellEnd"/>
      <w:r w:rsidR="005F19D5" w:rsidRPr="0048157A">
        <w:rPr>
          <w:rFonts w:ascii="Calibri" w:hAnsi="Calibri"/>
          <w:b/>
          <w:color w:val="000000"/>
          <w:sz w:val="20"/>
          <w:szCs w:val="20"/>
        </w:rPr>
        <w:t>.  Zespół Opieki Zdrowotnej. Ulica Gimnazjalna 41 B</w:t>
      </w:r>
      <w:r w:rsidR="00DF12B8" w:rsidRPr="0048157A">
        <w:rPr>
          <w:rFonts w:ascii="Calibri" w:hAnsi="Calibri"/>
          <w:b/>
          <w:color w:val="000000"/>
          <w:sz w:val="20"/>
          <w:szCs w:val="20"/>
        </w:rPr>
        <w:t xml:space="preserve">, </w:t>
      </w:r>
      <w:r w:rsidR="005F19D5" w:rsidRPr="0048157A">
        <w:rPr>
          <w:rFonts w:ascii="Calibri" w:hAnsi="Calibri"/>
          <w:b/>
          <w:color w:val="000000"/>
          <w:sz w:val="20"/>
          <w:szCs w:val="20"/>
        </w:rPr>
        <w:t>26-200Końskie</w:t>
      </w:r>
      <w:r w:rsidR="00302492" w:rsidRPr="0048157A">
        <w:rPr>
          <w:rFonts w:ascii="Calibri" w:hAnsi="Calibri"/>
          <w:b/>
          <w:color w:val="000000"/>
          <w:sz w:val="20"/>
          <w:szCs w:val="20"/>
        </w:rPr>
        <w:t>.</w:t>
      </w:r>
    </w:p>
    <w:p w:rsidR="006A6839" w:rsidRPr="0048157A" w:rsidRDefault="005F19D5" w:rsidP="006A6839">
      <w:pPr>
        <w:ind w:left="-540" w:right="-233"/>
        <w:jc w:val="both"/>
        <w:rPr>
          <w:rFonts w:ascii="Calibri" w:hAnsi="Calibri"/>
          <w:b/>
          <w:color w:val="000000"/>
          <w:sz w:val="20"/>
          <w:szCs w:val="20"/>
        </w:rPr>
      </w:pPr>
      <w:r w:rsidRPr="0048157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C34CD" w:rsidRPr="0048157A">
        <w:rPr>
          <w:rFonts w:ascii="Calibri" w:hAnsi="Calibri"/>
          <w:b/>
          <w:color w:val="000000"/>
          <w:sz w:val="20"/>
          <w:szCs w:val="20"/>
        </w:rPr>
        <w:t>I</w:t>
      </w:r>
      <w:r w:rsidRPr="0048157A">
        <w:rPr>
          <w:rFonts w:ascii="Calibri" w:hAnsi="Calibri"/>
          <w:b/>
          <w:color w:val="000000"/>
          <w:sz w:val="20"/>
          <w:szCs w:val="20"/>
        </w:rPr>
        <w:t xml:space="preserve">nformuje, że w prowadzonym postępowaniu, </w:t>
      </w:r>
      <w:r w:rsidR="00EE3710">
        <w:rPr>
          <w:rFonts w:ascii="Calibri" w:hAnsi="Calibri"/>
          <w:b/>
          <w:color w:val="000000"/>
          <w:sz w:val="20"/>
          <w:szCs w:val="20"/>
        </w:rPr>
        <w:t>do zad. nr 3</w:t>
      </w:r>
      <w:bookmarkStart w:id="0" w:name="_GoBack"/>
      <w:bookmarkEnd w:id="0"/>
      <w:r w:rsidR="00463205">
        <w:rPr>
          <w:rFonts w:ascii="Calibri" w:hAnsi="Calibri"/>
          <w:b/>
          <w:color w:val="000000"/>
          <w:sz w:val="20"/>
          <w:szCs w:val="20"/>
        </w:rPr>
        <w:t xml:space="preserve"> p</w:t>
      </w:r>
      <w:r w:rsidR="006A6839" w:rsidRPr="0048157A">
        <w:rPr>
          <w:rFonts w:ascii="Calibri" w:hAnsi="Calibri"/>
          <w:b/>
          <w:color w:val="000000"/>
          <w:sz w:val="20"/>
          <w:szCs w:val="20"/>
        </w:rPr>
        <w:t>ostępowanie unieważniono na podst. art. 93. Ust. 1 pkt 7 „postępowanie obarczone j</w:t>
      </w:r>
      <w:r w:rsidR="00225C48">
        <w:rPr>
          <w:rFonts w:ascii="Calibri" w:hAnsi="Calibri"/>
          <w:b/>
          <w:color w:val="000000"/>
          <w:sz w:val="20"/>
          <w:szCs w:val="20"/>
        </w:rPr>
        <w:t>est niemożliwą do usunięcia wadą</w:t>
      </w:r>
      <w:r w:rsidR="006A6839" w:rsidRPr="0048157A">
        <w:rPr>
          <w:rFonts w:ascii="Calibri" w:hAnsi="Calibri"/>
          <w:b/>
          <w:color w:val="000000"/>
          <w:sz w:val="20"/>
          <w:szCs w:val="20"/>
        </w:rPr>
        <w:t xml:space="preserve"> uniemożliwiającą zawarcie niepodlegającej unieważnieniu </w:t>
      </w:r>
      <w:r w:rsidR="006A6839" w:rsidRPr="00277A9A">
        <w:rPr>
          <w:rFonts w:ascii="Calibri" w:hAnsi="Calibri"/>
          <w:b/>
          <w:color w:val="000000"/>
          <w:sz w:val="20"/>
          <w:szCs w:val="20"/>
        </w:rPr>
        <w:t>umowy w sprawie zamówienia publicznego</w:t>
      </w:r>
      <w:r w:rsidR="00277A9A" w:rsidRPr="00277A9A">
        <w:rPr>
          <w:rFonts w:ascii="Calibri" w:hAnsi="Calibri"/>
          <w:b/>
          <w:color w:val="000000"/>
          <w:sz w:val="20"/>
          <w:szCs w:val="20"/>
        </w:rPr>
        <w:t xml:space="preserve">”,  ponieważ opis cech produktu wskaźników biologicznych </w:t>
      </w:r>
      <w:r w:rsidR="00EE3710" w:rsidRPr="00277A9A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277A9A" w:rsidRPr="00277A9A">
        <w:rPr>
          <w:rFonts w:ascii="Calibri" w:hAnsi="Calibri"/>
          <w:b/>
          <w:color w:val="000000"/>
          <w:sz w:val="20"/>
          <w:szCs w:val="20"/>
        </w:rPr>
        <w:t>Bionova</w:t>
      </w:r>
      <w:proofErr w:type="spellEnd"/>
      <w:r w:rsidR="00277A9A" w:rsidRPr="00277A9A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277A9A" w:rsidRPr="00277A9A">
        <w:rPr>
          <w:rFonts w:ascii="Calibri" w:hAnsi="Calibri"/>
          <w:b/>
          <w:color w:val="000000"/>
          <w:sz w:val="20"/>
          <w:szCs w:val="20"/>
        </w:rPr>
        <w:t>Rapid</w:t>
      </w:r>
      <w:proofErr w:type="spellEnd"/>
      <w:r w:rsidR="00277A9A" w:rsidRPr="00277A9A">
        <w:rPr>
          <w:rFonts w:ascii="Calibri" w:hAnsi="Calibri"/>
          <w:b/>
          <w:color w:val="000000"/>
          <w:sz w:val="20"/>
          <w:szCs w:val="20"/>
        </w:rPr>
        <w:t xml:space="preserve"> S BT220 (z poprzedniego postępowania 252/MS/34/2014) i opisu cech produktu </w:t>
      </w:r>
      <w:r w:rsidR="0048157A" w:rsidRPr="00277A9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277A9A" w:rsidRPr="00277A9A">
        <w:rPr>
          <w:rFonts w:ascii="Calibri" w:hAnsi="Calibri"/>
          <w:b/>
          <w:color w:val="000000"/>
          <w:sz w:val="20"/>
          <w:szCs w:val="20"/>
        </w:rPr>
        <w:t xml:space="preserve">wskaźników biologicznych  </w:t>
      </w:r>
      <w:proofErr w:type="spellStart"/>
      <w:r w:rsidR="00277A9A" w:rsidRPr="00277A9A">
        <w:rPr>
          <w:rFonts w:ascii="Calibri" w:hAnsi="Calibri"/>
          <w:b/>
          <w:color w:val="000000"/>
          <w:sz w:val="20"/>
          <w:szCs w:val="20"/>
        </w:rPr>
        <w:t>Bionova</w:t>
      </w:r>
      <w:proofErr w:type="spellEnd"/>
      <w:r w:rsidR="00277A9A" w:rsidRPr="00277A9A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277A9A" w:rsidRPr="00277A9A">
        <w:rPr>
          <w:rFonts w:ascii="Calibri" w:hAnsi="Calibri"/>
          <w:b/>
          <w:color w:val="000000"/>
          <w:sz w:val="20"/>
          <w:szCs w:val="20"/>
        </w:rPr>
        <w:t>Rapid</w:t>
      </w:r>
      <w:proofErr w:type="spellEnd"/>
      <w:r w:rsidR="00277A9A" w:rsidRPr="00277A9A">
        <w:rPr>
          <w:rFonts w:ascii="Calibri" w:hAnsi="Calibri"/>
          <w:b/>
          <w:color w:val="000000"/>
          <w:sz w:val="20"/>
          <w:szCs w:val="20"/>
        </w:rPr>
        <w:t xml:space="preserve"> S BT220 z post. nr 252/MS/36/2014</w:t>
      </w:r>
      <w:r w:rsidR="00277A9A">
        <w:rPr>
          <w:rFonts w:ascii="Calibri" w:hAnsi="Calibri"/>
          <w:color w:val="000000"/>
          <w:sz w:val="20"/>
          <w:szCs w:val="20"/>
        </w:rPr>
        <w:t xml:space="preserve"> </w:t>
      </w:r>
      <w:r w:rsidR="00277A9A">
        <w:rPr>
          <w:rFonts w:ascii="Calibri" w:hAnsi="Calibri"/>
          <w:b/>
          <w:color w:val="000000"/>
          <w:sz w:val="20"/>
          <w:szCs w:val="20"/>
        </w:rPr>
        <w:t>nie są</w:t>
      </w:r>
      <w:r w:rsidR="0048157A" w:rsidRPr="0048157A">
        <w:rPr>
          <w:rFonts w:ascii="Calibri" w:hAnsi="Calibri"/>
          <w:b/>
          <w:color w:val="000000"/>
          <w:sz w:val="20"/>
          <w:szCs w:val="20"/>
        </w:rPr>
        <w:t xml:space="preserve"> ze sobą </w:t>
      </w:r>
      <w:r w:rsidR="00277A9A">
        <w:rPr>
          <w:rFonts w:ascii="Calibri" w:hAnsi="Calibri"/>
          <w:b/>
          <w:color w:val="000000"/>
          <w:sz w:val="20"/>
          <w:szCs w:val="20"/>
        </w:rPr>
        <w:t xml:space="preserve">identyczne </w:t>
      </w:r>
      <w:r w:rsidR="0048157A" w:rsidRPr="0048157A">
        <w:rPr>
          <w:rFonts w:ascii="Calibri" w:hAnsi="Calibri"/>
          <w:b/>
          <w:color w:val="000000"/>
          <w:sz w:val="20"/>
          <w:szCs w:val="20"/>
        </w:rPr>
        <w:t>i mogą stanowić, że wybór oferty najkorzystniejszej będzie obarczony wadą.</w:t>
      </w:r>
    </w:p>
    <w:p w:rsidR="0048157A" w:rsidRDefault="00DF12B8" w:rsidP="00A97C29">
      <w:pPr>
        <w:ind w:left="-540" w:right="-517"/>
        <w:rPr>
          <w:rFonts w:ascii="Calibri" w:hAnsi="Calibri"/>
          <w:sz w:val="20"/>
          <w:szCs w:val="20"/>
        </w:rPr>
      </w:pPr>
      <w:r w:rsidRPr="00A97C29">
        <w:rPr>
          <w:rFonts w:ascii="Calibri" w:hAnsi="Calibri"/>
          <w:color w:val="000000"/>
          <w:sz w:val="20"/>
          <w:szCs w:val="20"/>
        </w:rPr>
        <w:t>Środki ochrony prawnej</w:t>
      </w:r>
      <w:r w:rsidR="00385B91" w:rsidRPr="00A97C29">
        <w:rPr>
          <w:rFonts w:ascii="Calibri" w:hAnsi="Calibri"/>
          <w:sz w:val="20"/>
          <w:szCs w:val="20"/>
        </w:rPr>
        <w:t xml:space="preserve"> </w:t>
      </w:r>
    </w:p>
    <w:p w:rsidR="001966E2" w:rsidRPr="00A97C29" w:rsidRDefault="00385B91" w:rsidP="00A97C29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A97C29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Pr="00A97C29">
        <w:rPr>
          <w:rFonts w:ascii="Calibri" w:hAnsi="Calibri"/>
          <w:color w:val="000000"/>
          <w:sz w:val="20"/>
          <w:szCs w:val="20"/>
        </w:rPr>
        <w:cr/>
        <w:t>1)</w:t>
      </w:r>
      <w:r w:rsidRPr="00A97C29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Pr="00A97C29">
        <w:rPr>
          <w:rFonts w:ascii="Calibri" w:hAnsi="Calibri"/>
          <w:color w:val="000000"/>
          <w:sz w:val="20"/>
          <w:szCs w:val="20"/>
        </w:rPr>
        <w:cr/>
        <w:t>2)</w:t>
      </w:r>
      <w:r w:rsidRPr="00A97C29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Pr="00A97C29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Pr="00A97C29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Pr="00A97C29">
        <w:rPr>
          <w:rFonts w:ascii="Calibri" w:hAnsi="Calibri"/>
          <w:color w:val="000000"/>
          <w:sz w:val="20"/>
          <w:szCs w:val="20"/>
        </w:rPr>
        <w:cr/>
        <w:t>1)</w:t>
      </w:r>
      <w:r w:rsidRPr="00A97C29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Pr="00A97C29">
        <w:rPr>
          <w:rFonts w:ascii="Calibri" w:hAnsi="Calibri"/>
          <w:color w:val="000000"/>
          <w:sz w:val="20"/>
          <w:szCs w:val="20"/>
        </w:rPr>
        <w:cr/>
        <w:t>2)</w:t>
      </w:r>
      <w:r w:rsidRPr="00A97C29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Pr="00A97C29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A97C29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 w:rsidRPr="00A97C29">
        <w:rPr>
          <w:rFonts w:ascii="Calibri" w:hAnsi="Calibri"/>
          <w:color w:val="000000"/>
          <w:sz w:val="20"/>
          <w:szCs w:val="20"/>
        </w:rPr>
        <w:t xml:space="preserve">w </w:t>
      </w:r>
      <w:r w:rsidRPr="00A97C29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Pr="00A97C29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Pr="00A97C29">
        <w:rPr>
          <w:rFonts w:ascii="Calibri" w:hAnsi="Calibri"/>
          <w:color w:val="000000"/>
          <w:sz w:val="20"/>
          <w:szCs w:val="20"/>
        </w:rPr>
        <w:t>)</w:t>
      </w:r>
    </w:p>
    <w:p w:rsidR="001966E2" w:rsidRPr="00A97C29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A97C29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i/>
          <w:noProof/>
          <w:sz w:val="16"/>
          <w:szCs w:val="16"/>
        </w:rPr>
        <w:t xml:space="preserve">Pismo zostaje w dniu  dzisiejszym  zamieszczone na stronach  </w:t>
      </w:r>
      <w:hyperlink r:id="rId6" w:history="1">
        <w:r w:rsidRPr="00A97C29">
          <w:rPr>
            <w:rStyle w:val="Hipercze"/>
            <w:rFonts w:ascii="Calibri" w:hAnsi="Calibri"/>
            <w:i/>
            <w:sz w:val="16"/>
            <w:szCs w:val="16"/>
          </w:rPr>
          <w:t>http://zoz-konskie.bip.org.pl/</w:t>
        </w:r>
      </w:hyperlink>
      <w:r w:rsidRPr="00A97C29">
        <w:rPr>
          <w:rFonts w:ascii="Calibri" w:hAnsi="Calibri"/>
          <w:i/>
          <w:noProof/>
          <w:sz w:val="16"/>
          <w:szCs w:val="16"/>
        </w:rPr>
        <w:t xml:space="preserve"> i tablicy ogłoszeń</w:t>
      </w:r>
      <w:r w:rsidRPr="00A97C2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</w:t>
      </w:r>
      <w:r w:rsidR="006274C8" w:rsidRPr="00A97C29">
        <w:rPr>
          <w:rFonts w:ascii="Calibri" w:hAnsi="Calibri"/>
          <w:sz w:val="16"/>
          <w:szCs w:val="16"/>
        </w:rPr>
        <w:t xml:space="preserve">     </w:t>
      </w:r>
    </w:p>
    <w:p w:rsidR="001966E2" w:rsidRPr="00A97C29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16"/>
          <w:szCs w:val="16"/>
        </w:rPr>
      </w:pPr>
    </w:p>
    <w:p w:rsidR="001966E2" w:rsidRPr="00A97C29" w:rsidRDefault="006274C8" w:rsidP="00A97C29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</w:t>
      </w:r>
      <w:r w:rsidR="003724F7" w:rsidRPr="00A97C29">
        <w:rPr>
          <w:rFonts w:ascii="Calibri" w:hAnsi="Calibri"/>
          <w:i/>
          <w:sz w:val="16"/>
          <w:szCs w:val="16"/>
        </w:rPr>
        <w:t>Sporządził: Mieczysław Strychalski</w:t>
      </w:r>
    </w:p>
    <w:p w:rsidR="001966E2" w:rsidRPr="00A97C29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</w:p>
    <w:p w:rsidR="00445385" w:rsidRPr="00A97C29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A97C29">
        <w:rPr>
          <w:rFonts w:ascii="Calibri" w:hAnsi="Calibri"/>
          <w:sz w:val="16"/>
          <w:szCs w:val="16"/>
        </w:rPr>
        <w:t xml:space="preserve">Końskie. </w:t>
      </w:r>
      <w:r w:rsidR="003724F7" w:rsidRPr="00A97C29">
        <w:rPr>
          <w:rFonts w:ascii="Calibri" w:hAnsi="Calibri"/>
          <w:sz w:val="16"/>
          <w:szCs w:val="16"/>
        </w:rPr>
        <w:t>2014-12</w:t>
      </w:r>
      <w:r w:rsidR="00E45581" w:rsidRPr="00A97C29">
        <w:rPr>
          <w:rFonts w:ascii="Calibri" w:hAnsi="Calibri"/>
          <w:sz w:val="16"/>
          <w:szCs w:val="16"/>
        </w:rPr>
        <w:t>-</w:t>
      </w:r>
      <w:r w:rsidR="00EE3710">
        <w:rPr>
          <w:rFonts w:ascii="Calibri" w:hAnsi="Calibri"/>
          <w:sz w:val="16"/>
          <w:szCs w:val="16"/>
        </w:rPr>
        <w:t>24</w:t>
      </w:r>
      <w:r w:rsidR="00117BB9" w:rsidRPr="00A97C29">
        <w:rPr>
          <w:rFonts w:ascii="Calibri" w:hAnsi="Calibri"/>
          <w:i/>
          <w:noProof/>
          <w:sz w:val="16"/>
          <w:szCs w:val="16"/>
        </w:rPr>
        <w:t xml:space="preserve"> </w:t>
      </w:r>
    </w:p>
    <w:p w:rsidR="00117BB9" w:rsidRPr="00A97C2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i/>
          <w:noProof/>
          <w:sz w:val="16"/>
          <w:szCs w:val="16"/>
        </w:rPr>
        <w:t xml:space="preserve">      </w:t>
      </w:r>
      <w:r w:rsidRPr="00A97C29">
        <w:rPr>
          <w:rFonts w:ascii="Calibri" w:hAnsi="Calibri"/>
          <w:i/>
          <w:noProof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 xml:space="preserve">        </w:t>
      </w:r>
    </w:p>
    <w:p w:rsid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</w:p>
    <w:p w:rsidR="00225C48" w:rsidRDefault="00225C4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</w:p>
    <w:p w:rsidR="00225C48" w:rsidRPr="00D612E5" w:rsidRDefault="00225C4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D612E5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D612E5">
        <w:rPr>
          <w:rFonts w:ascii="Calibri" w:hAnsi="Calibri"/>
          <w:sz w:val="20"/>
          <w:szCs w:val="20"/>
        </w:rPr>
        <w:t xml:space="preserve">    </w:t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="00D612E5" w:rsidRPr="00D612E5">
        <w:rPr>
          <w:rFonts w:ascii="Calibri" w:hAnsi="Calibri"/>
          <w:sz w:val="20"/>
          <w:szCs w:val="20"/>
        </w:rPr>
        <w:t xml:space="preserve">   </w:t>
      </w:r>
      <w:r w:rsidR="001B5735" w:rsidRPr="00D612E5">
        <w:rPr>
          <w:rFonts w:ascii="Calibri" w:hAnsi="Calibri"/>
          <w:sz w:val="20"/>
          <w:szCs w:val="20"/>
        </w:rPr>
        <w:t xml:space="preserve">  </w:t>
      </w:r>
      <w:r w:rsidR="00BA1E4D" w:rsidRPr="00D612E5">
        <w:rPr>
          <w:rFonts w:ascii="Calibri" w:hAnsi="Calibri"/>
          <w:sz w:val="20"/>
          <w:szCs w:val="20"/>
        </w:rPr>
        <w:t xml:space="preserve">Z-ca </w:t>
      </w:r>
      <w:r w:rsidRPr="00D612E5">
        <w:rPr>
          <w:rFonts w:ascii="Calibri" w:hAnsi="Calibri"/>
          <w:sz w:val="20"/>
          <w:szCs w:val="20"/>
        </w:rPr>
        <w:t>Dyrektor</w:t>
      </w:r>
      <w:r w:rsidR="00BA1E4D" w:rsidRPr="00D612E5">
        <w:rPr>
          <w:rFonts w:ascii="Calibri" w:hAnsi="Calibri"/>
          <w:sz w:val="20"/>
          <w:szCs w:val="20"/>
        </w:rPr>
        <w:t>a</w:t>
      </w:r>
      <w:r w:rsidRPr="00D612E5">
        <w:rPr>
          <w:rFonts w:ascii="Calibri" w:hAnsi="Calibri"/>
          <w:sz w:val="20"/>
          <w:szCs w:val="20"/>
        </w:rPr>
        <w:t xml:space="preserve"> </w:t>
      </w:r>
    </w:p>
    <w:p w:rsidR="00A97C29" w:rsidRPr="00D612E5" w:rsidRDefault="00117BB9" w:rsidP="00D612E5">
      <w:pPr>
        <w:widowControl w:val="0"/>
        <w:autoSpaceDE w:val="0"/>
        <w:autoSpaceDN w:val="0"/>
        <w:adjustRightInd w:val="0"/>
        <w:ind w:left="4248" w:right="-517" w:firstLine="708"/>
        <w:rPr>
          <w:rFonts w:ascii="Calibri" w:hAnsi="Calibri"/>
          <w:sz w:val="20"/>
          <w:szCs w:val="20"/>
        </w:rPr>
      </w:pPr>
      <w:r w:rsidRPr="00D612E5">
        <w:rPr>
          <w:rFonts w:ascii="Calibri" w:hAnsi="Calibri"/>
          <w:sz w:val="20"/>
          <w:szCs w:val="20"/>
        </w:rPr>
        <w:t xml:space="preserve">                         Zespołu Opieki Zdrowotnej w Końskich</w:t>
      </w:r>
    </w:p>
    <w:p w:rsidR="00117BB9" w:rsidRPr="00D612E5" w:rsidRDefault="00BA1E4D" w:rsidP="00D612E5">
      <w:pPr>
        <w:widowControl w:val="0"/>
        <w:autoSpaceDE w:val="0"/>
        <w:autoSpaceDN w:val="0"/>
        <w:adjustRightInd w:val="0"/>
        <w:ind w:left="5664" w:right="-517" w:firstLine="708"/>
        <w:rPr>
          <w:rFonts w:ascii="Calibri" w:hAnsi="Calibri"/>
          <w:sz w:val="20"/>
          <w:szCs w:val="20"/>
        </w:rPr>
      </w:pPr>
      <w:r w:rsidRPr="00D612E5">
        <w:rPr>
          <w:rFonts w:ascii="Calibri" w:hAnsi="Calibri"/>
          <w:sz w:val="20"/>
          <w:szCs w:val="20"/>
        </w:rPr>
        <w:t xml:space="preserve"> </w:t>
      </w:r>
      <w:r w:rsidR="00117BB9" w:rsidRPr="00D612E5">
        <w:rPr>
          <w:rFonts w:ascii="Calibri" w:hAnsi="Calibri"/>
          <w:sz w:val="20"/>
          <w:szCs w:val="20"/>
        </w:rPr>
        <w:t xml:space="preserve"> </w:t>
      </w:r>
      <w:r w:rsidRPr="00D612E5">
        <w:rPr>
          <w:rFonts w:ascii="Calibri" w:hAnsi="Calibri"/>
          <w:sz w:val="20"/>
          <w:szCs w:val="20"/>
        </w:rPr>
        <w:t>Mgr inż. Jerzy Grodzki</w:t>
      </w:r>
    </w:p>
    <w:p w:rsidR="001966E2" w:rsidRPr="00A97C29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225C48" w:rsidRPr="00A97C29" w:rsidRDefault="00225C48" w:rsidP="00EE3710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6"/>
          <w:szCs w:val="16"/>
        </w:rPr>
      </w:pPr>
    </w:p>
    <w:p w:rsidR="001966E2" w:rsidRPr="00A97C29" w:rsidRDefault="001966E2" w:rsidP="00A97C29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6"/>
          <w:szCs w:val="16"/>
        </w:rPr>
      </w:pPr>
    </w:p>
    <w:p w:rsidR="001966E2" w:rsidRPr="00A97C29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4C24D3" w:rsidRPr="00A97C29" w:rsidRDefault="004C24D3" w:rsidP="00005C6C">
      <w:pPr>
        <w:ind w:left="-540" w:right="-288"/>
        <w:rPr>
          <w:rFonts w:ascii="Arial Narrow" w:hAnsi="Arial Narrow"/>
          <w:sz w:val="16"/>
          <w:szCs w:val="16"/>
        </w:rPr>
      </w:pPr>
    </w:p>
    <w:sectPr w:rsidR="004C24D3" w:rsidRPr="00A97C29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038B4"/>
    <w:rsid w:val="00104E45"/>
    <w:rsid w:val="00117BB9"/>
    <w:rsid w:val="00121E94"/>
    <w:rsid w:val="00141D1C"/>
    <w:rsid w:val="00147A8D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056B5"/>
    <w:rsid w:val="00225C48"/>
    <w:rsid w:val="00255E33"/>
    <w:rsid w:val="00256E7A"/>
    <w:rsid w:val="002628CD"/>
    <w:rsid w:val="00272A12"/>
    <w:rsid w:val="00277A9A"/>
    <w:rsid w:val="00284540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63205"/>
    <w:rsid w:val="004735DA"/>
    <w:rsid w:val="0048157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A6839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1B99"/>
    <w:rsid w:val="009A4559"/>
    <w:rsid w:val="009A4851"/>
    <w:rsid w:val="009B497C"/>
    <w:rsid w:val="009C683B"/>
    <w:rsid w:val="00A016A1"/>
    <w:rsid w:val="00A020A7"/>
    <w:rsid w:val="00A07C44"/>
    <w:rsid w:val="00A07CFE"/>
    <w:rsid w:val="00A22917"/>
    <w:rsid w:val="00A259CC"/>
    <w:rsid w:val="00A3012E"/>
    <w:rsid w:val="00A50998"/>
    <w:rsid w:val="00A56F22"/>
    <w:rsid w:val="00A63C0E"/>
    <w:rsid w:val="00A90176"/>
    <w:rsid w:val="00A97C29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68D7"/>
    <w:rsid w:val="00C47CFE"/>
    <w:rsid w:val="00C5231C"/>
    <w:rsid w:val="00C53368"/>
    <w:rsid w:val="00C55522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12E5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92DC6"/>
    <w:rsid w:val="00EA6981"/>
    <w:rsid w:val="00EA7B56"/>
    <w:rsid w:val="00EC2CD7"/>
    <w:rsid w:val="00EC3EEC"/>
    <w:rsid w:val="00ED502B"/>
    <w:rsid w:val="00EE3710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4086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6</cp:revision>
  <cp:lastPrinted>2014-12-24T08:24:00Z</cp:lastPrinted>
  <dcterms:created xsi:type="dcterms:W3CDTF">2014-12-24T07:52:00Z</dcterms:created>
  <dcterms:modified xsi:type="dcterms:W3CDTF">2014-12-24T08:24:00Z</dcterms:modified>
</cp:coreProperties>
</file>