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>
        <w:rPr>
          <w:rFonts w:ascii="Calibri" w:hAnsi="Calibri"/>
          <w:sz w:val="20"/>
          <w:szCs w:val="20"/>
        </w:rPr>
        <w:t>DSUiZP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2B4070" w:rsidRPr="001966E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4</w:t>
      </w:r>
      <w:r w:rsidR="009533DB" w:rsidRPr="001966E2">
        <w:rPr>
          <w:rFonts w:ascii="Calibri" w:hAnsi="Calibri"/>
          <w:sz w:val="20"/>
          <w:szCs w:val="20"/>
        </w:rPr>
        <w:t xml:space="preserve">/MT/ </w:t>
      </w:r>
      <w:r w:rsidR="004833A6">
        <w:rPr>
          <w:rFonts w:ascii="Calibri" w:hAnsi="Calibri"/>
          <w:sz w:val="20"/>
          <w:szCs w:val="20"/>
        </w:rPr>
        <w:t>93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4833A6">
        <w:rPr>
          <w:rFonts w:ascii="Calibri" w:hAnsi="Calibri"/>
          <w:sz w:val="20"/>
          <w:szCs w:val="20"/>
        </w:rPr>
        <w:t>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830BF6">
        <w:rPr>
          <w:rFonts w:ascii="Calibri" w:hAnsi="Calibri"/>
          <w:color w:val="000000"/>
          <w:sz w:val="20"/>
          <w:szCs w:val="20"/>
        </w:rPr>
        <w:t>2017-0</w:t>
      </w:r>
      <w:r w:rsidR="000F641D">
        <w:rPr>
          <w:rFonts w:ascii="Calibri" w:hAnsi="Calibri"/>
          <w:color w:val="000000"/>
          <w:sz w:val="20"/>
          <w:szCs w:val="20"/>
        </w:rPr>
        <w:t>9</w:t>
      </w:r>
      <w:r w:rsidR="00830BF6">
        <w:rPr>
          <w:rFonts w:ascii="Calibri" w:hAnsi="Calibri"/>
          <w:color w:val="000000"/>
          <w:sz w:val="20"/>
          <w:szCs w:val="20"/>
        </w:rPr>
        <w:t>-2</w:t>
      </w:r>
      <w:r w:rsidR="00AD6ABA">
        <w:rPr>
          <w:rFonts w:ascii="Calibri" w:hAnsi="Calibri"/>
          <w:color w:val="000000"/>
          <w:sz w:val="20"/>
          <w:szCs w:val="20"/>
        </w:rPr>
        <w:t>2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2C7C13" w:rsidRPr="00407353" w:rsidTr="00660570">
        <w:trPr>
          <w:trHeight w:val="11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70" w:rsidRPr="00715E8F" w:rsidRDefault="00660570" w:rsidP="00660570">
            <w:pPr>
              <w:pStyle w:val="Tekstpodstawowy"/>
              <w:rPr>
                <w:rFonts w:ascii="Calibri" w:hAnsi="Calibri"/>
                <w:color w:val="000000"/>
                <w:sz w:val="18"/>
              </w:rPr>
            </w:pPr>
            <w:r w:rsidRPr="00715E8F">
              <w:rPr>
                <w:rFonts w:ascii="Calibri" w:hAnsi="Calibri"/>
                <w:color w:val="000000"/>
                <w:sz w:val="18"/>
              </w:rPr>
              <w:t>ZESPÓŁ OPIEKI ZDROWOTNEJ</w:t>
            </w:r>
            <w:r w:rsidRPr="00715E8F">
              <w:rPr>
                <w:rFonts w:ascii="Calibri" w:hAnsi="Calibri"/>
                <w:color w:val="000000"/>
                <w:sz w:val="18"/>
              </w:rPr>
              <w:br/>
              <w:t xml:space="preserve">                     26 – 200 KOŃSKIE</w:t>
            </w:r>
          </w:p>
          <w:p w:rsidR="00660570" w:rsidRPr="00715E8F" w:rsidRDefault="00660570" w:rsidP="00660570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715E8F">
              <w:rPr>
                <w:rFonts w:ascii="Calibri" w:hAnsi="Calibri"/>
                <w:color w:val="000000"/>
                <w:sz w:val="18"/>
                <w:szCs w:val="20"/>
              </w:rPr>
              <w:t>ul. Gimnazjalna 41 B</w:t>
            </w:r>
          </w:p>
          <w:p w:rsidR="00660570" w:rsidRPr="00715E8F" w:rsidRDefault="00660570" w:rsidP="00660570">
            <w:pPr>
              <w:pStyle w:val="Tekstpodstawowy"/>
              <w:rPr>
                <w:rFonts w:ascii="Calibri" w:hAnsi="Calibri"/>
                <w:color w:val="000000"/>
                <w:sz w:val="18"/>
              </w:rPr>
            </w:pPr>
            <w:r w:rsidRPr="00715E8F">
              <w:rPr>
                <w:rFonts w:ascii="Calibri" w:hAnsi="Calibri"/>
                <w:color w:val="000000"/>
                <w:sz w:val="18"/>
              </w:rPr>
              <w:t>Dział Sprzedaży Usług</w:t>
            </w:r>
          </w:p>
          <w:p w:rsidR="00DF12B8" w:rsidRPr="00407353" w:rsidRDefault="00660570" w:rsidP="00660570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715E8F">
              <w:rPr>
                <w:rFonts w:ascii="Calibri" w:hAnsi="Calibri"/>
                <w:color w:val="000000"/>
                <w:sz w:val="18"/>
              </w:rPr>
              <w:t>i Zamówień Publicznych</w:t>
            </w:r>
          </w:p>
        </w:tc>
      </w:tr>
    </w:tbl>
    <w:p w:rsidR="001966E2" w:rsidRPr="00161935" w:rsidRDefault="00660570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  <w:r w:rsidR="00BB7C4C"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4833A6" w:rsidRPr="009F61AD" w:rsidRDefault="004833A6" w:rsidP="006605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E36CF5">
        <w:rPr>
          <w:rFonts w:ascii="Calibri" w:hAnsi="Calibri"/>
          <w:color w:val="000000"/>
          <w:sz w:val="22"/>
          <w:szCs w:val="22"/>
        </w:rPr>
        <w:t xml:space="preserve">o wartości szacunkowej nie przekraczającej progu stosowania ustawy z dnia 29 stycznia 2004 roku Prawo zamówień publicznych (t. j. Dz. U. z 2015 r. poz. 2164 z p.zm) określonego w art. 4 pkt. 8  </w:t>
      </w:r>
      <w:r w:rsidRPr="009F61AD">
        <w:rPr>
          <w:rFonts w:ascii="Calibri" w:hAnsi="Calibri"/>
          <w:color w:val="000000"/>
          <w:sz w:val="22"/>
          <w:szCs w:val="22"/>
        </w:rPr>
        <w:t>w trybie ofertowym zgodnie art. 66-70 k.c.</w:t>
      </w:r>
    </w:p>
    <w:p w:rsidR="004833A6" w:rsidRPr="00E36CF5" w:rsidRDefault="004833A6" w:rsidP="004833A6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36CF5">
        <w:rPr>
          <w:rFonts w:ascii="Calibri" w:hAnsi="Calibri"/>
          <w:color w:val="000000"/>
          <w:sz w:val="22"/>
          <w:szCs w:val="22"/>
        </w:rPr>
        <w:t xml:space="preserve">  </w:t>
      </w:r>
    </w:p>
    <w:p w:rsidR="00830BF6" w:rsidRPr="00872986" w:rsidRDefault="00BB7C4C" w:rsidP="00872986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72986">
        <w:rPr>
          <w:rFonts w:asciiTheme="minorHAnsi" w:hAnsiTheme="minorHAnsi"/>
          <w:color w:val="000000"/>
          <w:sz w:val="22"/>
          <w:szCs w:val="22"/>
        </w:rPr>
        <w:t xml:space="preserve">          Niniejszym informujemy, ze </w:t>
      </w:r>
      <w:r w:rsidR="004833A6" w:rsidRPr="00872986">
        <w:rPr>
          <w:rFonts w:asciiTheme="minorHAnsi" w:hAnsiTheme="minorHAnsi"/>
          <w:color w:val="000000"/>
          <w:sz w:val="22"/>
          <w:szCs w:val="22"/>
        </w:rPr>
        <w:t>w wyniku opublikowanego w dniu 06</w:t>
      </w:r>
      <w:r w:rsidRPr="00872986">
        <w:rPr>
          <w:rFonts w:asciiTheme="minorHAnsi" w:hAnsiTheme="minorHAnsi"/>
          <w:color w:val="000000"/>
          <w:sz w:val="22"/>
          <w:szCs w:val="22"/>
        </w:rPr>
        <w:t>-0</w:t>
      </w:r>
      <w:r w:rsidR="004833A6" w:rsidRPr="00872986">
        <w:rPr>
          <w:rFonts w:asciiTheme="minorHAnsi" w:hAnsiTheme="minorHAnsi"/>
          <w:color w:val="000000"/>
          <w:sz w:val="22"/>
          <w:szCs w:val="22"/>
        </w:rPr>
        <w:t>9</w:t>
      </w:r>
      <w:r w:rsidRPr="00872986">
        <w:rPr>
          <w:rFonts w:asciiTheme="minorHAnsi" w:hAnsiTheme="minorHAnsi"/>
          <w:color w:val="000000"/>
          <w:sz w:val="22"/>
          <w:szCs w:val="22"/>
        </w:rPr>
        <w:t>-201</w:t>
      </w:r>
      <w:r w:rsidR="00830BF6" w:rsidRPr="00872986">
        <w:rPr>
          <w:rFonts w:asciiTheme="minorHAnsi" w:hAnsiTheme="minorHAnsi"/>
          <w:color w:val="000000"/>
          <w:sz w:val="22"/>
          <w:szCs w:val="22"/>
        </w:rPr>
        <w:t xml:space="preserve">7 </w:t>
      </w:r>
      <w:r w:rsidRPr="00872986">
        <w:rPr>
          <w:rFonts w:asciiTheme="minorHAnsi" w:hAnsiTheme="minorHAnsi"/>
          <w:color w:val="000000"/>
          <w:sz w:val="22"/>
          <w:szCs w:val="22"/>
        </w:rPr>
        <w:t>zap</w:t>
      </w:r>
      <w:r w:rsidR="000A58C8" w:rsidRPr="00872986">
        <w:rPr>
          <w:rFonts w:asciiTheme="minorHAnsi" w:hAnsiTheme="minorHAnsi"/>
          <w:color w:val="000000"/>
          <w:sz w:val="22"/>
          <w:szCs w:val="22"/>
        </w:rPr>
        <w:t xml:space="preserve">roszenia do złożenia oferty  w postępowaniu </w:t>
      </w:r>
      <w:r w:rsidR="00415BD8" w:rsidRPr="00872986">
        <w:rPr>
          <w:rFonts w:asciiTheme="minorHAnsi" w:hAnsiTheme="minorHAnsi"/>
          <w:color w:val="000000"/>
          <w:sz w:val="22"/>
          <w:szCs w:val="22"/>
        </w:rPr>
        <w:t xml:space="preserve">na </w:t>
      </w:r>
      <w:r w:rsidRPr="008729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30BF6" w:rsidRPr="00872986">
        <w:rPr>
          <w:rFonts w:asciiTheme="minorHAnsi" w:hAnsiTheme="minorHAnsi"/>
          <w:color w:val="000000"/>
          <w:sz w:val="22"/>
          <w:szCs w:val="22"/>
        </w:rPr>
        <w:t>dostawę</w:t>
      </w:r>
      <w:r w:rsidR="00415BD8" w:rsidRPr="008729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833A6" w:rsidRPr="00872986">
        <w:rPr>
          <w:rFonts w:asciiTheme="minorHAnsi" w:hAnsiTheme="minorHAnsi"/>
          <w:color w:val="000000"/>
          <w:sz w:val="22"/>
          <w:szCs w:val="22"/>
        </w:rPr>
        <w:t>:</w:t>
      </w:r>
      <w:r w:rsidR="008729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833A6" w:rsidRPr="00872986">
        <w:rPr>
          <w:rFonts w:asciiTheme="minorHAnsi" w:hAnsiTheme="minorHAnsi"/>
          <w:b/>
          <w:color w:val="000000"/>
          <w:sz w:val="22"/>
          <w:szCs w:val="22"/>
        </w:rPr>
        <w:t>Defibrylatorów- szt. 2. Pomp infuzyjnych -szt. 4.. Kardiomonitorów szt. 5. wg. Parametrów  technicznych i użytkowych w</w:t>
      </w:r>
      <w:r w:rsidR="00DC0E28">
        <w:rPr>
          <w:rFonts w:asciiTheme="minorHAnsi" w:hAnsiTheme="minorHAnsi"/>
          <w:b/>
          <w:color w:val="000000"/>
          <w:sz w:val="22"/>
          <w:szCs w:val="22"/>
        </w:rPr>
        <w:t>/g</w:t>
      </w:r>
      <w:r w:rsidR="004833A6" w:rsidRPr="00872986">
        <w:rPr>
          <w:rFonts w:asciiTheme="minorHAnsi" w:hAnsiTheme="minorHAnsi"/>
          <w:b/>
          <w:color w:val="000000"/>
          <w:sz w:val="22"/>
          <w:szCs w:val="22"/>
        </w:rPr>
        <w:t xml:space="preserve"> załączniku nr 3</w:t>
      </w:r>
    </w:p>
    <w:p w:rsidR="00DC0E28" w:rsidRDefault="00BB7C4C" w:rsidP="004833A6">
      <w:pPr>
        <w:ind w:right="-232"/>
        <w:jc w:val="both"/>
        <w:rPr>
          <w:rFonts w:asciiTheme="minorHAnsi" w:hAnsiTheme="minorHAnsi"/>
          <w:color w:val="000000"/>
          <w:sz w:val="22"/>
          <w:szCs w:val="22"/>
        </w:rPr>
      </w:pPr>
      <w:r w:rsidRPr="00872986">
        <w:rPr>
          <w:rFonts w:asciiTheme="minorHAnsi" w:hAnsiTheme="minorHAnsi"/>
          <w:color w:val="000000"/>
          <w:sz w:val="22"/>
          <w:szCs w:val="22"/>
        </w:rPr>
        <w:t xml:space="preserve">dla </w:t>
      </w:r>
      <w:r w:rsidR="000A58C8" w:rsidRPr="00872986">
        <w:rPr>
          <w:rFonts w:asciiTheme="minorHAnsi" w:hAnsiTheme="minorHAnsi"/>
          <w:color w:val="000000"/>
          <w:sz w:val="22"/>
          <w:szCs w:val="22"/>
        </w:rPr>
        <w:t>potrzeb</w:t>
      </w:r>
      <w:r w:rsidRPr="00872986">
        <w:rPr>
          <w:rFonts w:asciiTheme="minorHAnsi" w:hAnsiTheme="minorHAnsi"/>
          <w:color w:val="000000"/>
          <w:sz w:val="22"/>
          <w:szCs w:val="22"/>
        </w:rPr>
        <w:t xml:space="preserve"> Zespołu Opieki Zdrowotnej w Końskich </w:t>
      </w:r>
    </w:p>
    <w:p w:rsidR="004833A6" w:rsidRPr="00872986" w:rsidRDefault="00DC0E28" w:rsidP="004833A6">
      <w:pPr>
        <w:ind w:right="-232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</w:t>
      </w:r>
      <w:r w:rsidR="00BB7C4C" w:rsidRPr="008729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30BF6" w:rsidRPr="008729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B7C4C" w:rsidRPr="00872986">
        <w:rPr>
          <w:rFonts w:asciiTheme="minorHAnsi" w:hAnsiTheme="minorHAnsi"/>
          <w:color w:val="000000"/>
          <w:sz w:val="22"/>
          <w:szCs w:val="22"/>
        </w:rPr>
        <w:t>Zamawiający po dokonaniu oceny ofert  od strony formalnej i merytorycznej, wybrał jako n</w:t>
      </w:r>
      <w:r w:rsidR="00161935" w:rsidRPr="00872986">
        <w:rPr>
          <w:rFonts w:asciiTheme="minorHAnsi" w:hAnsiTheme="minorHAnsi"/>
          <w:color w:val="000000"/>
          <w:sz w:val="22"/>
          <w:szCs w:val="22"/>
        </w:rPr>
        <w:t xml:space="preserve">ajkorzystniejszą </w:t>
      </w:r>
      <w:r w:rsidR="003668CD" w:rsidRPr="008729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61935" w:rsidRPr="00872986">
        <w:rPr>
          <w:rFonts w:asciiTheme="minorHAnsi" w:hAnsiTheme="minorHAnsi"/>
          <w:color w:val="000000"/>
          <w:sz w:val="22"/>
          <w:szCs w:val="22"/>
        </w:rPr>
        <w:t xml:space="preserve">niżej wymienioną </w:t>
      </w:r>
      <w:r w:rsidR="00BB7C4C" w:rsidRPr="008729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61935" w:rsidRPr="00872986">
        <w:rPr>
          <w:rFonts w:asciiTheme="minorHAnsi" w:hAnsiTheme="minorHAnsi"/>
          <w:color w:val="000000"/>
          <w:sz w:val="22"/>
          <w:szCs w:val="22"/>
        </w:rPr>
        <w:t xml:space="preserve">ofertę firmy: </w:t>
      </w:r>
    </w:p>
    <w:p w:rsidR="000A58C8" w:rsidRPr="00997DFD" w:rsidRDefault="004833A6" w:rsidP="00DC0E28">
      <w:pPr>
        <w:ind w:right="-232"/>
        <w:rPr>
          <w:rFonts w:asciiTheme="minorHAnsi" w:hAnsiTheme="minorHAnsi"/>
          <w:b/>
          <w:color w:val="000000"/>
          <w:sz w:val="22"/>
          <w:szCs w:val="22"/>
        </w:rPr>
      </w:pPr>
      <w:r w:rsidRPr="00997DFD">
        <w:rPr>
          <w:rFonts w:asciiTheme="minorHAnsi" w:hAnsiTheme="minorHAnsi"/>
          <w:b/>
          <w:color w:val="000000"/>
          <w:sz w:val="22"/>
          <w:szCs w:val="22"/>
        </w:rPr>
        <w:t xml:space="preserve">Łukasz Kuźmiński </w:t>
      </w:r>
      <w:proofErr w:type="spellStart"/>
      <w:r w:rsidRPr="00997DFD">
        <w:rPr>
          <w:rFonts w:asciiTheme="minorHAnsi" w:hAnsiTheme="minorHAnsi"/>
          <w:b/>
          <w:color w:val="000000"/>
          <w:sz w:val="22"/>
          <w:szCs w:val="22"/>
        </w:rPr>
        <w:t>Launch</w:t>
      </w:r>
      <w:proofErr w:type="spellEnd"/>
      <w:r w:rsidRPr="00997DFD">
        <w:rPr>
          <w:rFonts w:asciiTheme="minorHAnsi" w:hAnsiTheme="minorHAnsi"/>
          <w:b/>
          <w:color w:val="000000"/>
          <w:sz w:val="22"/>
          <w:szCs w:val="22"/>
        </w:rPr>
        <w:t xml:space="preserve"> Poland</w:t>
      </w:r>
      <w:r w:rsidR="00DC0E28" w:rsidRPr="00997DFD">
        <w:rPr>
          <w:rFonts w:asciiTheme="minorHAnsi" w:hAnsiTheme="minorHAnsi"/>
          <w:b/>
          <w:color w:val="000000"/>
          <w:sz w:val="22"/>
          <w:szCs w:val="22"/>
        </w:rPr>
        <w:t xml:space="preserve">  u</w:t>
      </w:r>
      <w:r w:rsidRPr="00997DFD">
        <w:rPr>
          <w:rFonts w:asciiTheme="minorHAnsi" w:hAnsiTheme="minorHAnsi"/>
          <w:b/>
          <w:color w:val="000000"/>
          <w:sz w:val="22"/>
          <w:szCs w:val="22"/>
        </w:rPr>
        <w:t>l</w:t>
      </w:r>
      <w:r w:rsidR="00872986" w:rsidRPr="00997DFD">
        <w:rPr>
          <w:rFonts w:asciiTheme="minorHAnsi" w:hAnsiTheme="minorHAnsi"/>
          <w:b/>
          <w:color w:val="000000"/>
          <w:sz w:val="22"/>
          <w:szCs w:val="22"/>
        </w:rPr>
        <w:t>.  A 10 58</w:t>
      </w:r>
      <w:r w:rsidR="00DC0E28" w:rsidRPr="00997DFD">
        <w:rPr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="00872986" w:rsidRPr="00997DFD">
        <w:rPr>
          <w:rFonts w:asciiTheme="minorHAnsi" w:hAnsiTheme="minorHAnsi"/>
          <w:b/>
          <w:color w:val="000000"/>
          <w:sz w:val="22"/>
          <w:szCs w:val="22"/>
        </w:rPr>
        <w:t xml:space="preserve">32-086 </w:t>
      </w:r>
      <w:proofErr w:type="spellStart"/>
      <w:r w:rsidR="00872986" w:rsidRPr="00997DFD">
        <w:rPr>
          <w:rFonts w:asciiTheme="minorHAnsi" w:hAnsiTheme="minorHAnsi"/>
          <w:b/>
          <w:color w:val="000000"/>
          <w:sz w:val="22"/>
          <w:szCs w:val="22"/>
        </w:rPr>
        <w:t>Wegrzyce</w:t>
      </w:r>
      <w:proofErr w:type="spellEnd"/>
      <w:r w:rsidR="00872986" w:rsidRPr="00997DFD">
        <w:rPr>
          <w:rFonts w:asciiTheme="minorHAnsi" w:hAnsiTheme="minorHAnsi"/>
          <w:b/>
          <w:color w:val="000000"/>
          <w:sz w:val="22"/>
          <w:szCs w:val="22"/>
        </w:rPr>
        <w:t xml:space="preserve">     </w:t>
      </w:r>
      <w:r w:rsidR="003668CD" w:rsidRPr="00997DFD">
        <w:rPr>
          <w:rFonts w:asciiTheme="minorHAnsi" w:hAnsiTheme="minorHAnsi"/>
          <w:b/>
          <w:color w:val="000000"/>
          <w:sz w:val="22"/>
          <w:szCs w:val="22"/>
        </w:rPr>
        <w:t xml:space="preserve">- z </w:t>
      </w:r>
      <w:r w:rsidR="00872986" w:rsidRPr="00997DFD">
        <w:rPr>
          <w:rFonts w:asciiTheme="minorHAnsi" w:hAnsiTheme="minorHAnsi"/>
          <w:b/>
          <w:color w:val="000000"/>
          <w:sz w:val="22"/>
          <w:szCs w:val="22"/>
        </w:rPr>
        <w:t xml:space="preserve"> łączną </w:t>
      </w:r>
      <w:r w:rsidR="003668CD" w:rsidRPr="00997DFD">
        <w:rPr>
          <w:rFonts w:asciiTheme="minorHAnsi" w:hAnsiTheme="minorHAnsi"/>
          <w:b/>
          <w:color w:val="000000"/>
          <w:sz w:val="22"/>
          <w:szCs w:val="22"/>
        </w:rPr>
        <w:t>ceną</w:t>
      </w:r>
      <w:r w:rsidR="00872986" w:rsidRPr="00997DF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3668CD" w:rsidRPr="00997DFD">
        <w:rPr>
          <w:rFonts w:asciiTheme="minorHAnsi" w:hAnsiTheme="minorHAnsi"/>
          <w:b/>
          <w:color w:val="000000"/>
          <w:sz w:val="22"/>
          <w:szCs w:val="22"/>
        </w:rPr>
        <w:t xml:space="preserve"> brutto </w:t>
      </w:r>
      <w:r w:rsidR="00872986" w:rsidRPr="00997DFD">
        <w:rPr>
          <w:rFonts w:asciiTheme="minorHAnsi" w:hAnsiTheme="minorHAnsi"/>
          <w:b/>
          <w:color w:val="000000"/>
          <w:sz w:val="22"/>
          <w:szCs w:val="22"/>
        </w:rPr>
        <w:t>79 920,00</w:t>
      </w:r>
      <w:r w:rsidR="00415BD8" w:rsidRPr="00997DF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830BF6" w:rsidRPr="00997DFD">
        <w:rPr>
          <w:rFonts w:asciiTheme="minorHAnsi" w:hAnsiTheme="minorHAnsi"/>
          <w:b/>
          <w:color w:val="000000"/>
          <w:sz w:val="22"/>
          <w:szCs w:val="22"/>
        </w:rPr>
        <w:t>z</w:t>
      </w:r>
      <w:r w:rsidR="00415BD8" w:rsidRPr="00997DFD">
        <w:rPr>
          <w:rFonts w:asciiTheme="minorHAnsi" w:hAnsiTheme="minorHAnsi"/>
          <w:b/>
          <w:color w:val="000000"/>
          <w:sz w:val="22"/>
          <w:szCs w:val="22"/>
        </w:rPr>
        <w:t xml:space="preserve"> ł.</w:t>
      </w:r>
      <w:r w:rsidR="00872986" w:rsidRPr="00997DF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872986" w:rsidRPr="00997DFD" w:rsidRDefault="00872986" w:rsidP="00872986">
      <w:pPr>
        <w:ind w:right="-232"/>
        <w:jc w:val="both"/>
        <w:rPr>
          <w:rStyle w:val="st"/>
          <w:rFonts w:asciiTheme="minorHAnsi" w:eastAsia="Calibri" w:hAnsiTheme="minorHAnsi"/>
          <w:b/>
          <w:sz w:val="22"/>
          <w:szCs w:val="22"/>
        </w:rPr>
      </w:pPr>
      <w:r w:rsidRPr="00997DFD">
        <w:rPr>
          <w:rFonts w:asciiTheme="minorHAnsi" w:hAnsiTheme="minorHAnsi"/>
          <w:b/>
          <w:color w:val="000000"/>
          <w:sz w:val="22"/>
          <w:szCs w:val="22"/>
        </w:rPr>
        <w:t>- tym cena brutto - Defibrylatorów         -2 szt.  - 39 744,00 zł.</w:t>
      </w:r>
    </w:p>
    <w:p w:rsidR="00872986" w:rsidRPr="00997DFD" w:rsidRDefault="00872986" w:rsidP="00872986">
      <w:pPr>
        <w:ind w:right="-232"/>
        <w:jc w:val="both"/>
        <w:rPr>
          <w:rStyle w:val="st"/>
          <w:rFonts w:asciiTheme="minorHAnsi" w:eastAsia="Calibri" w:hAnsiTheme="minorHAnsi"/>
          <w:b/>
          <w:sz w:val="22"/>
          <w:szCs w:val="22"/>
        </w:rPr>
      </w:pPr>
      <w:r w:rsidRPr="00997DFD">
        <w:rPr>
          <w:rFonts w:asciiTheme="minorHAnsi" w:hAnsiTheme="minorHAnsi"/>
          <w:b/>
          <w:color w:val="000000"/>
          <w:sz w:val="22"/>
          <w:szCs w:val="22"/>
        </w:rPr>
        <w:t>- tym cena brutto - Pomp infuzyjnych   - 4 szt.  - 15 366,00 zł.</w:t>
      </w:r>
    </w:p>
    <w:p w:rsidR="00872986" w:rsidRPr="00997DFD" w:rsidRDefault="00872986" w:rsidP="00872986">
      <w:pPr>
        <w:ind w:right="-232"/>
        <w:jc w:val="both"/>
        <w:rPr>
          <w:rFonts w:asciiTheme="minorHAnsi" w:hAnsiTheme="minorHAnsi"/>
          <w:color w:val="000000"/>
          <w:sz w:val="22"/>
          <w:szCs w:val="22"/>
        </w:rPr>
      </w:pPr>
      <w:r w:rsidRPr="00997DFD">
        <w:rPr>
          <w:rFonts w:asciiTheme="minorHAnsi" w:hAnsiTheme="minorHAnsi"/>
          <w:b/>
          <w:color w:val="000000"/>
          <w:sz w:val="22"/>
          <w:szCs w:val="22"/>
        </w:rPr>
        <w:t xml:space="preserve">- tym cena brutto - Kardiomonitorów   - 5 szt.  - </w:t>
      </w:r>
      <w:r w:rsidR="00AD6ABA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997DFD">
        <w:rPr>
          <w:rFonts w:asciiTheme="minorHAnsi" w:hAnsiTheme="minorHAnsi"/>
          <w:b/>
          <w:color w:val="000000"/>
          <w:sz w:val="22"/>
          <w:szCs w:val="22"/>
        </w:rPr>
        <w:t>4 840,00 zł.</w:t>
      </w:r>
      <w:r w:rsidR="00B67A23" w:rsidRPr="00997DFD">
        <w:rPr>
          <w:rFonts w:asciiTheme="minorHAnsi" w:hAnsiTheme="minorHAnsi"/>
          <w:b/>
          <w:color w:val="000000"/>
          <w:sz w:val="22"/>
          <w:szCs w:val="22"/>
        </w:rPr>
        <w:t xml:space="preserve">  ( oferta kompletna )</w:t>
      </w:r>
    </w:p>
    <w:p w:rsidR="00CD478A" w:rsidRPr="00997DFD" w:rsidRDefault="00CD478A" w:rsidP="00872986">
      <w:pPr>
        <w:ind w:right="-23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D478A" w:rsidRPr="00997DFD" w:rsidRDefault="00CD478A" w:rsidP="00CD478A">
      <w:pPr>
        <w:ind w:left="-284"/>
        <w:rPr>
          <w:rFonts w:asciiTheme="minorHAnsi" w:hAnsiTheme="minorHAnsi"/>
          <w:color w:val="000000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 xml:space="preserve">Do terminu  składania ofert, wpłynęły następujące oferty firm;  </w:t>
      </w:r>
    </w:p>
    <w:p w:rsidR="00CD478A" w:rsidRPr="00997DFD" w:rsidRDefault="00CD478A" w:rsidP="00CD478A">
      <w:pPr>
        <w:pStyle w:val="Akapitzlist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97DFD">
        <w:rPr>
          <w:rFonts w:asciiTheme="minorHAnsi" w:hAnsiTheme="minorHAnsi"/>
          <w:color w:val="000000"/>
          <w:sz w:val="22"/>
          <w:szCs w:val="22"/>
        </w:rPr>
        <w:t>Eres</w:t>
      </w:r>
      <w:proofErr w:type="spellEnd"/>
      <w:r w:rsidRPr="00997DF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97DFD">
        <w:rPr>
          <w:rFonts w:asciiTheme="minorHAnsi" w:hAnsiTheme="minorHAnsi"/>
          <w:color w:val="000000"/>
          <w:sz w:val="22"/>
          <w:szCs w:val="22"/>
        </w:rPr>
        <w:t>Medical</w:t>
      </w:r>
      <w:proofErr w:type="spellEnd"/>
      <w:r w:rsidRPr="00997DFD">
        <w:rPr>
          <w:rFonts w:asciiTheme="minorHAnsi" w:hAnsiTheme="minorHAnsi"/>
          <w:color w:val="000000"/>
          <w:sz w:val="22"/>
          <w:szCs w:val="22"/>
        </w:rPr>
        <w:t xml:space="preserve"> sp. z o.o. Płouszowice Kol. 64 B  21-008 Tomaszowice - z łączną ceną  brutto 132 840,00 zł.</w:t>
      </w:r>
    </w:p>
    <w:p w:rsidR="00CD478A" w:rsidRPr="00997DFD" w:rsidRDefault="00CD478A" w:rsidP="00CD478A">
      <w:pPr>
        <w:pStyle w:val="Akapitzlist"/>
        <w:ind w:left="76" w:right="-232"/>
        <w:jc w:val="both"/>
        <w:rPr>
          <w:rStyle w:val="st"/>
          <w:rFonts w:asciiTheme="minorHAnsi" w:eastAsia="Calibri" w:hAnsiTheme="minorHAnsi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>- tym cena brutto - Defibrylatorów         -2 szt.  – 54 000,00 zł.</w:t>
      </w:r>
    </w:p>
    <w:p w:rsidR="00CD478A" w:rsidRPr="00997DFD" w:rsidRDefault="00CD478A" w:rsidP="00CD478A">
      <w:pPr>
        <w:pStyle w:val="Akapitzlist"/>
        <w:ind w:left="76" w:right="-232"/>
        <w:jc w:val="both"/>
        <w:rPr>
          <w:rStyle w:val="st"/>
          <w:rFonts w:asciiTheme="minorHAnsi" w:eastAsia="Calibri" w:hAnsiTheme="minorHAnsi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>- tym cena brutto - Pomp infuzyjnych   - 4 szt.  -  19 440,00 zł.</w:t>
      </w:r>
    </w:p>
    <w:p w:rsidR="00CD478A" w:rsidRPr="00997DFD" w:rsidRDefault="00CD478A" w:rsidP="00CD478A">
      <w:pPr>
        <w:pStyle w:val="Akapitzlist"/>
        <w:ind w:left="76" w:right="-232"/>
        <w:jc w:val="both"/>
        <w:rPr>
          <w:rFonts w:asciiTheme="minorHAnsi" w:hAnsiTheme="minorHAnsi"/>
          <w:color w:val="000000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>- tym cena brutto - Kardiomonitorów   - 5 szt.  – 59 400,00 zł.</w:t>
      </w:r>
      <w:r w:rsidR="00B67A23" w:rsidRPr="00997DFD">
        <w:rPr>
          <w:rFonts w:asciiTheme="minorHAnsi" w:hAnsiTheme="minorHAnsi"/>
          <w:color w:val="000000"/>
          <w:sz w:val="22"/>
          <w:szCs w:val="22"/>
        </w:rPr>
        <w:t xml:space="preserve"> ( oferta kompletna )</w:t>
      </w:r>
    </w:p>
    <w:p w:rsidR="00CD478A" w:rsidRPr="00997DFD" w:rsidRDefault="00CD478A" w:rsidP="00CD478A">
      <w:pPr>
        <w:pStyle w:val="Akapitzlist"/>
        <w:ind w:left="76"/>
        <w:rPr>
          <w:rFonts w:asciiTheme="minorHAnsi" w:hAnsiTheme="minorHAnsi"/>
          <w:color w:val="000000"/>
          <w:sz w:val="22"/>
          <w:szCs w:val="22"/>
        </w:rPr>
      </w:pPr>
    </w:p>
    <w:p w:rsidR="00CD478A" w:rsidRPr="00997DFD" w:rsidRDefault="00CD478A" w:rsidP="00CD478A">
      <w:pPr>
        <w:ind w:left="-284"/>
        <w:rPr>
          <w:rFonts w:asciiTheme="minorHAnsi" w:hAnsiTheme="minorHAnsi"/>
          <w:color w:val="000000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>2. AGM</w:t>
      </w:r>
      <w:r w:rsidR="00DC0E28" w:rsidRPr="00997DFD">
        <w:rPr>
          <w:rFonts w:asciiTheme="minorHAnsi" w:hAnsiTheme="minorHAnsi"/>
          <w:color w:val="000000"/>
          <w:sz w:val="22"/>
          <w:szCs w:val="22"/>
        </w:rPr>
        <w:t xml:space="preserve">  Mitka </w:t>
      </w:r>
      <w:proofErr w:type="spellStart"/>
      <w:r w:rsidR="00DC0E28" w:rsidRPr="00997DFD">
        <w:rPr>
          <w:rFonts w:asciiTheme="minorHAnsi" w:hAnsiTheme="minorHAnsi"/>
          <w:color w:val="000000"/>
          <w:sz w:val="22"/>
          <w:szCs w:val="22"/>
        </w:rPr>
        <w:t>Łabaza</w:t>
      </w:r>
      <w:proofErr w:type="spellEnd"/>
      <w:r w:rsidRPr="00997DFD">
        <w:rPr>
          <w:rFonts w:asciiTheme="minorHAnsi" w:hAnsiTheme="minorHAnsi"/>
          <w:color w:val="000000"/>
          <w:sz w:val="22"/>
          <w:szCs w:val="22"/>
        </w:rPr>
        <w:t xml:space="preserve">. Sp. </w:t>
      </w:r>
      <w:r w:rsidR="00DC0E28" w:rsidRPr="00997DFD">
        <w:rPr>
          <w:rFonts w:asciiTheme="minorHAnsi" w:hAnsiTheme="minorHAnsi"/>
          <w:color w:val="000000"/>
          <w:sz w:val="22"/>
          <w:szCs w:val="22"/>
        </w:rPr>
        <w:t>j</w:t>
      </w:r>
      <w:r w:rsidRPr="00997DFD">
        <w:rPr>
          <w:rFonts w:asciiTheme="minorHAnsi" w:hAnsiTheme="minorHAnsi"/>
          <w:color w:val="000000"/>
          <w:sz w:val="22"/>
          <w:szCs w:val="22"/>
        </w:rPr>
        <w:t xml:space="preserve">.   ul. </w:t>
      </w:r>
      <w:r w:rsidR="00DC0E28" w:rsidRPr="00997DFD">
        <w:rPr>
          <w:rFonts w:asciiTheme="minorHAnsi" w:hAnsiTheme="minorHAnsi"/>
          <w:color w:val="000000"/>
          <w:sz w:val="22"/>
          <w:szCs w:val="22"/>
        </w:rPr>
        <w:t xml:space="preserve">Balicka 116 B lok G  </w:t>
      </w:r>
      <w:r w:rsidRPr="00997DFD">
        <w:rPr>
          <w:rFonts w:asciiTheme="minorHAnsi" w:hAnsiTheme="minorHAnsi"/>
          <w:color w:val="000000"/>
          <w:sz w:val="22"/>
          <w:szCs w:val="22"/>
        </w:rPr>
        <w:t>3</w:t>
      </w:r>
      <w:r w:rsidR="00DC0E28" w:rsidRPr="00997DFD">
        <w:rPr>
          <w:rFonts w:asciiTheme="minorHAnsi" w:hAnsiTheme="minorHAnsi"/>
          <w:color w:val="000000"/>
          <w:sz w:val="22"/>
          <w:szCs w:val="22"/>
        </w:rPr>
        <w:t>0-149 Kraków z łączną ceną  brutto  53 730,02 zł.</w:t>
      </w:r>
    </w:p>
    <w:p w:rsidR="00CD478A" w:rsidRPr="00997DFD" w:rsidRDefault="00DC0E28" w:rsidP="00CD478A">
      <w:pPr>
        <w:ind w:left="-284"/>
        <w:rPr>
          <w:rFonts w:asciiTheme="minorHAnsi" w:hAnsiTheme="minorHAnsi"/>
          <w:color w:val="000000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 xml:space="preserve">       - tym cena brutto - Defibrylatorów         -2 szt.  </w:t>
      </w:r>
      <w:r w:rsidR="00B67A23" w:rsidRPr="00997DFD">
        <w:rPr>
          <w:rFonts w:asciiTheme="minorHAnsi" w:hAnsiTheme="minorHAnsi"/>
          <w:color w:val="000000"/>
          <w:sz w:val="22"/>
          <w:szCs w:val="22"/>
        </w:rPr>
        <w:t>-</w:t>
      </w:r>
      <w:r w:rsidRPr="00997DFD">
        <w:rPr>
          <w:rFonts w:asciiTheme="minorHAnsi" w:hAnsiTheme="minorHAnsi"/>
          <w:color w:val="000000"/>
          <w:sz w:val="22"/>
          <w:szCs w:val="22"/>
        </w:rPr>
        <w:t xml:space="preserve">53 730,02 zł. </w:t>
      </w:r>
    </w:p>
    <w:p w:rsidR="00DC0E28" w:rsidRPr="00997DFD" w:rsidRDefault="00DC0E28" w:rsidP="00DC0E28">
      <w:pPr>
        <w:pStyle w:val="Akapitzlist"/>
        <w:ind w:left="76" w:right="-232"/>
        <w:jc w:val="both"/>
        <w:rPr>
          <w:rStyle w:val="st"/>
          <w:rFonts w:asciiTheme="minorHAnsi" w:eastAsia="Calibri" w:hAnsiTheme="minorHAnsi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>- tym cena brutto - Pomp infuzyjnych   - 4 szt.  – brak oferty</w:t>
      </w:r>
    </w:p>
    <w:p w:rsidR="00DC0E28" w:rsidRPr="00997DFD" w:rsidRDefault="00DC0E28" w:rsidP="00DC0E28">
      <w:pPr>
        <w:pStyle w:val="Akapitzlist"/>
        <w:ind w:left="76" w:right="-232"/>
        <w:jc w:val="both"/>
        <w:rPr>
          <w:rFonts w:asciiTheme="minorHAnsi" w:hAnsiTheme="minorHAnsi"/>
          <w:color w:val="000000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>- tym cena brutto - Kardiomonitorów   - 5 szt.  – brak oferty</w:t>
      </w:r>
      <w:r w:rsidR="00B67A23" w:rsidRPr="00997DFD">
        <w:rPr>
          <w:rFonts w:asciiTheme="minorHAnsi" w:hAnsiTheme="minorHAnsi"/>
          <w:color w:val="000000"/>
          <w:sz w:val="22"/>
          <w:szCs w:val="22"/>
        </w:rPr>
        <w:t xml:space="preserve">   ( oferta niekompletna )</w:t>
      </w:r>
    </w:p>
    <w:p w:rsidR="00CD478A" w:rsidRPr="00997DFD" w:rsidRDefault="00CD478A" w:rsidP="00CD478A">
      <w:pPr>
        <w:ind w:left="-284"/>
        <w:rPr>
          <w:rFonts w:asciiTheme="minorHAnsi" w:hAnsiTheme="minorHAnsi"/>
          <w:color w:val="000000"/>
          <w:sz w:val="22"/>
          <w:szCs w:val="22"/>
        </w:rPr>
      </w:pPr>
    </w:p>
    <w:p w:rsidR="00DC0E28" w:rsidRPr="00997DFD" w:rsidRDefault="00CD478A" w:rsidP="00DC0E28">
      <w:pPr>
        <w:ind w:left="-284"/>
        <w:rPr>
          <w:rFonts w:asciiTheme="minorHAnsi" w:hAnsiTheme="minorHAnsi"/>
          <w:color w:val="000000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>3.</w:t>
      </w:r>
      <w:r w:rsidR="00B67A23" w:rsidRPr="00997DF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B67A23" w:rsidRPr="00997DFD">
        <w:rPr>
          <w:rFonts w:asciiTheme="minorHAnsi" w:hAnsiTheme="minorHAnsi"/>
          <w:color w:val="000000"/>
          <w:sz w:val="22"/>
          <w:szCs w:val="22"/>
        </w:rPr>
        <w:t>Biameditek</w:t>
      </w:r>
      <w:proofErr w:type="spellEnd"/>
      <w:r w:rsidR="00B67A23" w:rsidRPr="00997DFD">
        <w:rPr>
          <w:rFonts w:asciiTheme="minorHAnsi" w:hAnsiTheme="minorHAnsi"/>
          <w:color w:val="000000"/>
          <w:sz w:val="22"/>
          <w:szCs w:val="22"/>
        </w:rPr>
        <w:t xml:space="preserve">  Sp. z o.o.  ul. </w:t>
      </w:r>
      <w:proofErr w:type="spellStart"/>
      <w:r w:rsidR="00B67A23" w:rsidRPr="00997DFD">
        <w:rPr>
          <w:rFonts w:asciiTheme="minorHAnsi" w:hAnsiTheme="minorHAnsi"/>
          <w:color w:val="000000"/>
          <w:sz w:val="22"/>
          <w:szCs w:val="22"/>
        </w:rPr>
        <w:t>Elewatorska</w:t>
      </w:r>
      <w:proofErr w:type="spellEnd"/>
      <w:r w:rsidR="00B67A23" w:rsidRPr="00997DFD">
        <w:rPr>
          <w:rFonts w:asciiTheme="minorHAnsi" w:hAnsiTheme="minorHAnsi"/>
          <w:color w:val="000000"/>
          <w:sz w:val="22"/>
          <w:szCs w:val="22"/>
        </w:rPr>
        <w:t xml:space="preserve">  58  15-820 Białystok </w:t>
      </w:r>
      <w:r w:rsidR="00DC0E28" w:rsidRPr="00997DFD">
        <w:rPr>
          <w:rFonts w:asciiTheme="minorHAnsi" w:hAnsiTheme="minorHAnsi"/>
          <w:color w:val="000000"/>
          <w:sz w:val="22"/>
          <w:szCs w:val="22"/>
        </w:rPr>
        <w:t xml:space="preserve">z łączną ceną  brutto  </w:t>
      </w:r>
      <w:r w:rsidR="00B67A23" w:rsidRPr="00997DFD">
        <w:rPr>
          <w:rFonts w:asciiTheme="minorHAnsi" w:hAnsiTheme="minorHAnsi"/>
          <w:color w:val="000000"/>
          <w:sz w:val="22"/>
          <w:szCs w:val="22"/>
        </w:rPr>
        <w:t>43 082,20</w:t>
      </w:r>
      <w:r w:rsidR="00DC0E28" w:rsidRPr="00997DFD">
        <w:rPr>
          <w:rFonts w:asciiTheme="minorHAnsi" w:hAnsiTheme="minorHAnsi"/>
          <w:color w:val="000000"/>
          <w:sz w:val="22"/>
          <w:szCs w:val="22"/>
        </w:rPr>
        <w:t xml:space="preserve"> zł.</w:t>
      </w:r>
    </w:p>
    <w:p w:rsidR="00DC0E28" w:rsidRPr="00997DFD" w:rsidRDefault="00DC0E28" w:rsidP="00DC0E28">
      <w:pPr>
        <w:ind w:left="-284"/>
        <w:rPr>
          <w:rFonts w:asciiTheme="minorHAnsi" w:hAnsiTheme="minorHAnsi"/>
          <w:color w:val="000000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 xml:space="preserve">        - tym cena brutto - Defibrylatorów         -2 szt.</w:t>
      </w:r>
      <w:r w:rsidR="00B67A23" w:rsidRPr="00997DFD">
        <w:rPr>
          <w:rFonts w:asciiTheme="minorHAnsi" w:hAnsiTheme="minorHAnsi"/>
          <w:color w:val="000000"/>
          <w:sz w:val="22"/>
          <w:szCs w:val="22"/>
        </w:rPr>
        <w:t xml:space="preserve"> -</w:t>
      </w:r>
      <w:r w:rsidRPr="00997DFD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B67A23" w:rsidRPr="00997DFD">
        <w:rPr>
          <w:rFonts w:asciiTheme="minorHAnsi" w:hAnsiTheme="minorHAnsi"/>
          <w:color w:val="000000"/>
          <w:sz w:val="22"/>
          <w:szCs w:val="22"/>
        </w:rPr>
        <w:t xml:space="preserve">43 082,20 </w:t>
      </w:r>
      <w:r w:rsidRPr="00997DFD">
        <w:rPr>
          <w:rFonts w:asciiTheme="minorHAnsi" w:hAnsiTheme="minorHAnsi"/>
          <w:color w:val="000000"/>
          <w:sz w:val="22"/>
          <w:szCs w:val="22"/>
        </w:rPr>
        <w:t xml:space="preserve">zł. </w:t>
      </w:r>
    </w:p>
    <w:p w:rsidR="00DC0E28" w:rsidRPr="00997DFD" w:rsidRDefault="00DC0E28" w:rsidP="00DC0E28">
      <w:pPr>
        <w:pStyle w:val="Akapitzlist"/>
        <w:ind w:left="76" w:right="-232"/>
        <w:jc w:val="both"/>
        <w:rPr>
          <w:rStyle w:val="st"/>
          <w:rFonts w:asciiTheme="minorHAnsi" w:eastAsia="Calibri" w:hAnsiTheme="minorHAnsi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>- tym cena brutto - Pomp infuzyjnych   - 4 szt.  – brak oferty</w:t>
      </w:r>
    </w:p>
    <w:p w:rsidR="00DC0E28" w:rsidRPr="00997DFD" w:rsidRDefault="00DC0E28" w:rsidP="00DC0E28">
      <w:pPr>
        <w:pStyle w:val="Akapitzlist"/>
        <w:ind w:left="76" w:right="-232"/>
        <w:jc w:val="both"/>
        <w:rPr>
          <w:rFonts w:asciiTheme="minorHAnsi" w:hAnsiTheme="minorHAnsi"/>
          <w:color w:val="000000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>- tym cena brutto - Kardiomonitorów   - 5 szt.  – brak oferty</w:t>
      </w:r>
      <w:r w:rsidR="00B67A23" w:rsidRPr="00997DFD">
        <w:rPr>
          <w:rFonts w:asciiTheme="minorHAnsi" w:hAnsiTheme="minorHAnsi"/>
          <w:color w:val="000000"/>
          <w:sz w:val="22"/>
          <w:szCs w:val="22"/>
        </w:rPr>
        <w:t xml:space="preserve">   ( oferta niekompletna )</w:t>
      </w:r>
    </w:p>
    <w:p w:rsidR="00B67A23" w:rsidRPr="00997DFD" w:rsidRDefault="00B67A23" w:rsidP="00DC0E28">
      <w:pPr>
        <w:pStyle w:val="Akapitzlist"/>
        <w:ind w:left="76" w:right="-23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67A23" w:rsidRPr="00997DFD" w:rsidRDefault="00B67A23" w:rsidP="00B67A23">
      <w:pPr>
        <w:ind w:left="-284"/>
        <w:rPr>
          <w:rFonts w:asciiTheme="minorHAnsi" w:hAnsiTheme="minorHAnsi"/>
          <w:color w:val="000000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 xml:space="preserve">4.  </w:t>
      </w:r>
      <w:proofErr w:type="spellStart"/>
      <w:r w:rsidRPr="00997DFD">
        <w:rPr>
          <w:rFonts w:asciiTheme="minorHAnsi" w:hAnsiTheme="minorHAnsi"/>
          <w:color w:val="000000"/>
          <w:sz w:val="22"/>
          <w:szCs w:val="22"/>
        </w:rPr>
        <w:t>Walmed</w:t>
      </w:r>
      <w:proofErr w:type="spellEnd"/>
      <w:r w:rsidRPr="00997DFD">
        <w:rPr>
          <w:rFonts w:asciiTheme="minorHAnsi" w:hAnsiTheme="minorHAnsi"/>
          <w:color w:val="000000"/>
          <w:sz w:val="22"/>
          <w:szCs w:val="22"/>
        </w:rPr>
        <w:t xml:space="preserve"> Sp. z o.o.  </w:t>
      </w:r>
      <w:proofErr w:type="spellStart"/>
      <w:r w:rsidRPr="00997DFD">
        <w:rPr>
          <w:rFonts w:asciiTheme="minorHAnsi" w:hAnsiTheme="minorHAnsi"/>
          <w:color w:val="000000"/>
          <w:sz w:val="22"/>
          <w:szCs w:val="22"/>
        </w:rPr>
        <w:t>ul.Ptaków</w:t>
      </w:r>
      <w:proofErr w:type="spellEnd"/>
      <w:r w:rsidRPr="00997DFD">
        <w:rPr>
          <w:rFonts w:asciiTheme="minorHAnsi" w:hAnsiTheme="minorHAnsi"/>
          <w:color w:val="000000"/>
          <w:sz w:val="22"/>
          <w:szCs w:val="22"/>
        </w:rPr>
        <w:t xml:space="preserve"> leśnych 73  05-500 Jastrzębie k/W-wy  z łączną ceną  brutto  79 202,20 zł.</w:t>
      </w:r>
    </w:p>
    <w:p w:rsidR="00B67A23" w:rsidRPr="00997DFD" w:rsidRDefault="00B67A23" w:rsidP="00B67A23">
      <w:pPr>
        <w:ind w:left="-284"/>
        <w:rPr>
          <w:rFonts w:asciiTheme="minorHAnsi" w:hAnsiTheme="minorHAnsi"/>
          <w:color w:val="000000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 xml:space="preserve">        - tym cena brutto - Defibrylatorów         -2 szt. -  55 447,20 zł. </w:t>
      </w:r>
    </w:p>
    <w:p w:rsidR="00B67A23" w:rsidRPr="00997DFD" w:rsidRDefault="00B67A23" w:rsidP="00B67A23">
      <w:pPr>
        <w:pStyle w:val="Akapitzlist"/>
        <w:ind w:left="76" w:right="-232"/>
        <w:jc w:val="both"/>
        <w:rPr>
          <w:rStyle w:val="st"/>
          <w:rFonts w:asciiTheme="minorHAnsi" w:eastAsia="Calibri" w:hAnsiTheme="minorHAnsi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>- tym cena brutto - Pomp infuzyjnych   - 4 szt.  – brak oferty</w:t>
      </w:r>
    </w:p>
    <w:p w:rsidR="00B67A23" w:rsidRPr="00997DFD" w:rsidRDefault="00B67A23" w:rsidP="00B67A23">
      <w:pPr>
        <w:pStyle w:val="Akapitzlist"/>
        <w:ind w:left="76" w:right="-232"/>
        <w:jc w:val="both"/>
        <w:rPr>
          <w:rFonts w:asciiTheme="minorHAnsi" w:hAnsiTheme="minorHAnsi"/>
          <w:color w:val="000000"/>
          <w:sz w:val="22"/>
          <w:szCs w:val="22"/>
        </w:rPr>
      </w:pPr>
      <w:r w:rsidRPr="00997DFD">
        <w:rPr>
          <w:rFonts w:asciiTheme="minorHAnsi" w:hAnsiTheme="minorHAnsi"/>
          <w:color w:val="000000"/>
          <w:sz w:val="22"/>
          <w:szCs w:val="22"/>
        </w:rPr>
        <w:t xml:space="preserve">- tym cena brutto - Kardiomonitorów   - 5 szt.  – 23 760, </w:t>
      </w:r>
      <w:r w:rsidR="00D12536" w:rsidRPr="00997DFD">
        <w:rPr>
          <w:rFonts w:asciiTheme="minorHAnsi" w:hAnsiTheme="minorHAnsi"/>
          <w:color w:val="000000"/>
          <w:sz w:val="22"/>
          <w:szCs w:val="22"/>
        </w:rPr>
        <w:t xml:space="preserve">20 </w:t>
      </w:r>
      <w:r w:rsidRPr="00997DFD">
        <w:rPr>
          <w:rFonts w:asciiTheme="minorHAnsi" w:hAnsiTheme="minorHAnsi"/>
          <w:color w:val="000000"/>
          <w:sz w:val="22"/>
          <w:szCs w:val="22"/>
        </w:rPr>
        <w:t>( oferta niekompletna )</w:t>
      </w:r>
      <w:r w:rsidR="00D12536" w:rsidRPr="00997DFD">
        <w:rPr>
          <w:rFonts w:asciiTheme="minorHAnsi" w:hAnsiTheme="minorHAnsi"/>
          <w:color w:val="000000"/>
          <w:sz w:val="22"/>
          <w:szCs w:val="22"/>
        </w:rPr>
        <w:t xml:space="preserve"> –</w:t>
      </w:r>
      <w:r w:rsidR="00660570" w:rsidRPr="00997DFD">
        <w:rPr>
          <w:rFonts w:asciiTheme="minorHAnsi" w:hAnsiTheme="minorHAnsi"/>
          <w:color w:val="000000"/>
          <w:sz w:val="22"/>
          <w:szCs w:val="22"/>
        </w:rPr>
        <w:t xml:space="preserve"> brak wymaganych dokumentów z zł n 3 (</w:t>
      </w:r>
      <w:proofErr w:type="spellStart"/>
      <w:r w:rsidR="00660570" w:rsidRPr="00997DFD">
        <w:rPr>
          <w:rFonts w:asciiTheme="minorHAnsi" w:hAnsiTheme="minorHAnsi"/>
          <w:color w:val="000000"/>
          <w:sz w:val="22"/>
          <w:szCs w:val="22"/>
        </w:rPr>
        <w:t>defiblyratory</w:t>
      </w:r>
      <w:proofErr w:type="spellEnd"/>
      <w:r w:rsidR="00660570" w:rsidRPr="00997DFD">
        <w:rPr>
          <w:rFonts w:asciiTheme="minorHAnsi" w:hAnsiTheme="minorHAnsi"/>
          <w:color w:val="000000"/>
          <w:sz w:val="22"/>
          <w:szCs w:val="22"/>
        </w:rPr>
        <w:t>) z pkt 1.11  oraz z zał. nr 3 (kardiomonitory) z pkt.11 –</w:t>
      </w:r>
      <w:r w:rsidR="00D12536" w:rsidRPr="00997DFD">
        <w:rPr>
          <w:rFonts w:asciiTheme="minorHAnsi" w:hAnsiTheme="minorHAnsi"/>
          <w:color w:val="000000"/>
          <w:sz w:val="22"/>
          <w:szCs w:val="22"/>
        </w:rPr>
        <w:t>ponadto zawiera</w:t>
      </w:r>
      <w:r w:rsidR="00660570" w:rsidRPr="00997DF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12536" w:rsidRPr="00997DFD">
        <w:rPr>
          <w:rFonts w:asciiTheme="minorHAnsi" w:hAnsiTheme="minorHAnsi"/>
          <w:color w:val="000000"/>
          <w:sz w:val="22"/>
          <w:szCs w:val="22"/>
        </w:rPr>
        <w:t xml:space="preserve">błędy w obliczeniu ceny </w:t>
      </w:r>
      <w:r w:rsidR="00660570" w:rsidRPr="00997DFD">
        <w:rPr>
          <w:rFonts w:asciiTheme="minorHAnsi" w:hAnsiTheme="minorHAnsi"/>
          <w:color w:val="000000"/>
          <w:sz w:val="22"/>
          <w:szCs w:val="22"/>
        </w:rPr>
        <w:t>.</w:t>
      </w:r>
      <w:r w:rsidR="00D12536" w:rsidRPr="00997DF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415BD8">
        <w:rPr>
          <w:rFonts w:ascii="Calibri" w:hAnsi="Calibri"/>
          <w:sz w:val="20"/>
          <w:szCs w:val="20"/>
        </w:rPr>
        <w:t xml:space="preserve">     </w:t>
      </w:r>
      <w:r w:rsidR="00715E8F">
        <w:rPr>
          <w:rFonts w:ascii="Calibri" w:hAnsi="Calibri"/>
          <w:sz w:val="20"/>
          <w:szCs w:val="20"/>
        </w:rPr>
        <w:t xml:space="preserve">          </w:t>
      </w:r>
      <w:r w:rsidRPr="001966E2">
        <w:rPr>
          <w:rFonts w:ascii="Calibri" w:hAnsi="Calibri"/>
          <w:sz w:val="20"/>
          <w:szCs w:val="20"/>
        </w:rPr>
        <w:t xml:space="preserve">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660570">
        <w:rPr>
          <w:rFonts w:ascii="Calibri" w:hAnsi="Calibri"/>
          <w:color w:val="000000"/>
          <w:sz w:val="20"/>
          <w:szCs w:val="20"/>
        </w:rPr>
        <w:t>2017-09-2</w:t>
      </w:r>
      <w:r w:rsidR="00AD6ABA">
        <w:rPr>
          <w:rFonts w:ascii="Calibri" w:hAnsi="Calibri"/>
          <w:color w:val="000000"/>
          <w:sz w:val="20"/>
          <w:szCs w:val="20"/>
        </w:rPr>
        <w:t>2</w:t>
      </w:r>
    </w:p>
    <w:p w:rsidR="000A6D52" w:rsidRPr="00800D01" w:rsidRDefault="00117BB9" w:rsidP="000A6D52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6D52" w:rsidRPr="001966E2">
        <w:rPr>
          <w:rFonts w:ascii="Calibri" w:hAnsi="Calibri"/>
          <w:sz w:val="20"/>
          <w:szCs w:val="20"/>
        </w:rPr>
        <w:tab/>
      </w:r>
      <w:r w:rsidR="000A6D52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6D52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6D52" w:rsidRDefault="000A6D52" w:rsidP="000A6D52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6D52" w:rsidRPr="00800D01" w:rsidRDefault="000A6D52" w:rsidP="000A6D52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6D52" w:rsidRDefault="000A6D52" w:rsidP="000A6D5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6D52" w:rsidRDefault="000A6D52" w:rsidP="000A6D52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715E8F" w:rsidRDefault="00715E8F" w:rsidP="00C007E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715E8F" w:rsidRDefault="00715E8F" w:rsidP="00715E8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C24D3" w:rsidRDefault="003668CD" w:rsidP="00715E8F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2D1BF2" w:rsidRPr="0054388F" w:rsidRDefault="007028A9" w:rsidP="00715E8F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lastRenderedPageBreak/>
        <w:t>Ponadto zamawiający wyjaśnia, ż</w:t>
      </w:r>
      <w:r w:rsidR="002D1BF2" w:rsidRPr="0054388F">
        <w:rPr>
          <w:rFonts w:ascii="Calibri" w:hAnsi="Calibri"/>
          <w:i/>
          <w:szCs w:val="20"/>
        </w:rPr>
        <w:t xml:space="preserve">e w udzielonych odpowiedziach na zadane pytania z dnia </w:t>
      </w:r>
    </w:p>
    <w:p w:rsidR="002D1BF2" w:rsidRPr="0054388F" w:rsidRDefault="002D1BF2" w:rsidP="00715E8F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sz w:val="22"/>
        </w:rPr>
      </w:pPr>
      <w:r w:rsidRPr="0054388F">
        <w:rPr>
          <w:rFonts w:ascii="Calibri" w:hAnsi="Calibri"/>
          <w:i/>
          <w:sz w:val="22"/>
        </w:rPr>
        <w:t xml:space="preserve">2017-09-11 dopuścił do złożenia ofert  w celu zachowania zasad uczciwej konkurencji </w:t>
      </w:r>
      <w:r w:rsidR="0054388F" w:rsidRPr="0054388F">
        <w:rPr>
          <w:rFonts w:ascii="Calibri" w:hAnsi="Calibri"/>
          <w:i/>
          <w:sz w:val="22"/>
        </w:rPr>
        <w:t xml:space="preserve"> </w:t>
      </w:r>
      <w:r w:rsidR="007028A9">
        <w:rPr>
          <w:rFonts w:ascii="Calibri" w:hAnsi="Calibri"/>
          <w:i/>
          <w:sz w:val="22"/>
        </w:rPr>
        <w:t xml:space="preserve">- </w:t>
      </w:r>
      <w:r w:rsidR="0054388F" w:rsidRPr="0054388F">
        <w:rPr>
          <w:rFonts w:ascii="Calibri" w:hAnsi="Calibri"/>
          <w:i/>
          <w:sz w:val="22"/>
        </w:rPr>
        <w:t xml:space="preserve">aparaty  </w:t>
      </w:r>
      <w:r w:rsidRPr="0054388F">
        <w:rPr>
          <w:rFonts w:ascii="Calibri" w:hAnsi="Calibri"/>
          <w:i/>
          <w:sz w:val="22"/>
        </w:rPr>
        <w:t xml:space="preserve">o parametrach nie znacznie innych </w:t>
      </w:r>
      <w:r w:rsidR="007028A9">
        <w:rPr>
          <w:rFonts w:ascii="Calibri" w:hAnsi="Calibri"/>
          <w:i/>
          <w:sz w:val="22"/>
        </w:rPr>
        <w:t xml:space="preserve">- </w:t>
      </w:r>
      <w:bookmarkStart w:id="0" w:name="_GoBack"/>
      <w:bookmarkEnd w:id="0"/>
      <w:r w:rsidRPr="0054388F">
        <w:rPr>
          <w:rFonts w:ascii="Calibri" w:hAnsi="Calibri"/>
          <w:i/>
          <w:sz w:val="22"/>
        </w:rPr>
        <w:t xml:space="preserve">niż pierwotnie  wymagano </w:t>
      </w:r>
      <w:r w:rsidR="0054388F" w:rsidRPr="0054388F">
        <w:rPr>
          <w:rFonts w:ascii="Calibri" w:hAnsi="Calibri"/>
          <w:i/>
          <w:sz w:val="22"/>
        </w:rPr>
        <w:t xml:space="preserve"> w zał. nr. 3  </w:t>
      </w:r>
      <w:proofErr w:type="spellStart"/>
      <w:r w:rsidRPr="0054388F">
        <w:rPr>
          <w:rFonts w:ascii="Calibri" w:hAnsi="Calibri"/>
          <w:i/>
          <w:sz w:val="22"/>
        </w:rPr>
        <w:t>tj</w:t>
      </w:r>
      <w:proofErr w:type="spellEnd"/>
      <w:r w:rsidRPr="0054388F">
        <w:rPr>
          <w:rFonts w:ascii="Calibri" w:hAnsi="Calibri"/>
          <w:i/>
          <w:sz w:val="22"/>
        </w:rPr>
        <w:t xml:space="preserve"> . </w:t>
      </w:r>
    </w:p>
    <w:p w:rsidR="002D1BF2" w:rsidRPr="0054388F" w:rsidRDefault="002D1BF2" w:rsidP="00715E8F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sz w:val="22"/>
        </w:rPr>
      </w:pPr>
    </w:p>
    <w:p w:rsidR="002D1BF2" w:rsidRPr="0054388F" w:rsidRDefault="002D1BF2" w:rsidP="002D1BF2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I.</w:t>
      </w:r>
    </w:p>
    <w:p w:rsidR="002D1BF2" w:rsidRPr="0054388F" w:rsidRDefault="002D1BF2" w:rsidP="002D1BF2">
      <w:pPr>
        <w:pStyle w:val="Tekstpodstawowy"/>
        <w:tabs>
          <w:tab w:val="left" w:pos="284"/>
        </w:tabs>
        <w:ind w:left="284"/>
        <w:rPr>
          <w:rFonts w:ascii="Calibri" w:hAnsi="Calibri" w:cs="Arial"/>
          <w:b/>
          <w:i/>
          <w:sz w:val="20"/>
        </w:rPr>
      </w:pPr>
      <w:r w:rsidRPr="0054388F">
        <w:rPr>
          <w:rFonts w:ascii="Calibri" w:hAnsi="Calibri" w:cs="Arial"/>
          <w:b/>
          <w:i/>
          <w:sz w:val="20"/>
        </w:rPr>
        <w:t>Zadanie 3.     Dotyczy Kardiomonitorów</w:t>
      </w:r>
    </w:p>
    <w:p w:rsidR="002D1BF2" w:rsidRPr="0054388F" w:rsidRDefault="002D1BF2" w:rsidP="002D1BF2">
      <w:pPr>
        <w:tabs>
          <w:tab w:val="left" w:pos="284"/>
        </w:tabs>
        <w:snapToGrid w:val="0"/>
        <w:spacing w:before="120" w:after="120"/>
        <w:ind w:left="284"/>
        <w:jc w:val="both"/>
        <w:rPr>
          <w:rFonts w:ascii="Calibri" w:hAnsi="Calibri" w:cs="Arial"/>
          <w:b/>
          <w:i/>
        </w:rPr>
      </w:pPr>
      <w:r w:rsidRPr="0054388F">
        <w:rPr>
          <w:rFonts w:ascii="Calibri" w:hAnsi="Calibri" w:cs="Arial"/>
          <w:i/>
        </w:rPr>
        <w:t xml:space="preserve">1 – Pkt. 28 – Czy Zamawiający dopuści wysokiej klasy kardiomonitor z wyświetlaniem min. 6 krzywych , liczba ta pokazuje w czasie rzeczywistym wszystkie wymagane parametry tj. EKG, saturacja, ciśnienie, respiracja i temperatura?-  </w:t>
      </w:r>
      <w:r w:rsidRPr="0054388F">
        <w:rPr>
          <w:rFonts w:ascii="Calibri" w:hAnsi="Calibri" w:cs="Arial"/>
          <w:b/>
          <w:i/>
        </w:rPr>
        <w:t>Odp. Tak</w:t>
      </w:r>
    </w:p>
    <w:p w:rsidR="002D1BF2" w:rsidRPr="0054388F" w:rsidRDefault="002D1BF2" w:rsidP="002D1BF2">
      <w:pPr>
        <w:tabs>
          <w:tab w:val="left" w:pos="284"/>
        </w:tabs>
        <w:snapToGrid w:val="0"/>
        <w:spacing w:before="120" w:after="120"/>
        <w:ind w:left="284"/>
        <w:jc w:val="both"/>
        <w:rPr>
          <w:rFonts w:ascii="Calibri" w:hAnsi="Calibri" w:cs="Arial"/>
          <w:b/>
          <w:i/>
        </w:rPr>
      </w:pPr>
      <w:r w:rsidRPr="0054388F">
        <w:rPr>
          <w:rFonts w:ascii="Calibri" w:hAnsi="Calibri" w:cs="Arial"/>
          <w:i/>
        </w:rPr>
        <w:t xml:space="preserve">2 -Pkt.30 - Czy Zamawiający dopuści wysokiej klasy kardiomonitor z możliwością zastosowania różnych przewodów od 3 do min 5 </w:t>
      </w:r>
      <w:proofErr w:type="spellStart"/>
      <w:r w:rsidRPr="0054388F">
        <w:rPr>
          <w:rFonts w:ascii="Calibri" w:hAnsi="Calibri" w:cs="Arial"/>
          <w:i/>
        </w:rPr>
        <w:t>odprowadzeń</w:t>
      </w:r>
      <w:proofErr w:type="spellEnd"/>
      <w:r w:rsidRPr="0054388F">
        <w:rPr>
          <w:rFonts w:ascii="Calibri" w:hAnsi="Calibri" w:cs="Arial"/>
          <w:i/>
        </w:rPr>
        <w:t xml:space="preserve">, taka liczba </w:t>
      </w:r>
      <w:proofErr w:type="spellStart"/>
      <w:r w:rsidRPr="0054388F">
        <w:rPr>
          <w:rFonts w:ascii="Calibri" w:hAnsi="Calibri" w:cs="Arial"/>
          <w:i/>
        </w:rPr>
        <w:t>odprowadzeń</w:t>
      </w:r>
      <w:proofErr w:type="spellEnd"/>
      <w:r w:rsidRPr="0054388F">
        <w:rPr>
          <w:rFonts w:ascii="Calibri" w:hAnsi="Calibri" w:cs="Arial"/>
          <w:i/>
        </w:rPr>
        <w:t xml:space="preserve"> w zupełności wystarcza do pełnej diagnostyki zaburzeń rytmu serca i jest najczęściej spotykana na różnych oddziałach? - </w:t>
      </w:r>
      <w:r w:rsidRPr="0054388F">
        <w:rPr>
          <w:rFonts w:ascii="Calibri" w:hAnsi="Calibri" w:cs="Arial"/>
          <w:b/>
          <w:i/>
        </w:rPr>
        <w:t>Odp. Tak</w:t>
      </w:r>
    </w:p>
    <w:p w:rsidR="002D1BF2" w:rsidRPr="0054388F" w:rsidRDefault="002D1BF2" w:rsidP="002D1BF2">
      <w:pPr>
        <w:tabs>
          <w:tab w:val="left" w:pos="284"/>
        </w:tabs>
        <w:snapToGrid w:val="0"/>
        <w:spacing w:before="120" w:after="120"/>
        <w:ind w:left="284"/>
        <w:jc w:val="both"/>
        <w:rPr>
          <w:rFonts w:ascii="Calibri" w:hAnsi="Calibri" w:cs="Arial"/>
          <w:b/>
          <w:i/>
        </w:rPr>
      </w:pPr>
      <w:r w:rsidRPr="0054388F">
        <w:rPr>
          <w:rFonts w:ascii="Calibri" w:hAnsi="Calibri" w:cs="Arial"/>
          <w:i/>
        </w:rPr>
        <w:t xml:space="preserve">3  – Pkt. 39  – Czy Zamawiający dopuści wysokiej klasy kardiomonitor bez możliwość rozbudowy kardiomonitora o Rzut serca, który to wymagany i używany jest najczęściej na oddziałach typu OIT -  </w:t>
      </w:r>
      <w:r w:rsidRPr="0054388F">
        <w:rPr>
          <w:rFonts w:ascii="Calibri" w:hAnsi="Calibri" w:cs="Arial"/>
          <w:b/>
          <w:i/>
        </w:rPr>
        <w:t>Odp. Tak</w:t>
      </w:r>
    </w:p>
    <w:p w:rsidR="002D1BF2" w:rsidRPr="0054388F" w:rsidRDefault="002D1BF2" w:rsidP="002D1BF2">
      <w:pPr>
        <w:tabs>
          <w:tab w:val="left" w:pos="284"/>
        </w:tabs>
        <w:snapToGrid w:val="0"/>
        <w:spacing w:before="120" w:after="120"/>
        <w:ind w:left="284"/>
        <w:jc w:val="both"/>
        <w:rPr>
          <w:rFonts w:ascii="Calibri" w:hAnsi="Calibri" w:cs="Arial"/>
          <w:b/>
          <w:i/>
        </w:rPr>
      </w:pPr>
      <w:r w:rsidRPr="0054388F">
        <w:rPr>
          <w:rFonts w:ascii="Calibri" w:hAnsi="Calibri" w:cs="Arial"/>
          <w:i/>
        </w:rPr>
        <w:t xml:space="preserve">4 – Pkt. 40 – Czy Zamawiający dopuści wysokiej klasy kardiomonitor bez możliwości rozbudowy o Analiza gazów , która  to wymagana i stosowana jest najczęściej na bloku lub OIT?   </w:t>
      </w:r>
      <w:r w:rsidRPr="0054388F">
        <w:rPr>
          <w:rFonts w:ascii="Calibri" w:hAnsi="Calibri" w:cs="Arial"/>
          <w:b/>
          <w:i/>
        </w:rPr>
        <w:t>Odp. Tak</w:t>
      </w:r>
    </w:p>
    <w:p w:rsidR="002D1BF2" w:rsidRPr="0054388F" w:rsidRDefault="002D1BF2" w:rsidP="002D1BF2">
      <w:pPr>
        <w:tabs>
          <w:tab w:val="left" w:pos="284"/>
        </w:tabs>
        <w:spacing w:before="120" w:after="120"/>
        <w:ind w:left="284"/>
        <w:jc w:val="both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II. Dotyczy:  Defibrylatorów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 xml:space="preserve">Pytanie 1. </w:t>
      </w:r>
      <w:proofErr w:type="spellStart"/>
      <w:r w:rsidRPr="0054388F">
        <w:rPr>
          <w:rFonts w:ascii="Calibri" w:hAnsi="Calibri" w:cs="Arial"/>
          <w:i/>
        </w:rPr>
        <w:t>Dot</w:t>
      </w:r>
      <w:proofErr w:type="spellEnd"/>
      <w:r w:rsidRPr="0054388F">
        <w:rPr>
          <w:rFonts w:ascii="Calibri" w:hAnsi="Calibri" w:cs="Arial"/>
          <w:i/>
        </w:rPr>
        <w:t xml:space="preserve"> punktu 4.3 Czy Zamawiający dopuści defibrylator z zakresem natężenia prądu stymulacji w od 10 do 200 </w:t>
      </w:r>
      <w:proofErr w:type="spellStart"/>
      <w:r w:rsidRPr="0054388F">
        <w:rPr>
          <w:rFonts w:ascii="Calibri" w:hAnsi="Calibri" w:cs="Arial"/>
          <w:i/>
        </w:rPr>
        <w:t>mA</w:t>
      </w:r>
      <w:proofErr w:type="spellEnd"/>
      <w:r w:rsidRPr="0054388F">
        <w:rPr>
          <w:rFonts w:ascii="Calibri" w:hAnsi="Calibri" w:cs="Arial"/>
          <w:i/>
        </w:rPr>
        <w:t xml:space="preserve">? - </w:t>
      </w:r>
      <w:r w:rsidRPr="0054388F">
        <w:rPr>
          <w:rFonts w:ascii="Calibri" w:hAnsi="Calibri" w:cs="Arial"/>
          <w:b/>
          <w:i/>
        </w:rPr>
        <w:t>Odp. Tak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 xml:space="preserve">  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Dotyczy:  Kardiomonitorów</w:t>
      </w:r>
    </w:p>
    <w:p w:rsidR="002D1BF2" w:rsidRPr="0054388F" w:rsidRDefault="002D1BF2" w:rsidP="002D1BF2">
      <w:pPr>
        <w:tabs>
          <w:tab w:val="left" w:pos="284"/>
        </w:tabs>
        <w:spacing w:before="120" w:after="120"/>
        <w:ind w:left="284"/>
        <w:jc w:val="both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 xml:space="preserve">Pytanie 2. </w:t>
      </w:r>
      <w:proofErr w:type="spellStart"/>
      <w:r w:rsidRPr="0054388F">
        <w:rPr>
          <w:rFonts w:ascii="Calibri" w:hAnsi="Calibri" w:cs="Arial"/>
          <w:i/>
        </w:rPr>
        <w:t>Dot</w:t>
      </w:r>
      <w:proofErr w:type="spellEnd"/>
      <w:r w:rsidRPr="0054388F">
        <w:rPr>
          <w:rFonts w:ascii="Calibri" w:hAnsi="Calibri" w:cs="Arial"/>
          <w:i/>
        </w:rPr>
        <w:t xml:space="preserve"> punktu 39 Czy Zamawiający dopuści kardiomonitor bez możliwości rozbudowy o rzut serca?- </w:t>
      </w:r>
      <w:r w:rsidRPr="0054388F">
        <w:rPr>
          <w:rFonts w:ascii="Calibri" w:hAnsi="Calibri" w:cs="Arial"/>
          <w:b/>
          <w:i/>
        </w:rPr>
        <w:t>Odp. Tak</w:t>
      </w:r>
    </w:p>
    <w:p w:rsidR="002D1BF2" w:rsidRPr="0054388F" w:rsidRDefault="002D1BF2" w:rsidP="002D1BF2">
      <w:pPr>
        <w:tabs>
          <w:tab w:val="left" w:pos="284"/>
        </w:tabs>
        <w:ind w:left="284"/>
        <w:jc w:val="both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III.</w:t>
      </w:r>
    </w:p>
    <w:p w:rsidR="002D1BF2" w:rsidRPr="0054388F" w:rsidRDefault="002D1BF2" w:rsidP="002D1BF2">
      <w:pPr>
        <w:tabs>
          <w:tab w:val="left" w:pos="284"/>
        </w:tabs>
        <w:ind w:left="284"/>
        <w:jc w:val="both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Pyt. 1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Ad. pkt. 26 tabelki opisującej kardiomonitory (zał. 3):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 xml:space="preserve">Czy Zamawiający dopuści kardiomonitor posiadający wbudowany zasilacz oraz akumulator na min. 1,5 godziny pracy i w którym wymiana akumulatora jest możliwa przez użytkownika po jego przeszkoleniu?- </w:t>
      </w:r>
      <w:r w:rsidRPr="0054388F">
        <w:rPr>
          <w:rFonts w:ascii="Calibri" w:hAnsi="Calibri" w:cs="Arial"/>
          <w:b/>
          <w:i/>
        </w:rPr>
        <w:t>Odp. Tak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Pyt. 2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Ad. pkt. 1.5 do defibrylatora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Czy Zamawiający dopuści następujący zapis w tym punkcie zamiast obecnego: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 xml:space="preserve">„Trzykrotna naprawa tego samego podzespołu urządzenia w okresie gwarancji powoduje wymianę tego podzespołu </w:t>
      </w:r>
      <w:smartTag w:uri="urn:schemas-microsoft-com:office:smarttags" w:element="PersonName">
        <w:smartTagPr>
          <w:attr w:name="ProductID" w:val="na nowy"/>
        </w:smartTagPr>
        <w:r w:rsidRPr="0054388F">
          <w:rPr>
            <w:rFonts w:ascii="Calibri" w:hAnsi="Calibri" w:cs="Arial"/>
            <w:i/>
          </w:rPr>
          <w:t>na nowy</w:t>
        </w:r>
      </w:smartTag>
      <w:r w:rsidRPr="0054388F">
        <w:rPr>
          <w:rFonts w:ascii="Calibri" w:hAnsi="Calibri" w:cs="Arial"/>
          <w:i/>
        </w:rPr>
        <w:t xml:space="preserve"> nieużywany podzespół”-</w:t>
      </w:r>
      <w:r w:rsidRPr="0054388F">
        <w:rPr>
          <w:rFonts w:ascii="Calibri" w:hAnsi="Calibri" w:cs="Arial"/>
          <w:b/>
          <w:i/>
        </w:rPr>
        <w:t xml:space="preserve"> Odp. Tak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Pyt. 3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Ad. pkt. 1.11 do defibrylatora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Czy Zamawiający dopuści następujący zapis w tym punkcie zamiast obecnego: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„Dołączyć listę kontrolną czynności wykonywana w czasie poszczególnych przeglądów (dla defibrylatora).”-</w:t>
      </w:r>
      <w:r w:rsidRPr="0054388F">
        <w:rPr>
          <w:rFonts w:ascii="Calibri" w:hAnsi="Calibri" w:cs="Arial"/>
          <w:b/>
          <w:i/>
        </w:rPr>
        <w:t xml:space="preserve"> Odp. Tak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Pyt. 4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Ad. pkt. 2.6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lastRenderedPageBreak/>
        <w:t>Czy wzmianka o ładowarce oznacza zintegrowaną z defibrylatorem (czyli wbudowaną) ładowarkę? -</w:t>
      </w:r>
      <w:r w:rsidRPr="0054388F">
        <w:rPr>
          <w:rFonts w:ascii="Calibri" w:hAnsi="Calibri" w:cs="Arial"/>
          <w:b/>
          <w:i/>
        </w:rPr>
        <w:t xml:space="preserve"> Odp. Tak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Pyt. 5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Ad. pkt. 3.5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Czy Zamawiający dopuści czas ładowania do energii 200 J poniżej 9 sekund z zasilania akumulatorowego i poniżej 7 sekund z zasilania sieciowego 230V?”</w:t>
      </w:r>
      <w:r w:rsidRPr="0054388F">
        <w:rPr>
          <w:rFonts w:ascii="Calibri" w:hAnsi="Calibri" w:cs="Arial"/>
          <w:b/>
          <w:i/>
        </w:rPr>
        <w:t xml:space="preserve"> -Odp. Tak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Pyt. 6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Ad. pkt. 6.3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Czy Zamawiający dopuści następujący zapis w tym punkcie zamiast obecnego: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Pamięć wewnętrzna min. 45 odcinków krzywych EKG skojarzonych ze zdarzeniami np. defibrylacja, kardiowersja, stymulacja”-</w:t>
      </w:r>
      <w:r w:rsidRPr="0054388F">
        <w:rPr>
          <w:rFonts w:ascii="Calibri" w:hAnsi="Calibri" w:cs="Arial"/>
          <w:b/>
          <w:i/>
        </w:rPr>
        <w:t xml:space="preserve"> Odp. Tak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>Pyt. 7</w:t>
      </w:r>
    </w:p>
    <w:p w:rsidR="002D1BF2" w:rsidRPr="0054388F" w:rsidRDefault="002D1BF2" w:rsidP="002D1BF2">
      <w:pPr>
        <w:tabs>
          <w:tab w:val="left" w:pos="284"/>
        </w:tabs>
        <w:ind w:left="284"/>
        <w:rPr>
          <w:rFonts w:ascii="Calibri" w:hAnsi="Calibri" w:cs="Arial"/>
          <w:i/>
        </w:rPr>
      </w:pPr>
      <w:r w:rsidRPr="0054388F">
        <w:rPr>
          <w:rFonts w:ascii="Calibri" w:hAnsi="Calibri" w:cs="Arial"/>
          <w:i/>
        </w:rPr>
        <w:t xml:space="preserve">Czy Zamawiający będzie wymagał możliwości rozbudowany o temperaturę, ciśnienie krwawe i </w:t>
      </w:r>
      <w:proofErr w:type="spellStart"/>
      <w:r w:rsidRPr="0054388F">
        <w:rPr>
          <w:rFonts w:ascii="Calibri" w:hAnsi="Calibri" w:cs="Arial"/>
          <w:i/>
        </w:rPr>
        <w:t>kapnometię</w:t>
      </w:r>
      <w:proofErr w:type="spellEnd"/>
      <w:r w:rsidRPr="0054388F">
        <w:rPr>
          <w:rFonts w:ascii="Calibri" w:hAnsi="Calibri" w:cs="Arial"/>
          <w:i/>
        </w:rPr>
        <w:t>? -</w:t>
      </w:r>
      <w:r w:rsidRPr="0054388F">
        <w:rPr>
          <w:rFonts w:ascii="Calibri" w:hAnsi="Calibri" w:cs="Arial"/>
          <w:b/>
          <w:i/>
        </w:rPr>
        <w:t xml:space="preserve"> Odp. Nie.</w:t>
      </w:r>
    </w:p>
    <w:p w:rsidR="002D1BF2" w:rsidRPr="002D1BF2" w:rsidRDefault="002D1BF2" w:rsidP="00715E8F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szCs w:val="20"/>
        </w:rPr>
      </w:pPr>
    </w:p>
    <w:p w:rsidR="002D1BF2" w:rsidRPr="001966E2" w:rsidRDefault="002D1BF2" w:rsidP="00715E8F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0"/>
          <w:szCs w:val="20"/>
        </w:rPr>
      </w:pPr>
    </w:p>
    <w:sectPr w:rsidR="002D1BF2" w:rsidRPr="001966E2" w:rsidSect="00DC0E28">
      <w:pgSz w:w="12240" w:h="15840"/>
      <w:pgMar w:top="709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360"/>
    <w:multiLevelType w:val="hybridMultilevel"/>
    <w:tmpl w:val="072448EA"/>
    <w:lvl w:ilvl="0" w:tplc="6212D4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A6D52"/>
    <w:rsid w:val="000B279B"/>
    <w:rsid w:val="000B55B8"/>
    <w:rsid w:val="000C34CD"/>
    <w:rsid w:val="000D5098"/>
    <w:rsid w:val="000D772F"/>
    <w:rsid w:val="000E3E9F"/>
    <w:rsid w:val="000E7780"/>
    <w:rsid w:val="000F641D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1BF2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33A6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4388F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0570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28A9"/>
    <w:rsid w:val="0070422C"/>
    <w:rsid w:val="00706863"/>
    <w:rsid w:val="00715E8F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47F2"/>
    <w:rsid w:val="00872622"/>
    <w:rsid w:val="00872986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97DFD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D6ABA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622F9"/>
    <w:rsid w:val="00B67A23"/>
    <w:rsid w:val="00B82E72"/>
    <w:rsid w:val="00B93247"/>
    <w:rsid w:val="00BB2863"/>
    <w:rsid w:val="00BB3919"/>
    <w:rsid w:val="00BB7C4C"/>
    <w:rsid w:val="00BC65B7"/>
    <w:rsid w:val="00BE10C6"/>
    <w:rsid w:val="00C007E1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D478A"/>
    <w:rsid w:val="00CF354D"/>
    <w:rsid w:val="00D12536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15"/>
    <w:rsid w:val="00D97793"/>
    <w:rsid w:val="00DB441D"/>
    <w:rsid w:val="00DC0BF0"/>
    <w:rsid w:val="00DC0E28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1F57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6465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27</cp:revision>
  <cp:lastPrinted>2017-09-25T08:02:00Z</cp:lastPrinted>
  <dcterms:created xsi:type="dcterms:W3CDTF">2015-08-10T09:11:00Z</dcterms:created>
  <dcterms:modified xsi:type="dcterms:W3CDTF">2017-09-25T08:19:00Z</dcterms:modified>
</cp:coreProperties>
</file>