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94" w:rsidRDefault="00AA2AE6">
      <w:proofErr w:type="spellStart"/>
      <w:r>
        <w:t>DSUiZP</w:t>
      </w:r>
      <w:proofErr w:type="spellEnd"/>
      <w:r>
        <w:t xml:space="preserve"> 252/MS/34/2013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Końskie 2014.01.02</w:t>
      </w:r>
    </w:p>
    <w:tbl>
      <w:tblPr>
        <w:tblW w:w="5751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1"/>
      </w:tblGrid>
      <w:tr w:rsidR="00D9755F" w:rsidRPr="002B4B04" w:rsidTr="00324947">
        <w:trPr>
          <w:trHeight w:val="1378"/>
        </w:trPr>
        <w:tc>
          <w:tcPr>
            <w:tcW w:w="5751" w:type="dxa"/>
            <w:shd w:val="clear" w:color="auto" w:fill="auto"/>
          </w:tcPr>
          <w:p w:rsidR="00D9755F" w:rsidRDefault="00D9755F" w:rsidP="00D9755F">
            <w:pPr>
              <w:pStyle w:val="Bezodstpw"/>
              <w:rPr>
                <w:b/>
              </w:rPr>
            </w:pPr>
            <w:r w:rsidRPr="002B4B04">
              <w:t>Firmy biorące udział w po</w:t>
            </w:r>
            <w:r>
              <w:t xml:space="preserve">stępowaniu ogłoszonym w </w:t>
            </w:r>
            <w:r>
              <w:rPr>
                <w:b/>
              </w:rPr>
              <w:t xml:space="preserve">BZP nr </w:t>
            </w:r>
            <w:r w:rsidR="007148AF">
              <w:rPr>
                <w:b/>
              </w:rPr>
              <w:t xml:space="preserve">533526 </w:t>
            </w:r>
            <w:r>
              <w:t xml:space="preserve"> </w:t>
            </w:r>
            <w:r w:rsidRPr="002B4B04">
              <w:rPr>
                <w:b/>
              </w:rPr>
              <w:t>-</w:t>
            </w:r>
            <w:r w:rsidRPr="002B4B04">
              <w:t xml:space="preserve"> </w:t>
            </w:r>
            <w:r>
              <w:rPr>
                <w:b/>
              </w:rPr>
              <w:t xml:space="preserve">2013; </w:t>
            </w:r>
          </w:p>
          <w:p w:rsidR="00D9755F" w:rsidRPr="00D9755F" w:rsidRDefault="00D9755F" w:rsidP="00D9755F">
            <w:pPr>
              <w:pStyle w:val="Bezodstpw"/>
              <w:rPr>
                <w:b/>
              </w:rPr>
            </w:pPr>
            <w:r>
              <w:rPr>
                <w:b/>
              </w:rPr>
              <w:t>z datą zamieszczenia:  23</w:t>
            </w:r>
            <w:r w:rsidRPr="002B4B04">
              <w:rPr>
                <w:b/>
              </w:rPr>
              <w:t>-</w:t>
            </w:r>
            <w:r>
              <w:rPr>
                <w:b/>
              </w:rPr>
              <w:t>12</w:t>
            </w:r>
            <w:r w:rsidRPr="002B4B04">
              <w:rPr>
                <w:b/>
              </w:rPr>
              <w:t>-2013</w:t>
            </w:r>
            <w:r w:rsidRPr="002B4B04">
              <w:t xml:space="preserve"> i na stronie </w:t>
            </w:r>
          </w:p>
          <w:p w:rsidR="00D9755F" w:rsidRPr="002B4B04" w:rsidRDefault="00D9755F" w:rsidP="00D9755F">
            <w:pPr>
              <w:pStyle w:val="Bezodstpw"/>
            </w:pPr>
            <w:r w:rsidRPr="002B4B04">
              <w:t xml:space="preserve">internetowej </w:t>
            </w:r>
            <w:hyperlink r:id="rId6" w:history="1">
              <w:r w:rsidRPr="002B4B04">
                <w:rPr>
                  <w:rStyle w:val="Hipercze"/>
                  <w:sz w:val="20"/>
                  <w:szCs w:val="20"/>
                </w:rPr>
                <w:t>http://zoz-konskie.bip.org.pl/</w:t>
              </w:r>
            </w:hyperlink>
            <w:r w:rsidRPr="002B4B04">
              <w:t xml:space="preserve">  oraz w siedzibie</w:t>
            </w:r>
          </w:p>
          <w:p w:rsidR="00D9755F" w:rsidRPr="002B4B04" w:rsidRDefault="00D9755F" w:rsidP="00D9755F">
            <w:pPr>
              <w:pStyle w:val="Bezodstpw"/>
              <w:rPr>
                <w:color w:val="FFFFFF"/>
              </w:rPr>
            </w:pPr>
            <w:r w:rsidRPr="002B4B04">
              <w:t xml:space="preserve"> zamawiającego -Tablica ogłoszeń</w:t>
            </w:r>
          </w:p>
        </w:tc>
      </w:tr>
    </w:tbl>
    <w:p w:rsidR="00AE2026" w:rsidRDefault="00AE2026"/>
    <w:p w:rsidR="00F92394" w:rsidRPr="00D9755F" w:rsidRDefault="00F92394" w:rsidP="00F92394">
      <w:pPr>
        <w:jc w:val="both"/>
        <w:rPr>
          <w:rFonts w:asciiTheme="majorHAnsi" w:hAnsiTheme="majorHAnsi"/>
          <w:sz w:val="20"/>
          <w:szCs w:val="20"/>
        </w:rPr>
      </w:pPr>
      <w:r w:rsidRPr="00D9755F">
        <w:rPr>
          <w:rFonts w:asciiTheme="majorHAnsi" w:hAnsiTheme="majorHAnsi"/>
          <w:sz w:val="20"/>
          <w:szCs w:val="20"/>
        </w:rPr>
        <w:t xml:space="preserve">Dotyczy: przetargu nieograniczonego na sukcesywne dostawy  sprzętu do monitorowania i testowania stanu higienicznego w Centralnej </w:t>
      </w:r>
      <w:proofErr w:type="spellStart"/>
      <w:r w:rsidRPr="00D9755F">
        <w:rPr>
          <w:rFonts w:asciiTheme="majorHAnsi" w:hAnsiTheme="majorHAnsi"/>
          <w:sz w:val="20"/>
          <w:szCs w:val="20"/>
        </w:rPr>
        <w:t>Sterylizatorni</w:t>
      </w:r>
      <w:proofErr w:type="spellEnd"/>
      <w:r w:rsidRPr="00D9755F">
        <w:rPr>
          <w:rFonts w:asciiTheme="majorHAnsi" w:hAnsiTheme="majorHAnsi"/>
          <w:sz w:val="20"/>
          <w:szCs w:val="20"/>
        </w:rPr>
        <w:t>;  –wg  zadań  1 – 5 .</w:t>
      </w:r>
    </w:p>
    <w:p w:rsidR="00F92394" w:rsidRPr="00AA2AE6" w:rsidRDefault="00F92394" w:rsidP="00F92394">
      <w:pPr>
        <w:jc w:val="both"/>
        <w:rPr>
          <w:rFonts w:ascii="Times New Roman" w:hAnsi="Times New Roman"/>
          <w:b/>
          <w:sz w:val="20"/>
          <w:szCs w:val="20"/>
        </w:rPr>
      </w:pPr>
      <w:r w:rsidRPr="00AA2AE6">
        <w:rPr>
          <w:rFonts w:ascii="Times New Roman" w:hAnsi="Times New Roman"/>
          <w:b/>
          <w:color w:val="000000"/>
          <w:sz w:val="20"/>
          <w:szCs w:val="20"/>
          <w:highlight w:val="white"/>
        </w:rPr>
        <w:t xml:space="preserve">Numer sprawy:  </w:t>
      </w:r>
      <w:proofErr w:type="spellStart"/>
      <w:r w:rsidRPr="00AA2AE6">
        <w:rPr>
          <w:rFonts w:ascii="Times New Roman" w:hAnsi="Times New Roman"/>
          <w:b/>
          <w:color w:val="000000"/>
          <w:sz w:val="20"/>
          <w:szCs w:val="20"/>
          <w:highlight w:val="white"/>
        </w:rPr>
        <w:t>DSUiZP</w:t>
      </w:r>
      <w:proofErr w:type="spellEnd"/>
      <w:r w:rsidRPr="00AA2AE6">
        <w:rPr>
          <w:rFonts w:ascii="Times New Roman" w:hAnsi="Times New Roman"/>
          <w:b/>
          <w:color w:val="000000"/>
          <w:sz w:val="20"/>
          <w:szCs w:val="20"/>
          <w:highlight w:val="white"/>
        </w:rPr>
        <w:t xml:space="preserve"> 252/MS/34/2013                                                             </w:t>
      </w:r>
      <w:r w:rsidRPr="00AA2AE6">
        <w:rPr>
          <w:rFonts w:ascii="Times New Roman" w:hAnsi="Times New Roman"/>
          <w:b/>
          <w:sz w:val="20"/>
          <w:szCs w:val="20"/>
        </w:rPr>
        <w:t xml:space="preserve">   </w:t>
      </w:r>
    </w:p>
    <w:p w:rsidR="00AA2AE6" w:rsidRPr="00AA2AE6" w:rsidRDefault="00AA2AE6" w:rsidP="00AA2AE6">
      <w:pPr>
        <w:rPr>
          <w:rFonts w:ascii="Times New Roman" w:hAnsi="Times New Roman"/>
          <w:b/>
          <w:sz w:val="20"/>
          <w:szCs w:val="20"/>
        </w:rPr>
      </w:pPr>
      <w:r w:rsidRPr="00AA2AE6">
        <w:rPr>
          <w:rFonts w:ascii="Times New Roman" w:hAnsi="Times New Roman"/>
          <w:b/>
          <w:sz w:val="20"/>
          <w:szCs w:val="20"/>
        </w:rPr>
        <w:t>Zadanie nr 5 poz. 1-11:</w:t>
      </w:r>
    </w:p>
    <w:p w:rsidR="00AA2AE6" w:rsidRPr="00AA2AE6" w:rsidRDefault="00AA2AE6" w:rsidP="00AA2AE6">
      <w:pPr>
        <w:rPr>
          <w:rFonts w:ascii="Times New Roman" w:hAnsi="Times New Roman"/>
          <w:sz w:val="20"/>
          <w:szCs w:val="20"/>
        </w:rPr>
      </w:pPr>
      <w:r w:rsidRPr="00AA2AE6">
        <w:rPr>
          <w:rFonts w:ascii="Times New Roman" w:hAnsi="Times New Roman"/>
          <w:sz w:val="20"/>
          <w:szCs w:val="20"/>
        </w:rPr>
        <w:t>Czy Zamawiający  poprzez  zapis: „ na opakowaniu umieszczony znak CE” rozumie  znak CE umieszczony na rękawie i opakowaniu  zewnętrznym?</w:t>
      </w:r>
    </w:p>
    <w:p w:rsidR="00AA2AE6" w:rsidRPr="00AA2AE6" w:rsidRDefault="00AA2AE6" w:rsidP="00AA2AE6">
      <w:pPr>
        <w:rPr>
          <w:rFonts w:ascii="Times New Roman" w:hAnsi="Times New Roman"/>
          <w:b/>
          <w:sz w:val="20"/>
          <w:szCs w:val="20"/>
        </w:rPr>
      </w:pPr>
      <w:r w:rsidRPr="00AA2AE6">
        <w:rPr>
          <w:rFonts w:ascii="Times New Roman" w:hAnsi="Times New Roman"/>
          <w:b/>
          <w:sz w:val="20"/>
          <w:szCs w:val="20"/>
        </w:rPr>
        <w:t>Odp. Pyt. 1 Jak w SIWZ  i opisie przedmiotu zamówienia poz. 1 do 11 zad. nr. 5 znak CE umieszczony zgodnie z art. 6 Ustawy o Wyrobach Medycznych.</w:t>
      </w:r>
    </w:p>
    <w:p w:rsidR="00AA2AE6" w:rsidRPr="00AA2AE6" w:rsidRDefault="00AA2AE6" w:rsidP="00AA2AE6">
      <w:pPr>
        <w:rPr>
          <w:rFonts w:ascii="Times New Roman" w:hAnsi="Times New Roman"/>
          <w:b/>
          <w:sz w:val="20"/>
          <w:szCs w:val="20"/>
          <w:u w:val="single"/>
        </w:rPr>
      </w:pPr>
      <w:r w:rsidRPr="00AA2AE6">
        <w:rPr>
          <w:rFonts w:ascii="Times New Roman" w:hAnsi="Times New Roman"/>
          <w:b/>
          <w:sz w:val="20"/>
          <w:szCs w:val="20"/>
          <w:u w:val="single"/>
        </w:rPr>
        <w:t>Dot. umowy:</w:t>
      </w:r>
    </w:p>
    <w:p w:rsidR="00AA2AE6" w:rsidRPr="00AA2AE6" w:rsidRDefault="00AA2AE6" w:rsidP="00AA2AE6">
      <w:pPr>
        <w:rPr>
          <w:rFonts w:ascii="Times New Roman" w:hAnsi="Times New Roman"/>
          <w:color w:val="000000"/>
          <w:sz w:val="20"/>
          <w:szCs w:val="20"/>
        </w:rPr>
      </w:pPr>
      <w:r w:rsidRPr="00AA2AE6">
        <w:rPr>
          <w:rFonts w:ascii="Times New Roman" w:hAnsi="Times New Roman"/>
          <w:color w:val="000000"/>
          <w:sz w:val="20"/>
          <w:szCs w:val="20"/>
        </w:rPr>
        <w:t>Czy terminy podane w umowie odnoszą się do dni roboczych i czy za dni robocze w rozumieniu wzoru umowy będą uważane dni od poniedziałku do piątku, za wyjątkiem dni ustawowo wolnych od pracy?</w:t>
      </w:r>
    </w:p>
    <w:p w:rsidR="00AA2AE6" w:rsidRPr="00AA2AE6" w:rsidRDefault="00AA2AE6" w:rsidP="00AA2AE6">
      <w:pPr>
        <w:rPr>
          <w:rFonts w:ascii="Times New Roman" w:hAnsi="Times New Roman"/>
          <w:color w:val="000000"/>
          <w:sz w:val="20"/>
          <w:szCs w:val="20"/>
        </w:rPr>
      </w:pPr>
      <w:r w:rsidRPr="00AA2AE6">
        <w:rPr>
          <w:rFonts w:ascii="Times New Roman" w:hAnsi="Times New Roman"/>
          <w:b/>
          <w:color w:val="000000"/>
          <w:sz w:val="20"/>
          <w:szCs w:val="20"/>
        </w:rPr>
        <w:t xml:space="preserve">Odp. TAK </w:t>
      </w:r>
    </w:p>
    <w:p w:rsidR="00AA2AE6" w:rsidRPr="00AA2AE6" w:rsidRDefault="00AA2AE6" w:rsidP="00AA2AE6">
      <w:pPr>
        <w:rPr>
          <w:rFonts w:ascii="Times New Roman" w:hAnsi="Times New Roman"/>
          <w:color w:val="000000"/>
          <w:sz w:val="20"/>
          <w:szCs w:val="20"/>
        </w:rPr>
      </w:pPr>
      <w:r w:rsidRPr="00AA2AE6">
        <w:rPr>
          <w:rFonts w:ascii="Times New Roman" w:hAnsi="Times New Roman"/>
          <w:sz w:val="20"/>
          <w:szCs w:val="20"/>
        </w:rPr>
        <w:t>Czy Zamawiający zgadza się zapisać możliwość zmiany cen w przypadku przekraczającej 3% zmiany średniego kursu NBP walut EUR lub USD w stosunku do kursu z dnia zawarcia umowy oraz w przypadku gdy suma miesięcznych wskaźników cen i usług konsumpcyjnych opublikowanych przez Prezesa GUS za okres od dnia zawarcia umowy przekroczy 3%?</w:t>
      </w:r>
    </w:p>
    <w:p w:rsidR="00AA2AE6" w:rsidRPr="00AA2AE6" w:rsidRDefault="00AA2AE6" w:rsidP="00AA2AE6">
      <w:pPr>
        <w:rPr>
          <w:rFonts w:ascii="Times New Roman" w:hAnsi="Times New Roman"/>
          <w:color w:val="000000"/>
          <w:sz w:val="20"/>
          <w:szCs w:val="20"/>
        </w:rPr>
      </w:pPr>
      <w:r w:rsidRPr="00AA2AE6">
        <w:rPr>
          <w:rFonts w:ascii="Times New Roman" w:hAnsi="Times New Roman"/>
          <w:color w:val="000000"/>
          <w:sz w:val="20"/>
          <w:szCs w:val="20"/>
        </w:rPr>
        <w:t>Dopisanie powyższego zdania nie zagraża interesom Zamawiającego. Jeżeli Zamawiający nie będzie akceptował zmiany cen, będzie mógł odmówić podpisania aneksu o zmianie umowy.</w:t>
      </w:r>
    </w:p>
    <w:p w:rsidR="00AA2AE6" w:rsidRPr="00AA2AE6" w:rsidRDefault="00AA2AE6" w:rsidP="00AA2AE6">
      <w:pPr>
        <w:rPr>
          <w:rFonts w:ascii="Times New Roman" w:hAnsi="Times New Roman"/>
          <w:b/>
          <w:color w:val="000000"/>
          <w:sz w:val="20"/>
          <w:szCs w:val="20"/>
        </w:rPr>
      </w:pPr>
      <w:r w:rsidRPr="00AA2AE6">
        <w:rPr>
          <w:rFonts w:ascii="Times New Roman" w:hAnsi="Times New Roman"/>
          <w:b/>
          <w:color w:val="000000"/>
          <w:sz w:val="20"/>
          <w:szCs w:val="20"/>
        </w:rPr>
        <w:t>Odp. NIE</w:t>
      </w:r>
    </w:p>
    <w:p w:rsidR="00AA2AE6" w:rsidRPr="00AA2AE6" w:rsidRDefault="00AA2AE6" w:rsidP="00AA2AE6">
      <w:pPr>
        <w:rPr>
          <w:rFonts w:ascii="Times New Roman" w:hAnsi="Times New Roman"/>
          <w:sz w:val="20"/>
          <w:szCs w:val="20"/>
        </w:rPr>
      </w:pPr>
      <w:r w:rsidRPr="00AA2AE6">
        <w:rPr>
          <w:rFonts w:ascii="Times New Roman" w:hAnsi="Times New Roman"/>
          <w:sz w:val="20"/>
          <w:szCs w:val="20"/>
        </w:rPr>
        <w:t>Czy Zamawiający wyrazi zgodę na dostarczenie towaru od poniedziałku do piątku w godz. 8.00-15.00 (par. 2 ust. 1) ?</w:t>
      </w:r>
    </w:p>
    <w:p w:rsidR="00AA2AE6" w:rsidRPr="00AA2AE6" w:rsidRDefault="00AA2AE6" w:rsidP="00AA2AE6">
      <w:pPr>
        <w:rPr>
          <w:rFonts w:ascii="Times New Roman" w:hAnsi="Times New Roman"/>
          <w:sz w:val="20"/>
          <w:szCs w:val="20"/>
        </w:rPr>
      </w:pPr>
      <w:r w:rsidRPr="00AA2AE6">
        <w:rPr>
          <w:rFonts w:ascii="Times New Roman" w:hAnsi="Times New Roman"/>
          <w:sz w:val="20"/>
          <w:szCs w:val="20"/>
        </w:rPr>
        <w:t>Godzina 14.00 jest porą największego ruchu ulicznego, który może utrudnić i opóźnić doręczenie asortymentu do godz. 14.00.</w:t>
      </w:r>
    </w:p>
    <w:p w:rsidR="00AA2AE6" w:rsidRPr="00AA2AE6" w:rsidRDefault="00AA2AE6" w:rsidP="00AA2AE6">
      <w:pPr>
        <w:rPr>
          <w:rFonts w:ascii="Times New Roman" w:hAnsi="Times New Roman"/>
          <w:b/>
          <w:sz w:val="20"/>
          <w:szCs w:val="20"/>
        </w:rPr>
      </w:pPr>
      <w:r w:rsidRPr="00AA2AE6">
        <w:rPr>
          <w:rFonts w:ascii="Times New Roman" w:hAnsi="Times New Roman"/>
          <w:b/>
          <w:sz w:val="20"/>
          <w:szCs w:val="20"/>
        </w:rPr>
        <w:t xml:space="preserve">Odp. NIE Zamawiający (pracownik magazynu medycznego) pracuje codziennie w godz. 8.00 do 14.00 </w:t>
      </w:r>
    </w:p>
    <w:p w:rsidR="00AA2AE6" w:rsidRPr="00AA2AE6" w:rsidRDefault="00AA2AE6" w:rsidP="00AA2AE6">
      <w:pPr>
        <w:rPr>
          <w:rFonts w:ascii="Times New Roman" w:hAnsi="Times New Roman"/>
          <w:sz w:val="20"/>
          <w:szCs w:val="20"/>
        </w:rPr>
      </w:pPr>
      <w:r w:rsidRPr="00AA2AE6">
        <w:rPr>
          <w:rFonts w:ascii="Times New Roman" w:hAnsi="Times New Roman"/>
          <w:sz w:val="20"/>
          <w:szCs w:val="20"/>
        </w:rPr>
        <w:t>Czy Zamawiający dopuści 30-dniowy termin płatności (par. 7 ust. 1)?</w:t>
      </w:r>
    </w:p>
    <w:p w:rsidR="00AA2AE6" w:rsidRPr="00AA2AE6" w:rsidRDefault="00AA2AE6" w:rsidP="00AA2AE6">
      <w:pPr>
        <w:rPr>
          <w:rFonts w:ascii="Times New Roman" w:hAnsi="Times New Roman"/>
          <w:b/>
          <w:sz w:val="20"/>
          <w:szCs w:val="20"/>
        </w:rPr>
      </w:pPr>
      <w:r w:rsidRPr="00AA2AE6">
        <w:rPr>
          <w:rFonts w:ascii="Times New Roman" w:hAnsi="Times New Roman"/>
          <w:b/>
          <w:sz w:val="20"/>
          <w:szCs w:val="20"/>
        </w:rPr>
        <w:t>Odp. NIE Termin płatności za dostawy z poszczególnych zadań wynosi do 60 dni.</w:t>
      </w:r>
    </w:p>
    <w:p w:rsidR="00AA2AE6" w:rsidRPr="00AA2AE6" w:rsidRDefault="00AA2AE6" w:rsidP="00AA2AE6">
      <w:pPr>
        <w:rPr>
          <w:rFonts w:ascii="Times New Roman" w:hAnsi="Times New Roman"/>
          <w:b/>
          <w:sz w:val="20"/>
          <w:szCs w:val="20"/>
        </w:rPr>
      </w:pPr>
      <w:r w:rsidRPr="00AA2AE6">
        <w:rPr>
          <w:rFonts w:ascii="Times New Roman" w:hAnsi="Times New Roman"/>
          <w:sz w:val="20"/>
          <w:szCs w:val="20"/>
        </w:rPr>
        <w:t xml:space="preserve">Czy Zamawiający dopuszcza w zadaniu 4, pozycja 1 </w:t>
      </w:r>
      <w:proofErr w:type="spellStart"/>
      <w:r w:rsidRPr="00AA2AE6">
        <w:rPr>
          <w:rFonts w:ascii="Times New Roman" w:hAnsi="Times New Roman"/>
          <w:sz w:val="20"/>
          <w:szCs w:val="20"/>
        </w:rPr>
        <w:t>wskażniki</w:t>
      </w:r>
      <w:proofErr w:type="spellEnd"/>
      <w:r w:rsidRPr="00AA2AE6">
        <w:rPr>
          <w:rFonts w:ascii="Times New Roman" w:hAnsi="Times New Roman"/>
          <w:sz w:val="20"/>
          <w:szCs w:val="20"/>
        </w:rPr>
        <w:t xml:space="preserve"> w opakowaniach handlowych po 100 szt. przy przeliczeniu na 1 </w:t>
      </w:r>
      <w:proofErr w:type="spellStart"/>
      <w:r w:rsidRPr="00AA2AE6">
        <w:rPr>
          <w:rFonts w:ascii="Times New Roman" w:hAnsi="Times New Roman"/>
          <w:sz w:val="20"/>
          <w:szCs w:val="20"/>
        </w:rPr>
        <w:t>op</w:t>
      </w:r>
      <w:proofErr w:type="spellEnd"/>
      <w:r w:rsidRPr="00AA2AE6">
        <w:rPr>
          <w:rFonts w:ascii="Times New Roman" w:hAnsi="Times New Roman"/>
          <w:sz w:val="20"/>
          <w:szCs w:val="20"/>
        </w:rPr>
        <w:t>?</w:t>
      </w:r>
    </w:p>
    <w:p w:rsidR="00AA2AE6" w:rsidRPr="00AA2AE6" w:rsidRDefault="00AA2AE6" w:rsidP="00AA2AE6">
      <w:pPr>
        <w:rPr>
          <w:rFonts w:ascii="Times New Roman" w:hAnsi="Times New Roman"/>
          <w:b/>
          <w:sz w:val="20"/>
          <w:szCs w:val="20"/>
        </w:rPr>
      </w:pPr>
      <w:r w:rsidRPr="00AA2AE6">
        <w:rPr>
          <w:rFonts w:ascii="Times New Roman" w:hAnsi="Times New Roman"/>
          <w:b/>
          <w:sz w:val="20"/>
          <w:szCs w:val="20"/>
        </w:rPr>
        <w:t xml:space="preserve">Odp. TAK Zamawiający dopuści do oceny wskaźniki w opakowaniach po 100 szt. po uprzednim przeliczeniu ilości rocznej. </w:t>
      </w:r>
    </w:p>
    <w:p w:rsidR="00AA2AE6" w:rsidRPr="00AA2AE6" w:rsidRDefault="00AA2AE6" w:rsidP="00AA2AE6">
      <w:pPr>
        <w:rPr>
          <w:rFonts w:ascii="Times New Roman" w:hAnsi="Times New Roman"/>
          <w:sz w:val="20"/>
          <w:szCs w:val="20"/>
        </w:rPr>
      </w:pPr>
      <w:r w:rsidRPr="00AA2AE6">
        <w:rPr>
          <w:rFonts w:ascii="Times New Roman" w:hAnsi="Times New Roman"/>
          <w:sz w:val="20"/>
          <w:szCs w:val="20"/>
        </w:rPr>
        <w:lastRenderedPageBreak/>
        <w:t>Dotyczy Zadania nr 1, pozycja nr 4: Czy Zamawiający zgodzi się na zaoferowanie testów dla standardowych cykli sterylizacji parą wodną: 134*C 5,3min / 121*C 15 min lub 134*C 7min / 121*C 20min? Testy do różnych cykli dostarczane będą zgodnie z zapotrzebowaniem Zamawiającego.</w:t>
      </w:r>
    </w:p>
    <w:p w:rsidR="00AA2AE6" w:rsidRPr="00AA2AE6" w:rsidRDefault="00AA2AE6" w:rsidP="00AA2AE6">
      <w:pPr>
        <w:rPr>
          <w:rFonts w:ascii="Times New Roman" w:hAnsi="Times New Roman"/>
          <w:b/>
          <w:sz w:val="20"/>
          <w:szCs w:val="20"/>
        </w:rPr>
      </w:pPr>
      <w:r w:rsidRPr="00AA2AE6">
        <w:rPr>
          <w:rFonts w:ascii="Times New Roman" w:hAnsi="Times New Roman"/>
          <w:b/>
          <w:sz w:val="20"/>
          <w:szCs w:val="20"/>
        </w:rPr>
        <w:t>Odp. Pyt. 6 TAK</w:t>
      </w:r>
    </w:p>
    <w:p w:rsidR="00AA2AE6" w:rsidRPr="00AA2AE6" w:rsidRDefault="00AA2AE6" w:rsidP="00AA2AE6">
      <w:pPr>
        <w:rPr>
          <w:rFonts w:ascii="Times New Roman" w:hAnsi="Times New Roman"/>
          <w:sz w:val="20"/>
          <w:szCs w:val="20"/>
        </w:rPr>
      </w:pPr>
      <w:r w:rsidRPr="00AA2AE6">
        <w:rPr>
          <w:rFonts w:ascii="Times New Roman" w:hAnsi="Times New Roman"/>
          <w:sz w:val="20"/>
          <w:szCs w:val="20"/>
        </w:rPr>
        <w:t>Dotyczy Zadania nr 1 pozycja nr 4: Czy w przypadku zaoferowania testów w opakowaniach po 250 sztuk Zamawiający wymaga innej niż podana ilości opakowań? Jeżeli tak prosimy o określenie ilu?</w:t>
      </w:r>
    </w:p>
    <w:p w:rsidR="00AA2AE6" w:rsidRPr="00AA2AE6" w:rsidRDefault="00AA2AE6" w:rsidP="00AA2AE6">
      <w:pPr>
        <w:rPr>
          <w:rFonts w:ascii="Times New Roman" w:hAnsi="Times New Roman"/>
          <w:b/>
          <w:sz w:val="20"/>
          <w:szCs w:val="20"/>
        </w:rPr>
      </w:pPr>
      <w:r w:rsidRPr="00AA2AE6">
        <w:rPr>
          <w:rFonts w:ascii="Times New Roman" w:hAnsi="Times New Roman"/>
          <w:b/>
          <w:sz w:val="20"/>
          <w:szCs w:val="20"/>
        </w:rPr>
        <w:t>Odp. Pyt. 7 NIE  Zamawiający określił ilość testów w opakowaniu na 250sztuk.(dot. zad. nr 1 poz. 4).</w:t>
      </w:r>
    </w:p>
    <w:p w:rsidR="00AA2AE6" w:rsidRPr="00AA2AE6" w:rsidRDefault="00AA2AE6" w:rsidP="00AA2AE6">
      <w:pPr>
        <w:rPr>
          <w:rFonts w:ascii="Times New Roman" w:hAnsi="Times New Roman"/>
          <w:sz w:val="20"/>
          <w:szCs w:val="20"/>
        </w:rPr>
      </w:pPr>
      <w:r w:rsidRPr="00AA2AE6">
        <w:rPr>
          <w:rFonts w:ascii="Times New Roman" w:hAnsi="Times New Roman"/>
          <w:sz w:val="20"/>
          <w:szCs w:val="20"/>
        </w:rPr>
        <w:t>Dotyczy Zadania nr 3 pozycja nr 1 i 2: Uprzejmie prosimy o wydzielenie wymienionych pozycji do oddzielnego Zadania. Asortyment wydzielonych pozycji należy do grupy produktów kontrolujących proces mycia i dezynfekcji, zatem nie związany jest on z funkcjonalnie z pozostałymi pozycjami. Podział zadania pozwoli na złożenie konkurencyjnej cenowo oferty i zapewni udział w Zadaniu innym oferentom.</w:t>
      </w:r>
    </w:p>
    <w:p w:rsidR="00AA2AE6" w:rsidRPr="00AA2AE6" w:rsidRDefault="00AA2AE6" w:rsidP="00AA2AE6">
      <w:pPr>
        <w:rPr>
          <w:rFonts w:ascii="Times New Roman" w:hAnsi="Times New Roman"/>
          <w:b/>
          <w:sz w:val="20"/>
          <w:szCs w:val="20"/>
        </w:rPr>
      </w:pPr>
      <w:r w:rsidRPr="00AA2AE6">
        <w:rPr>
          <w:rFonts w:ascii="Times New Roman" w:hAnsi="Times New Roman"/>
          <w:b/>
          <w:sz w:val="20"/>
          <w:szCs w:val="20"/>
        </w:rPr>
        <w:t>Odp. Pyt. 8. NIE Zamawiający nie wyraża zgody na wydzielenie wymienionych pozycji do oddzielnego Zadania.</w:t>
      </w:r>
    </w:p>
    <w:p w:rsidR="00AA2AE6" w:rsidRPr="00AA2AE6" w:rsidRDefault="00AA2AE6" w:rsidP="00AA2AE6">
      <w:pPr>
        <w:rPr>
          <w:rFonts w:ascii="Times New Roman" w:hAnsi="Times New Roman"/>
          <w:sz w:val="20"/>
          <w:szCs w:val="20"/>
        </w:rPr>
      </w:pPr>
      <w:r w:rsidRPr="00AA2AE6">
        <w:rPr>
          <w:rFonts w:ascii="Times New Roman" w:hAnsi="Times New Roman"/>
          <w:sz w:val="20"/>
          <w:szCs w:val="20"/>
        </w:rPr>
        <w:t>Dotyczy Zadania nr 3 pozycja nr 4 i 5: Czy Zamawiający dopuści zaoferowanie produktów równoważnych w opakowaniu po 250 sztuk? Wielkość zapotrzebowania zostanie odpowiednio przeliczona.</w:t>
      </w:r>
    </w:p>
    <w:p w:rsidR="00AA2AE6" w:rsidRPr="00AA2AE6" w:rsidRDefault="00AA2AE6" w:rsidP="00AA2AE6">
      <w:pPr>
        <w:rPr>
          <w:rFonts w:ascii="Times New Roman" w:hAnsi="Times New Roman"/>
          <w:b/>
          <w:sz w:val="20"/>
          <w:szCs w:val="20"/>
        </w:rPr>
      </w:pPr>
      <w:r w:rsidRPr="00AA2AE6">
        <w:rPr>
          <w:rFonts w:ascii="Times New Roman" w:hAnsi="Times New Roman"/>
          <w:b/>
          <w:sz w:val="20"/>
          <w:szCs w:val="20"/>
        </w:rPr>
        <w:t>Odp. Pyt. 9 TAK po uprzednim przeliczeniu opakowań wg podanej w F. Cen. do zad. 3 poz. 4 i 5 ilości rocznej op.</w:t>
      </w:r>
    </w:p>
    <w:p w:rsidR="00AA2AE6" w:rsidRPr="00AA2AE6" w:rsidRDefault="00AA2AE6" w:rsidP="00AA2AE6">
      <w:pPr>
        <w:rPr>
          <w:rFonts w:ascii="Times New Roman" w:hAnsi="Times New Roman"/>
          <w:b/>
          <w:sz w:val="20"/>
          <w:szCs w:val="20"/>
        </w:rPr>
      </w:pPr>
      <w:r w:rsidRPr="00AA2AE6">
        <w:rPr>
          <w:rFonts w:ascii="Times New Roman" w:hAnsi="Times New Roman"/>
          <w:sz w:val="20"/>
          <w:szCs w:val="20"/>
        </w:rPr>
        <w:t>Dotyczy Zadania nr 4 pozycja nr 3: Uprzejmie prosimy o wydzielenie wskazanej pozycji do oddzielnego pakietu. Podział pakietu umożliwi złożenie konkurencyjnej cenowo oferty większej liczbie Wykonawców.</w:t>
      </w:r>
    </w:p>
    <w:p w:rsidR="00AA2AE6" w:rsidRPr="00AA2AE6" w:rsidRDefault="00AA2AE6" w:rsidP="00AA2AE6">
      <w:pPr>
        <w:rPr>
          <w:rFonts w:ascii="Times New Roman" w:hAnsi="Times New Roman"/>
          <w:b/>
          <w:sz w:val="20"/>
          <w:szCs w:val="20"/>
        </w:rPr>
      </w:pPr>
      <w:r w:rsidRPr="00AA2AE6">
        <w:rPr>
          <w:rFonts w:ascii="Times New Roman" w:hAnsi="Times New Roman"/>
          <w:b/>
          <w:sz w:val="20"/>
          <w:szCs w:val="20"/>
        </w:rPr>
        <w:t>Odp. Pyt. 10 NIE</w:t>
      </w:r>
      <w:r w:rsidRPr="00AA2AE6">
        <w:rPr>
          <w:rFonts w:ascii="Times New Roman" w:hAnsi="Times New Roman"/>
          <w:sz w:val="20"/>
          <w:szCs w:val="20"/>
        </w:rPr>
        <w:t xml:space="preserve">  </w:t>
      </w:r>
      <w:r w:rsidRPr="00AA2AE6">
        <w:rPr>
          <w:rFonts w:ascii="Times New Roman" w:hAnsi="Times New Roman"/>
          <w:b/>
          <w:sz w:val="20"/>
          <w:szCs w:val="20"/>
        </w:rPr>
        <w:t>Zamawiający nie wyraża zgody na wydzielenie wymienionej  pozycji do oddzielnego pakietu.</w:t>
      </w:r>
    </w:p>
    <w:p w:rsidR="00AA2AE6" w:rsidRPr="00AA2AE6" w:rsidRDefault="00AA2AE6" w:rsidP="00AA2AE6">
      <w:pPr>
        <w:rPr>
          <w:rFonts w:ascii="Times New Roman" w:hAnsi="Times New Roman"/>
          <w:sz w:val="20"/>
          <w:szCs w:val="20"/>
        </w:rPr>
      </w:pPr>
      <w:r w:rsidRPr="00AA2AE6">
        <w:rPr>
          <w:rFonts w:ascii="Times New Roman" w:hAnsi="Times New Roman"/>
          <w:sz w:val="20"/>
          <w:szCs w:val="20"/>
        </w:rPr>
        <w:t>Dotyczy zał. nr 2 do SIWZ: W razie otrzymania ułamkowej ilości opakowań, prosimy o podanie, czy wycenić ułamkową ilość opakowań, czy zaokrąglać w górę, bądź zgodnie z zasadami matematyki (do 0,5 w dół, a powyżej w górę).</w:t>
      </w:r>
    </w:p>
    <w:p w:rsidR="00AA2AE6" w:rsidRPr="00AA2AE6" w:rsidRDefault="00AA2AE6" w:rsidP="00AA2AE6">
      <w:pPr>
        <w:rPr>
          <w:rFonts w:ascii="Times New Roman" w:hAnsi="Times New Roman"/>
          <w:b/>
          <w:sz w:val="20"/>
          <w:szCs w:val="20"/>
        </w:rPr>
      </w:pPr>
      <w:r w:rsidRPr="00AA2AE6">
        <w:rPr>
          <w:rFonts w:ascii="Times New Roman" w:hAnsi="Times New Roman"/>
          <w:b/>
          <w:sz w:val="20"/>
          <w:szCs w:val="20"/>
        </w:rPr>
        <w:t>Odp. Pyt. 11 TAK. Zgodnie z zasadami matematyki (do 0,5 w dół, a powyżej w górę).</w:t>
      </w:r>
    </w:p>
    <w:p w:rsidR="00C14169" w:rsidRPr="007148AF" w:rsidRDefault="00C14169" w:rsidP="00F92394">
      <w:pPr>
        <w:rPr>
          <w:rFonts w:asciiTheme="majorHAnsi" w:hAnsiTheme="majorHAnsi"/>
        </w:rPr>
      </w:pPr>
    </w:p>
    <w:p w:rsidR="007148AF" w:rsidRDefault="007148AF" w:rsidP="007148AF">
      <w:pPr>
        <w:rPr>
          <w:rFonts w:ascii="Times New Roman" w:hAnsi="Times New Roman"/>
          <w:sz w:val="20"/>
          <w:szCs w:val="20"/>
        </w:rPr>
      </w:pPr>
      <w:r w:rsidRPr="007148AF">
        <w:rPr>
          <w:rFonts w:ascii="Times New Roman" w:hAnsi="Times New Roman"/>
          <w:sz w:val="20"/>
          <w:szCs w:val="20"/>
        </w:rPr>
        <w:tab/>
      </w:r>
      <w:r w:rsidRPr="007148AF">
        <w:rPr>
          <w:rFonts w:ascii="Times New Roman" w:hAnsi="Times New Roman"/>
          <w:sz w:val="20"/>
          <w:szCs w:val="20"/>
        </w:rPr>
        <w:tab/>
      </w:r>
      <w:r w:rsidRPr="007148AF">
        <w:rPr>
          <w:rFonts w:ascii="Times New Roman" w:hAnsi="Times New Roman"/>
          <w:sz w:val="20"/>
          <w:szCs w:val="20"/>
        </w:rPr>
        <w:tab/>
      </w:r>
      <w:r w:rsidRPr="007148AF">
        <w:rPr>
          <w:rFonts w:ascii="Times New Roman" w:hAnsi="Times New Roman"/>
          <w:sz w:val="20"/>
          <w:szCs w:val="20"/>
        </w:rPr>
        <w:tab/>
      </w:r>
      <w:r w:rsidRPr="007148AF">
        <w:rPr>
          <w:rFonts w:ascii="Times New Roman" w:hAnsi="Times New Roman"/>
          <w:sz w:val="20"/>
          <w:szCs w:val="20"/>
        </w:rPr>
        <w:tab/>
      </w:r>
      <w:r w:rsidRPr="007148AF">
        <w:rPr>
          <w:rFonts w:ascii="Times New Roman" w:hAnsi="Times New Roman"/>
          <w:sz w:val="20"/>
          <w:szCs w:val="20"/>
        </w:rPr>
        <w:tab/>
      </w:r>
      <w:r w:rsidRPr="007148AF">
        <w:rPr>
          <w:rFonts w:ascii="Times New Roman" w:hAnsi="Times New Roman"/>
          <w:sz w:val="20"/>
          <w:szCs w:val="20"/>
        </w:rPr>
        <w:tab/>
      </w:r>
      <w:r w:rsidRPr="007148AF">
        <w:rPr>
          <w:rFonts w:ascii="Times New Roman" w:hAnsi="Times New Roman"/>
          <w:sz w:val="20"/>
          <w:szCs w:val="20"/>
        </w:rPr>
        <w:tab/>
        <w:t>Z-ca Dyrektora</w:t>
      </w:r>
    </w:p>
    <w:p w:rsidR="007148AF" w:rsidRDefault="007148AF" w:rsidP="007148A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Zespołu Opieki Zdrowotnej</w:t>
      </w:r>
    </w:p>
    <w:p w:rsidR="007148AF" w:rsidRDefault="00AA2AE6" w:rsidP="007148A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w</w:t>
      </w:r>
      <w:r w:rsidR="007148AF">
        <w:rPr>
          <w:rFonts w:ascii="Times New Roman" w:hAnsi="Times New Roman"/>
          <w:sz w:val="20"/>
          <w:szCs w:val="20"/>
        </w:rPr>
        <w:t xml:space="preserve"> Końskich</w:t>
      </w:r>
    </w:p>
    <w:p w:rsidR="007148AF" w:rsidRPr="007148AF" w:rsidRDefault="007148AF" w:rsidP="007148A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A2AE6">
        <w:rPr>
          <w:rFonts w:ascii="Times New Roman" w:hAnsi="Times New Roman"/>
          <w:sz w:val="20"/>
          <w:szCs w:val="20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mgr inż. Jerzy Grodzki</w:t>
      </w:r>
    </w:p>
    <w:p w:rsidR="007148AF" w:rsidRPr="007148AF" w:rsidRDefault="007148AF">
      <w:pPr>
        <w:rPr>
          <w:rFonts w:ascii="Times New Roman" w:hAnsi="Times New Roman"/>
          <w:sz w:val="20"/>
          <w:szCs w:val="20"/>
        </w:rPr>
      </w:pPr>
    </w:p>
    <w:sectPr w:rsidR="007148AF" w:rsidRPr="007148AF" w:rsidSect="00C14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F2BC8"/>
    <w:multiLevelType w:val="hybridMultilevel"/>
    <w:tmpl w:val="87FC2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94"/>
    <w:rsid w:val="001E20FE"/>
    <w:rsid w:val="00233644"/>
    <w:rsid w:val="002944CD"/>
    <w:rsid w:val="00307F16"/>
    <w:rsid w:val="00487FB5"/>
    <w:rsid w:val="007148AF"/>
    <w:rsid w:val="00AA2AE6"/>
    <w:rsid w:val="00AE2026"/>
    <w:rsid w:val="00C030B9"/>
    <w:rsid w:val="00C14169"/>
    <w:rsid w:val="00D83E32"/>
    <w:rsid w:val="00D9755F"/>
    <w:rsid w:val="00DC2015"/>
    <w:rsid w:val="00EB083D"/>
    <w:rsid w:val="00F06E55"/>
    <w:rsid w:val="00F9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3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2ZnakZnakZnak">
    <w:name w:val="Znak Znak2 Znak Znak Znak"/>
    <w:basedOn w:val="Normalny"/>
    <w:rsid w:val="00F9239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923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9239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rsid w:val="00D9755F"/>
    <w:rPr>
      <w:color w:val="0000FF"/>
      <w:u w:val="single"/>
    </w:rPr>
  </w:style>
  <w:style w:type="paragraph" w:customStyle="1" w:styleId="ZnakZnak2ZnakZnakZnak0">
    <w:name w:val="Znak Znak2 Znak Znak Znak"/>
    <w:basedOn w:val="Normalny"/>
    <w:rsid w:val="00D975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3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2ZnakZnakZnak">
    <w:name w:val="Znak Znak2 Znak Znak Znak"/>
    <w:basedOn w:val="Normalny"/>
    <w:rsid w:val="00F9239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923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9239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rsid w:val="00D9755F"/>
    <w:rPr>
      <w:color w:val="0000FF"/>
      <w:u w:val="single"/>
    </w:rPr>
  </w:style>
  <w:style w:type="paragraph" w:customStyle="1" w:styleId="ZnakZnak2ZnakZnakZnak0">
    <w:name w:val="Znak Znak2 Znak Znak Znak"/>
    <w:basedOn w:val="Normalny"/>
    <w:rsid w:val="00D975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2</cp:revision>
  <cp:lastPrinted>2013-12-24T09:18:00Z</cp:lastPrinted>
  <dcterms:created xsi:type="dcterms:W3CDTF">2014-01-02T07:48:00Z</dcterms:created>
  <dcterms:modified xsi:type="dcterms:W3CDTF">2014-01-02T07:48:00Z</dcterms:modified>
</cp:coreProperties>
</file>