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Numer sprawy   DSUiZP 252/ AD/</w:t>
      </w:r>
      <w:r>
        <w:rPr>
          <w:sz w:val="20"/>
          <w:szCs w:val="20"/>
        </w:rPr>
        <w:t>5</w:t>
      </w:r>
      <w:r>
        <w:rPr>
          <w:sz w:val="20"/>
          <w:szCs w:val="20"/>
        </w:rPr>
        <w:t xml:space="preserve">/2022 </w:t>
      </w:r>
      <w:r>
        <w:rPr>
          <w:color w:val="000000"/>
          <w:sz w:val="20"/>
          <w:szCs w:val="20"/>
        </w:rPr>
        <w:t xml:space="preserve">                                                                               </w:t>
      </w:r>
      <w:r>
        <w:rPr>
          <w:sz w:val="20"/>
          <w:szCs w:val="20"/>
        </w:rPr>
        <w:t>Końskie 1</w:t>
      </w:r>
      <w:r>
        <w:rPr>
          <w:sz w:val="20"/>
          <w:szCs w:val="20"/>
        </w:rPr>
        <w:t>5</w:t>
      </w:r>
      <w:r>
        <w:rPr>
          <w:sz w:val="20"/>
          <w:szCs w:val="20"/>
        </w:rPr>
        <w:t>.0</w:t>
      </w:r>
      <w:r>
        <w:rPr>
          <w:sz w:val="20"/>
          <w:szCs w:val="20"/>
        </w:rPr>
        <w:t>3</w:t>
      </w:r>
      <w:r>
        <w:rPr>
          <w:sz w:val="20"/>
          <w:szCs w:val="20"/>
        </w:rPr>
        <w:t>.2022r.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r>
    </w:p>
    <w:p>
      <w:pPr>
        <w:pStyle w:val="Normal"/>
        <w:spacing w:lineRule="auto" w:line="240" w:before="0" w:after="0"/>
        <w:jc w:val="both"/>
        <w:rPr>
          <w:rFonts w:ascii="Calibri" w:hAnsi="Calibri"/>
          <w:b/>
          <w:b/>
          <w:sz w:val="20"/>
          <w:szCs w:val="20"/>
        </w:rPr>
      </w:pPr>
      <w:r>
        <w:rPr>
          <w:sz w:val="20"/>
          <w:szCs w:val="20"/>
        </w:rPr>
        <w:t xml:space="preserve">dot.: postępowania o udzielenie zamówienia publicznego na: </w:t>
      </w:r>
      <w:r>
        <w:rPr>
          <w:b/>
          <w:sz w:val="20"/>
          <w:szCs w:val="20"/>
        </w:rPr>
        <w:t xml:space="preserve">Systematyczne – sukcesywnie przez okres 24 miesięcy dostawy specjalistycznego  j/u sprzętu medycznego do zabiegów elektrochirurgicznych  i chirurgii  kolorektalnej   </w:t>
      </w:r>
      <w:r>
        <w:rPr>
          <w:sz w:val="20"/>
          <w:szCs w:val="20"/>
        </w:rPr>
        <w:t xml:space="preserve">– </w:t>
      </w:r>
      <w:r>
        <w:rPr>
          <w:b/>
          <w:sz w:val="20"/>
          <w:szCs w:val="20"/>
        </w:rPr>
        <w:t>wg zadań  1 – 2</w:t>
      </w:r>
      <w:r>
        <w:rPr>
          <w:sz w:val="20"/>
          <w:szCs w:val="20"/>
        </w:rPr>
        <w:t xml:space="preserv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rFonts w:ascii="Calibri" w:hAnsi="Calibri"/>
          <w:sz w:val="20"/>
          <w:szCs w:val="20"/>
        </w:rPr>
      </w:pPr>
      <w:r>
        <w:rPr>
          <w:b/>
          <w:sz w:val="20"/>
          <w:szCs w:val="20"/>
        </w:rPr>
        <w:t xml:space="preserve">I. Dane zamawiającego: </w:t>
        <w:br/>
      </w:r>
      <w:r>
        <w:rPr>
          <w:sz w:val="20"/>
          <w:szCs w:val="20"/>
        </w:rPr>
        <w:br/>
        <w:t>Zespół Opieki Zdrowotnej</w:t>
      </w:r>
    </w:p>
    <w:p>
      <w:pPr>
        <w:pStyle w:val="Normal"/>
        <w:widowControl w:val="false"/>
        <w:spacing w:lineRule="auto" w:line="240" w:before="0" w:after="0"/>
        <w:jc w:val="both"/>
        <w:rPr>
          <w:rFonts w:ascii="Calibri" w:hAnsi="Calibri"/>
          <w:sz w:val="20"/>
          <w:szCs w:val="20"/>
        </w:rPr>
      </w:pPr>
      <w:r>
        <w:rPr>
          <w:sz w:val="20"/>
          <w:szCs w:val="20"/>
        </w:rPr>
        <w:t>Ulica Gimnazjalna 41 B</w:t>
      </w:r>
    </w:p>
    <w:p>
      <w:pPr>
        <w:pStyle w:val="Normal"/>
        <w:widowControl w:val="false"/>
        <w:spacing w:lineRule="auto" w:line="240" w:before="0" w:after="0"/>
        <w:jc w:val="both"/>
        <w:rPr>
          <w:rFonts w:ascii="Calibri" w:hAnsi="Calibri"/>
          <w:sz w:val="20"/>
          <w:szCs w:val="20"/>
        </w:rPr>
      </w:pPr>
      <w:r>
        <w:rPr>
          <w:sz w:val="20"/>
          <w:szCs w:val="20"/>
        </w:rPr>
        <w:t>26-200 Końskie</w:t>
      </w:r>
    </w:p>
    <w:p>
      <w:pPr>
        <w:pStyle w:val="Normal"/>
        <w:widowControl w:val="false"/>
        <w:spacing w:lineRule="auto" w:line="240" w:before="0" w:after="0"/>
        <w:jc w:val="both"/>
        <w:rPr>
          <w:rFonts w:ascii="Calibri" w:hAnsi="Calibri"/>
          <w:sz w:val="20"/>
          <w:szCs w:val="20"/>
        </w:rPr>
      </w:pPr>
      <w:r>
        <w:rPr>
          <w:sz w:val="20"/>
          <w:szCs w:val="20"/>
        </w:rPr>
        <w:t>adres strony internetowej:  http:  /zoz-konskie.bip.org.pl/</w:t>
      </w:r>
    </w:p>
    <w:p>
      <w:pPr>
        <w:pStyle w:val="Normal"/>
        <w:widowControl w:val="false"/>
        <w:spacing w:lineRule="auto" w:line="240" w:before="0" w:after="0"/>
        <w:jc w:val="both"/>
        <w:rPr>
          <w:rFonts w:ascii="Calibri" w:hAnsi="Calibri"/>
          <w:sz w:val="20"/>
          <w:szCs w:val="20"/>
        </w:rPr>
      </w:pPr>
      <w:r>
        <w:rPr>
          <w:sz w:val="20"/>
          <w:szCs w:val="20"/>
        </w:rPr>
        <w:t xml:space="preserve">adres poczty elektronicznej E-mail:  marketing@zoz.konskie.pl  </w:t>
      </w:r>
    </w:p>
    <w:p>
      <w:pPr>
        <w:pStyle w:val="Normal"/>
        <w:widowControl w:val="false"/>
        <w:spacing w:lineRule="auto" w:line="240" w:before="0" w:after="0"/>
        <w:jc w:val="both"/>
        <w:rPr>
          <w:rFonts w:ascii="Calibri" w:hAnsi="Calibri"/>
          <w:sz w:val="20"/>
          <w:szCs w:val="20"/>
        </w:rPr>
      </w:pPr>
      <w:r>
        <w:rPr>
          <w:sz w:val="20"/>
          <w:szCs w:val="20"/>
        </w:rPr>
        <w:t>Telefon  (41) 39 02 314 fax (41) 39 02 319</w:t>
      </w:r>
    </w:p>
    <w:p>
      <w:pPr>
        <w:pStyle w:val="Normal"/>
        <w:spacing w:lineRule="auto" w:line="240" w:before="0" w:after="0"/>
        <w:jc w:val="both"/>
        <w:rPr>
          <w:rFonts w:ascii="Calibri" w:hAnsi="Calibri"/>
          <w:sz w:val="20"/>
          <w:szCs w:val="20"/>
        </w:rPr>
      </w:pPr>
      <w:r>
        <w:rPr>
          <w:sz w:val="20"/>
          <w:szCs w:val="20"/>
        </w:rPr>
        <w:t>Godziny urzędowania 7: 25 do 15:00</w:t>
      </w:r>
    </w:p>
    <w:p>
      <w:pPr>
        <w:pStyle w:val="Normal"/>
        <w:spacing w:lineRule="auto" w:line="240" w:before="0" w:after="0"/>
        <w:jc w:val="left"/>
        <w:rPr>
          <w:rFonts w:ascii="Calibri" w:hAnsi="Calibri"/>
          <w:b/>
          <w:b/>
          <w:sz w:val="20"/>
          <w:szCs w:val="20"/>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r>
        <w:rPr>
          <w:b/>
          <w:sz w:val="20"/>
          <w:szCs w:val="20"/>
        </w:rPr>
        <w:t>www.miniportal.uzp.gov.pl .</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sz w:val="20"/>
            <w:szCs w:val="20"/>
          </w:rPr>
          <w:t xml:space="preserve">Portal Dostępowy  </w:t>
        </w:r>
      </w:hyperlink>
      <w:r>
        <w:rPr>
          <w:rStyle w:val="Czeinternetowe"/>
          <w:sz w:val="20"/>
          <w:szCs w:val="20"/>
        </w:rPr>
        <w:t xml:space="preserve">www.miniportal.uzp.gov.pl  </w:t>
      </w:r>
      <w:r>
        <w:rPr>
          <w:sz w:val="20"/>
          <w:szCs w:val="20"/>
        </w:rPr>
        <w:t>i /zoz-konskie.bip.org.pl/</w:t>
        <w:br/>
        <w:t xml:space="preserve"> </w:t>
        <w:br/>
      </w:r>
      <w:r>
        <w:rPr>
          <w:b/>
          <w:sz w:val="20"/>
          <w:szCs w:val="20"/>
        </w:rPr>
        <w:t xml:space="preserve"> </w:t>
      </w:r>
    </w:p>
    <w:p>
      <w:pPr>
        <w:pStyle w:val="Normal"/>
        <w:spacing w:lineRule="auto" w:line="240" w:before="0" w:after="0"/>
        <w:rPr>
          <w:rFonts w:ascii="Calibri" w:hAnsi="Calibri"/>
          <w:b/>
          <w:b/>
          <w:sz w:val="20"/>
          <w:szCs w:val="20"/>
        </w:rPr>
      </w:pPr>
      <w:r>
        <w:rPr>
          <w:b/>
          <w:sz w:val="20"/>
          <w:szCs w:val="20"/>
        </w:rPr>
        <w:t>III. Opis przedmiotu zamówienia</w:t>
        <w:br/>
      </w:r>
    </w:p>
    <w:p>
      <w:pPr>
        <w:pStyle w:val="Normal"/>
        <w:spacing w:lineRule="auto" w:line="240" w:before="0" w:after="0"/>
        <w:rPr>
          <w:rFonts w:ascii="Calibri" w:hAnsi="Calibri"/>
          <w:sz w:val="20"/>
          <w:szCs w:val="20"/>
        </w:rPr>
      </w:pPr>
      <w:r>
        <w:rPr>
          <w:sz w:val="20"/>
          <w:szCs w:val="20"/>
        </w:rPr>
        <w:t>1. Przedmiot zamówienia stanowi :</w:t>
      </w:r>
    </w:p>
    <w:p>
      <w:pPr>
        <w:pStyle w:val="Normal"/>
        <w:spacing w:lineRule="auto" w:line="240" w:before="0" w:after="0"/>
        <w:jc w:val="left"/>
        <w:rPr>
          <w:rFonts w:ascii="Calibri" w:hAnsi="Calibri"/>
          <w:sz w:val="20"/>
          <w:szCs w:val="20"/>
        </w:rPr>
      </w:pPr>
      <w:r>
        <w:rPr>
          <w:sz w:val="20"/>
          <w:szCs w:val="20"/>
        </w:rPr>
        <w:t xml:space="preserve"> </w:t>
      </w:r>
      <w:r>
        <w:rPr>
          <w:sz w:val="20"/>
          <w:szCs w:val="20"/>
        </w:rPr>
        <w:t xml:space="preserve">Sukcesywnie przez okres 24 miesięcy dostawy: </w:t>
      </w:r>
      <w:r>
        <w:rPr>
          <w:b/>
          <w:bCs/>
          <w:sz w:val="20"/>
          <w:szCs w:val="20"/>
        </w:rPr>
        <w:t>S</w:t>
      </w:r>
      <w:r>
        <w:rPr>
          <w:b/>
          <w:sz w:val="20"/>
          <w:szCs w:val="20"/>
        </w:rPr>
        <w:t xml:space="preserve">ukcesywne dostawy przez okres 24 miesięcy -  dostawy specjalistycznego  j/u sprzętu medycznego do zabiegów elektrochirurgicznych  i chirurgii  kolorektalnej   – wg zadań  1 – 2 </w:t>
      </w:r>
    </w:p>
    <w:p>
      <w:pPr>
        <w:pStyle w:val="Normal"/>
        <w:spacing w:lineRule="auto" w:line="240" w:before="0" w:after="0"/>
        <w:jc w:val="lef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1). Przedmiot zamówienia w zakresie zadania nr </w:t>
      </w:r>
      <w:r>
        <w:rPr>
          <w:b/>
          <w:bCs/>
          <w:sz w:val="20"/>
          <w:szCs w:val="20"/>
        </w:rPr>
        <w:t>1</w:t>
      </w:r>
      <w:r>
        <w:rPr>
          <w:sz w:val="20"/>
          <w:szCs w:val="20"/>
        </w:rPr>
        <w:t xml:space="preserve"> dotyczy : -</w:t>
      </w:r>
      <w:r>
        <w:rPr>
          <w:b/>
          <w:bCs/>
          <w:sz w:val="20"/>
          <w:szCs w:val="20"/>
        </w:rPr>
        <w:t xml:space="preserve">  specjalistyczn</w:t>
      </w:r>
      <w:r>
        <w:rPr>
          <w:b/>
          <w:bCs/>
          <w:sz w:val="20"/>
          <w:szCs w:val="20"/>
        </w:rPr>
        <w:t>y</w:t>
      </w:r>
      <w:r>
        <w:rPr>
          <w:b/>
          <w:bCs/>
          <w:sz w:val="20"/>
          <w:szCs w:val="20"/>
        </w:rPr>
        <w:t xml:space="preserve">  j/u sprzęt medyczn</w:t>
      </w:r>
      <w:r>
        <w:rPr>
          <w:b/>
          <w:bCs/>
          <w:sz w:val="20"/>
          <w:szCs w:val="20"/>
        </w:rPr>
        <w:t>y</w:t>
      </w:r>
      <w:r>
        <w:rPr>
          <w:b/>
          <w:bCs/>
          <w:sz w:val="20"/>
          <w:szCs w:val="20"/>
        </w:rPr>
        <w:t xml:space="preserve"> - do  zabiegów elektrochirurgicznych ( 1</w:t>
      </w:r>
      <w:r>
        <w:rPr>
          <w:b/>
          <w:bCs/>
          <w:sz w:val="20"/>
          <w:szCs w:val="20"/>
        </w:rPr>
        <w:t>7</w:t>
      </w:r>
      <w:r>
        <w:rPr>
          <w:b/>
          <w:bCs/>
          <w:sz w:val="20"/>
          <w:szCs w:val="20"/>
        </w:rPr>
        <w:t xml:space="preserve"> pozycji) </w:t>
      </w:r>
      <w:r>
        <w:rPr>
          <w:b w:val="false"/>
          <w:bCs w:val="false"/>
          <w:sz w:val="20"/>
          <w:szCs w:val="20"/>
        </w:rPr>
        <w:t>wg</w:t>
      </w:r>
      <w:r>
        <w:rPr>
          <w:sz w:val="20"/>
          <w:szCs w:val="20"/>
        </w:rPr>
        <w:t xml:space="preserve"> wymagań uszczegółowionych  w załączniku nr 2 do SWZ  specjalistyczny   sprzęt  jednorazowego użycia do znieczuleń.</w:t>
      </w:r>
    </w:p>
    <w:p>
      <w:pPr>
        <w:pStyle w:val="Normal"/>
        <w:spacing w:lineRule="auto" w:line="240" w:before="0" w:after="0"/>
        <w:rPr>
          <w:rFonts w:ascii="Calibri" w:hAnsi="Calibri"/>
          <w:sz w:val="20"/>
          <w:szCs w:val="20"/>
        </w:rPr>
      </w:pPr>
      <w:r>
        <w:rPr>
          <w:sz w:val="20"/>
          <w:szCs w:val="20"/>
        </w:rPr>
      </w:r>
    </w:p>
    <w:p>
      <w:pPr>
        <w:pStyle w:val="Normal"/>
        <w:spacing w:lineRule="auto" w:line="240" w:before="0" w:after="0"/>
        <w:ind w:right="-289" w:hanging="0"/>
        <w:rPr>
          <w:rFonts w:ascii="Calibri" w:hAnsi="Calibri"/>
          <w:sz w:val="20"/>
          <w:szCs w:val="20"/>
        </w:rPr>
      </w:pPr>
      <w:r>
        <w:rPr>
          <w:sz w:val="20"/>
          <w:szCs w:val="20"/>
        </w:rPr>
        <w:t xml:space="preserve">2). Przedmiot zamówienia w zakresie zadania nr </w:t>
      </w:r>
      <w:r>
        <w:rPr>
          <w:b/>
          <w:bCs/>
          <w:sz w:val="20"/>
          <w:szCs w:val="20"/>
        </w:rPr>
        <w:t>2</w:t>
      </w:r>
      <w:r>
        <w:rPr>
          <w:sz w:val="20"/>
          <w:szCs w:val="20"/>
        </w:rPr>
        <w:t xml:space="preserve"> dotyczy: -</w:t>
      </w:r>
      <w:r>
        <w:rPr>
          <w:rFonts w:cs="Arial"/>
          <w:b/>
          <w:sz w:val="20"/>
          <w:szCs w:val="20"/>
        </w:rPr>
        <w:t xml:space="preserve"> specjalistyczn</w:t>
      </w:r>
      <w:r>
        <w:rPr>
          <w:rFonts w:cs="Arial"/>
          <w:b/>
          <w:sz w:val="20"/>
          <w:szCs w:val="20"/>
        </w:rPr>
        <w:t>y</w:t>
      </w:r>
      <w:r>
        <w:rPr>
          <w:rFonts w:cs="Arial"/>
          <w:b/>
          <w:sz w:val="20"/>
          <w:szCs w:val="20"/>
        </w:rPr>
        <w:t xml:space="preserve"> j/u sprzęt medyczn</w:t>
      </w:r>
      <w:r>
        <w:rPr>
          <w:rFonts w:cs="Arial"/>
          <w:b/>
          <w:sz w:val="20"/>
          <w:szCs w:val="20"/>
        </w:rPr>
        <w:t xml:space="preserve">y </w:t>
      </w:r>
      <w:r>
        <w:rPr>
          <w:rFonts w:cs="Arial"/>
          <w:b/>
          <w:sz w:val="20"/>
          <w:szCs w:val="20"/>
        </w:rPr>
        <w:t xml:space="preserve"> - do chirurgii  kolorektalnej </w:t>
      </w:r>
      <w:r>
        <w:rPr>
          <w:sz w:val="20"/>
          <w:szCs w:val="20"/>
        </w:rPr>
        <w:t xml:space="preserve"> </w:t>
      </w:r>
      <w:r>
        <w:rPr>
          <w:b/>
          <w:bCs/>
          <w:sz w:val="20"/>
          <w:szCs w:val="20"/>
        </w:rPr>
        <w:t>( 2</w:t>
      </w:r>
      <w:r>
        <w:rPr>
          <w:b/>
          <w:bCs/>
          <w:sz w:val="20"/>
          <w:szCs w:val="20"/>
        </w:rPr>
        <w:t>2</w:t>
      </w:r>
      <w:r>
        <w:rPr>
          <w:b/>
          <w:bCs/>
          <w:sz w:val="20"/>
          <w:szCs w:val="20"/>
        </w:rPr>
        <w:t xml:space="preserve"> pozycje) </w:t>
      </w:r>
      <w:r>
        <w:rPr>
          <w:sz w:val="20"/>
          <w:szCs w:val="20"/>
        </w:rPr>
        <w:t>wg wymagań  uszczegółowionych  w załączniku nr 2 do SWZ.</w:t>
      </w:r>
    </w:p>
    <w:p>
      <w:pPr>
        <w:pStyle w:val="Normal"/>
        <w:spacing w:lineRule="auto" w:line="240" w:before="0" w:after="0"/>
        <w:ind w:right="-289" w:hanging="0"/>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Kody Wspólnego Słownika Zamówień: </w:t>
      </w:r>
      <w:r>
        <w:rPr>
          <w:b/>
          <w:bCs/>
          <w:sz w:val="20"/>
          <w:szCs w:val="20"/>
          <w:u w:val="single"/>
        </w:rPr>
        <w:t>CPV  - 33161000-6 Urządzenia elektrochirurgiczne</w:t>
      </w:r>
    </w:p>
    <w:p>
      <w:pPr>
        <w:pStyle w:val="Normal"/>
        <w:spacing w:lineRule="auto" w:line="240" w:before="0" w:after="0"/>
        <w:jc w:val="both"/>
        <w:rPr>
          <w:rFonts w:ascii="Calibri" w:hAnsi="Calibri"/>
          <w:sz w:val="20"/>
          <w:szCs w:val="20"/>
        </w:rPr>
      </w:pPr>
      <w:r>
        <w:rPr>
          <w:sz w:val="20"/>
          <w:szCs w:val="20"/>
        </w:rPr>
        <w:t xml:space="preserve">2. Zamawiający dopuszcza możliwości składania ofert częściowych wg  zad od 1 do </w:t>
      </w:r>
      <w:r>
        <w:rPr>
          <w:sz w:val="20"/>
          <w:szCs w:val="20"/>
        </w:rPr>
        <w:t>2</w:t>
      </w:r>
      <w:r>
        <w:rPr>
          <w:sz w:val="20"/>
          <w:szCs w:val="20"/>
        </w:rPr>
        <w:t>.</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w:t>
      </w:r>
    </w:p>
    <w:p>
      <w:pPr>
        <w:pStyle w:val="Normal"/>
        <w:spacing w:lineRule="auto" w:line="240" w:before="0" w:after="0"/>
        <w:jc w:val="left"/>
        <w:rPr>
          <w:rFonts w:ascii="Calibri" w:hAnsi="Calibri"/>
          <w:sz w:val="20"/>
          <w:szCs w:val="20"/>
        </w:rPr>
      </w:pPr>
      <w:r>
        <w:rPr>
          <w:sz w:val="20"/>
          <w:szCs w:val="20"/>
        </w:rPr>
        <w:t>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bCs/>
          <w:sz w:val="20"/>
          <w:szCs w:val="20"/>
        </w:rPr>
        <w:t>24</w:t>
      </w:r>
      <w:r>
        <w:rPr>
          <w:b/>
          <w:sz w:val="20"/>
          <w:szCs w:val="20"/>
        </w:rPr>
        <w:t xml:space="preserve">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rFonts w:ascii="Calibri" w:hAnsi="Calibri"/>
          <w:sz w:val="20"/>
          <w:szCs w:val="20"/>
        </w:rPr>
      </w:pP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sz w:val="20"/>
          <w:szCs w:val="20"/>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r>
      <w:r>
        <w:rPr>
          <w:rFonts w:cs="Calibri"/>
          <w:b/>
          <w:sz w:val="20"/>
          <w:szCs w:val="20"/>
        </w:rPr>
        <w:t xml:space="preserve">K-K </w:t>
      </w:r>
      <w:r>
        <w:rPr>
          <w:rFonts w:cs="Calibri"/>
          <w:b/>
          <w:sz w:val="20"/>
          <w:szCs w:val="20"/>
        </w:rPr>
        <w:t xml:space="preserve">Bloku Operacyjnego Marek Zając </w:t>
      </w:r>
      <w:r>
        <w:rPr>
          <w:sz w:val="20"/>
          <w:szCs w:val="20"/>
        </w:rPr>
        <w:br/>
        <w:t xml:space="preserve">telefon (41) 390 22 </w:t>
      </w:r>
      <w:r>
        <w:rPr>
          <w:sz w:val="20"/>
          <w:szCs w:val="20"/>
        </w:rPr>
        <w:t>96</w:t>
      </w:r>
      <w:r>
        <w:rPr>
          <w:sz w:val="20"/>
          <w:szCs w:val="20"/>
        </w:rPr>
        <w:tab/>
        <w:br/>
        <w:t xml:space="preserve">fax. </w:t>
        <w:tab/>
        <w:t xml:space="preserve">Faks (41) 390 23 19   E-mail: marketing@zoz.konskie.pl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 I</w:t>
      </w:r>
      <w:r>
        <w:rPr>
          <w:b/>
          <w:bCs/>
          <w:sz w:val="20"/>
          <w:szCs w:val="20"/>
        </w:rPr>
        <w:t>nspektor DSUiZP Anna Drabik</w:t>
        <w:tab/>
      </w:r>
      <w:r>
        <w:rPr>
          <w:sz w:val="20"/>
          <w:szCs w:val="20"/>
        </w:rPr>
        <w:br/>
        <w:t>telefon (41) 390 23 14</w:t>
        <w:tab/>
        <w:br/>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2</w:t>
      </w:r>
      <w:r>
        <w:rPr>
          <w:b/>
          <w:bCs/>
          <w:sz w:val="20"/>
          <w:szCs w:val="20"/>
        </w:rPr>
        <w:t>5</w:t>
      </w:r>
      <w:r>
        <w:rPr>
          <w:b/>
          <w:sz w:val="20"/>
          <w:szCs w:val="20"/>
        </w:rPr>
        <w:t>.0</w:t>
      </w:r>
      <w:r>
        <w:rPr>
          <w:b/>
          <w:sz w:val="20"/>
          <w:szCs w:val="20"/>
        </w:rPr>
        <w:t>3</w:t>
      </w:r>
      <w:r>
        <w:rPr>
          <w:b/>
          <w:sz w:val="20"/>
          <w:szCs w:val="20"/>
        </w:rPr>
        <w:t>.2022r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2</w:t>
      </w:r>
      <w:r>
        <w:rPr>
          <w:b/>
          <w:bCs/>
          <w:sz w:val="20"/>
          <w:szCs w:val="20"/>
        </w:rPr>
        <w:t>5</w:t>
      </w:r>
      <w:r>
        <w:rPr>
          <w:b/>
          <w:sz w:val="20"/>
          <w:szCs w:val="20"/>
        </w:rPr>
        <w:t>.0</w:t>
      </w:r>
      <w:r>
        <w:rPr>
          <w:b/>
          <w:sz w:val="20"/>
          <w:szCs w:val="20"/>
        </w:rPr>
        <w:t>3</w:t>
      </w:r>
      <w:r>
        <w:rPr>
          <w:b/>
          <w:sz w:val="20"/>
          <w:szCs w:val="20"/>
        </w:rPr>
        <w:t>.2022r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 xml:space="preserve">1. Zamawiający nie przewiduje wniesienia zabezpieczenia należytego wykonania umowy </w:t>
        <w:br/>
        <w:br/>
      </w: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Formularzy cenowych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Numer sprawy   DSUiZP 252/ AD/</w:t>
      </w:r>
      <w:r>
        <w:rPr>
          <w:sz w:val="20"/>
          <w:szCs w:val="20"/>
        </w:rPr>
        <w:t>5</w:t>
      </w:r>
      <w:r>
        <w:rPr>
          <w:sz w:val="20"/>
          <w:szCs w:val="20"/>
        </w:rPr>
        <w:t xml:space="preserve">/2022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3">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 xml:space="preserve">2.  </w:t>
      </w:r>
      <w:r>
        <w:rPr>
          <w:rFonts w:eastAsia="Symbol" w:cs="Symbol" w:ascii="Symbol" w:hAnsi="Symbol"/>
          <w:color w:val="000000"/>
          <w:sz w:val="20"/>
          <w:szCs w:val="20"/>
        </w:rPr>
        <w:t></w:t>
      </w:r>
      <w:r>
        <w:rPr>
          <w:color w:val="000000"/>
          <w:sz w:val="20"/>
          <w:szCs w:val="20"/>
        </w:rPr>
        <w:t xml:space="preserve"> Na zadanie nr …… ..itd.</w:t>
      </w:r>
    </w:p>
    <w:p>
      <w:pPr>
        <w:pStyle w:val="Normal"/>
        <w:widowControl w:val="false"/>
        <w:spacing w:beforeAutospacing="1" w:after="200"/>
        <w:rPr>
          <w:rFonts w:ascii="Calibri" w:hAnsi="Calibri"/>
          <w:sz w:val="20"/>
          <w:szCs w:val="20"/>
        </w:rPr>
      </w:pPr>
      <w:r>
        <w:rPr>
          <w:rFonts w:eastAsia="SimSun"/>
          <w:i/>
          <w:color w:val="000000"/>
          <w:sz w:val="20"/>
          <w:szCs w:val="20"/>
          <w:highlight w:val="yellow"/>
          <w:u w:val="single"/>
        </w:rPr>
        <w:t xml:space="preserve">Wykonawca zobligowany jest do  (skopiowania) i uzupełnienia fragmentu załącznika oznaczonego </w:t>
      </w:r>
      <w:r>
        <w:rPr>
          <w:color w:val="000000"/>
          <w:sz w:val="20"/>
          <w:szCs w:val="20"/>
          <w:highlight w:val="yellow"/>
        </w:rPr>
        <w:t xml:space="preserve"> 1</w:t>
      </w:r>
      <w:r>
        <w:rPr>
          <w:rFonts w:eastAsia="Symbol" w:cs="Symbol" w:ascii="Symbol" w:hAnsi="Symbol"/>
          <w:color w:val="000000"/>
          <w:sz w:val="20"/>
          <w:szCs w:val="20"/>
          <w:highlight w:val="yellow"/>
        </w:rPr>
        <w:t></w:t>
      </w:r>
      <w:r>
        <w:rPr>
          <w:color w:val="000000"/>
          <w:sz w:val="20"/>
          <w:szCs w:val="20"/>
          <w:highlight w:val="yellow"/>
        </w:rPr>
        <w:t xml:space="preserve"> </w:t>
      </w:r>
      <w:r>
        <w:rPr>
          <w:rFonts w:eastAsia="SimSun"/>
          <w:i/>
          <w:color w:val="000000"/>
          <w:sz w:val="20"/>
          <w:szCs w:val="20"/>
          <w:highlight w:val="yellow"/>
          <w:u w:val="single"/>
        </w:rPr>
        <w:t xml:space="preserve"> na    zaoferowane  zadanie)</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w:t>
      </w:r>
      <w:r>
        <w:rPr>
          <w:sz w:val="20"/>
          <w:szCs w:val="20"/>
        </w:rPr>
        <w:t>5</w:t>
      </w:r>
      <w:r>
        <w:rPr>
          <w:sz w:val="20"/>
          <w:szCs w:val="20"/>
        </w:rPr>
        <w:t>/2022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www.zoz.konski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LibreOffice/7.1.3.2$Windows_X86_64 LibreOffice_project/47f78053abe362b9384784d31a6e56f8511eb1c1</Application>
  <AppVersion>15.0000</AppVersion>
  <Pages>19</Pages>
  <Words>8193</Words>
  <Characters>56422</Characters>
  <CharactersWithSpaces>66006</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2022-02-14T10:16:36Z</cp:lastPrinted>
  <dcterms:modified xsi:type="dcterms:W3CDTF">2022-03-16T11:07:57Z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