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bookmarkStart w:id="0" w:name="_GoBack"/>
      <w:bookmarkEnd w:id="0"/>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12154B">
        <w:t>S/24</w:t>
      </w:r>
      <w:r w:rsidR="00E3432B">
        <w:t>/</w:t>
      </w:r>
      <w:r w:rsidR="00082695" w:rsidRPr="00082695">
        <w:t>201</w:t>
      </w:r>
      <w:r w:rsidR="00DF5013">
        <w:t>8</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rsidR="002F2F8D">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0C283D">
        <w:t xml:space="preserve">, </w:t>
      </w:r>
      <w:r w:rsidR="0012154B">
        <w:t>2018-06-14</w:t>
      </w:r>
      <w:r w:rsidRPr="00BA73B6">
        <w:cr/>
      </w:r>
      <w:r w:rsidRPr="00BA73B6">
        <w:cr/>
      </w:r>
      <w:r w:rsidR="00082695">
        <w:t xml:space="preserve">                                        </w:t>
      </w:r>
      <w:r>
        <w:t xml:space="preserve"> </w:t>
      </w:r>
      <w:r w:rsidRPr="00BA73B6">
        <w:rPr>
          <w:b/>
          <w:sz w:val="24"/>
        </w:rPr>
        <w:t>SPECYFIKACJA ISTOTNYCH WARUNKÓW ZAMÓWIENIA</w:t>
      </w:r>
    </w:p>
    <w:p w:rsidR="00B05A81" w:rsidRPr="00B05A81" w:rsidRDefault="00BA73B6" w:rsidP="00B05A81">
      <w:pPr>
        <w:spacing w:after="0" w:line="240" w:lineRule="auto"/>
        <w:rPr>
          <w:b/>
        </w:rPr>
      </w:pPr>
      <w:r w:rsidRPr="00BA73B6">
        <w:rPr>
          <w:b/>
          <w:sz w:val="24"/>
        </w:rPr>
        <w:cr/>
      </w:r>
      <w:r w:rsidRPr="00A96213">
        <w:t xml:space="preserve">dot.: postępowania o udzielenie zamówienia publicznego na: </w:t>
      </w:r>
      <w:r w:rsidR="0031002D">
        <w:t xml:space="preserve"> </w:t>
      </w:r>
      <w:r w:rsidR="00B05A81">
        <w:t xml:space="preserve"> </w:t>
      </w:r>
      <w:r w:rsidR="0012154B">
        <w:rPr>
          <w:b/>
          <w:sz w:val="20"/>
          <w:szCs w:val="20"/>
        </w:rPr>
        <w:t>Sukcesywne przez okres 36</w:t>
      </w:r>
      <w:r w:rsidR="00B05A81" w:rsidRPr="00B05A81">
        <w:rPr>
          <w:b/>
          <w:sz w:val="20"/>
          <w:szCs w:val="20"/>
        </w:rPr>
        <w:t xml:space="preserve"> miesięcy dostawy–</w:t>
      </w:r>
      <w:r w:rsidR="0012154B">
        <w:rPr>
          <w:b/>
          <w:sz w:val="20"/>
          <w:szCs w:val="20"/>
        </w:rPr>
        <w:t xml:space="preserve">produktów farmaceutycznych wg  </w:t>
      </w:r>
      <w:r w:rsidR="006308A0">
        <w:rPr>
          <w:b/>
          <w:sz w:val="20"/>
          <w:szCs w:val="20"/>
        </w:rPr>
        <w:t>opisu ze SIWZ.</w:t>
      </w:r>
    </w:p>
    <w:p w:rsidR="00510B35" w:rsidRPr="00F44604" w:rsidRDefault="00510B35" w:rsidP="0031002D">
      <w:pPr>
        <w:spacing w:after="0" w:line="240" w:lineRule="auto"/>
        <w:rPr>
          <w:rFonts w:ascii="Cambria" w:hAnsi="Cambria"/>
          <w:b/>
          <w:i/>
          <w:sz w:val="24"/>
          <w:szCs w:val="24"/>
        </w:rPr>
      </w:pPr>
    </w:p>
    <w:p w:rsidR="0031002D" w:rsidRDefault="0031002D" w:rsidP="00962EBA">
      <w:pPr>
        <w:spacing w:after="0" w:line="240" w:lineRule="auto"/>
        <w:rPr>
          <w:b/>
          <w:sz w:val="24"/>
        </w:rPr>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12154B">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12154B" w:rsidP="00AE6EEC">
      <w:pPr>
        <w:spacing w:after="0" w:line="240" w:lineRule="auto"/>
      </w:pPr>
      <w:r>
        <w:t>Godziny urzędowania 7: 00 do 14</w:t>
      </w:r>
      <w:r w:rsidR="0016684C">
        <w:t>:</w:t>
      </w:r>
      <w:r w:rsidR="00832FB1">
        <w:t>00</w:t>
      </w:r>
    </w:p>
    <w:p w:rsidR="00B05A81" w:rsidRDefault="00BA73B6" w:rsidP="00B05A81">
      <w:pPr>
        <w:spacing w:after="0" w:line="240" w:lineRule="auto"/>
        <w:rPr>
          <w:rFonts w:ascii="Times New Roman" w:hAnsi="Times New Roman" w:cs="Times New Roman"/>
          <w:sz w:val="24"/>
          <w:szCs w:val="24"/>
          <w:lang w:eastAsia="pl-PL"/>
        </w:rPr>
      </w:pPr>
      <w:r w:rsidRPr="00BA73B6">
        <w:cr/>
      </w:r>
      <w:r w:rsidRPr="00BA73B6">
        <w:rPr>
          <w:b/>
          <w:sz w:val="24"/>
        </w:rPr>
        <w:t>II. Tryb udzielenia zamówienia</w:t>
      </w:r>
      <w:r w:rsidRPr="00BA73B6">
        <w:rPr>
          <w:b/>
          <w:sz w:val="24"/>
        </w:rPr>
        <w:cr/>
      </w:r>
      <w:r w:rsidR="00B05A81" w:rsidRPr="00BA73B6">
        <w:t xml:space="preserve"> </w:t>
      </w:r>
      <w:r w:rsidR="00B05A81">
        <w:t>1.</w:t>
      </w:r>
      <w:r w:rsidR="00B05A81">
        <w:tab/>
        <w:t xml:space="preserve">Postępowanie prowadzone jest zgodnie z przepisami ustawy z dnia 29 stycznia 2004 roku Prawo zamówień publicznych </w:t>
      </w:r>
      <w:r w:rsidR="00B05A81">
        <w:tab/>
        <w:t xml:space="preserve">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 późniejsze zmiany  (zwanej dalej również "ustawą </w:t>
      </w:r>
      <w:proofErr w:type="spellStart"/>
      <w:r w:rsidR="00B05A81">
        <w:t>Pzp</w:t>
      </w:r>
      <w:proofErr w:type="spellEnd"/>
      <w:r w:rsidR="00B05A81">
        <w:t>") a także wydane na podstawie niniejszej ustawy rozporządzenia wykonawcze dotyczące przedmiotowego zamówienia publicznego, a zwłaszcza:</w:t>
      </w:r>
      <w:r w:rsidR="00B05A81">
        <w:rPr>
          <w:rFonts w:ascii="Times New Roman" w:hAnsi="Times New Roman" w:cs="Times New Roman"/>
          <w:sz w:val="24"/>
          <w:szCs w:val="24"/>
          <w:lang w:eastAsia="pl-PL"/>
        </w:rPr>
        <w:t xml:space="preserve"> </w:t>
      </w:r>
    </w:p>
    <w:p w:rsidR="00B05A81" w:rsidRDefault="00B05A81" w:rsidP="00B05A81">
      <w:pPr>
        <w:spacing w:after="0" w:line="240" w:lineRule="auto"/>
        <w:rPr>
          <w:rFonts w:ascii="Times New Roman" w:hAnsi="Times New Roman" w:cs="Times New Roman"/>
          <w:sz w:val="24"/>
          <w:szCs w:val="24"/>
          <w:lang w:eastAsia="pl-PL"/>
        </w:rPr>
      </w:pPr>
      <w:r>
        <w:t>1)</w:t>
      </w:r>
      <w:r>
        <w:tab/>
        <w:t>Rozporządzenie Ministra Rozwoju z dnia 26 lipca 2016 r. w sprawie rodzajów dokumentów, jakich może żądać zamawiający od wykonawcy w postępowaniu o udzielenie zamówienia (Dz. U.  z 2016 r. poz.1126),</w:t>
      </w:r>
      <w:r>
        <w:rPr>
          <w:rFonts w:ascii="Times New Roman" w:hAnsi="Times New Roman" w:cs="Times New Roman"/>
          <w:sz w:val="24"/>
          <w:szCs w:val="24"/>
          <w:lang w:eastAsia="pl-PL"/>
        </w:rPr>
        <w:t xml:space="preserve"> </w:t>
      </w:r>
    </w:p>
    <w:p w:rsidR="00B05A81" w:rsidRDefault="00B05A81" w:rsidP="00B05A81">
      <w:pPr>
        <w:spacing w:after="0" w:line="240" w:lineRule="auto"/>
        <w:rPr>
          <w:rFonts w:ascii="Times New Roman" w:hAnsi="Times New Roman" w:cs="Times New Roman"/>
          <w:sz w:val="24"/>
          <w:szCs w:val="24"/>
          <w:lang w:eastAsia="pl-PL"/>
        </w:rPr>
      </w:pPr>
      <w:r>
        <w:t>2)</w:t>
      </w:r>
      <w:r>
        <w:tab/>
        <w:t>Rozporządzenie Prezesa Rady Ministrów z dnia 29 grudnia 2017 r. w sprawie średniego kursu złotego w stosunku do euro stanowiącego podstawę przeliczania wartości zamówień publicznych (Dz. U. z 2017 r. poz. 2479),</w:t>
      </w:r>
      <w:r>
        <w:rPr>
          <w:rFonts w:ascii="Times New Roman" w:hAnsi="Times New Roman" w:cs="Times New Roman"/>
          <w:sz w:val="24"/>
          <w:szCs w:val="24"/>
          <w:lang w:eastAsia="pl-PL"/>
        </w:rPr>
        <w:t xml:space="preserve"> </w:t>
      </w:r>
    </w:p>
    <w:p w:rsidR="00B05A81" w:rsidRDefault="00B05A81" w:rsidP="00B05A81">
      <w:pPr>
        <w:spacing w:after="0" w:line="240" w:lineRule="auto"/>
        <w:rPr>
          <w:rFonts w:ascii="Times New Roman" w:hAnsi="Times New Roman" w:cs="Times New Roman"/>
          <w:sz w:val="24"/>
          <w:szCs w:val="24"/>
          <w:lang w:eastAsia="pl-PL"/>
        </w:rPr>
      </w:pPr>
      <w:r>
        <w:t>3)</w:t>
      </w:r>
      <w:r>
        <w:tab/>
        <w:t>Rozporządzenie Prezesa Rady Ministrów z dnia 29 grudnia 2017 r. w sprawie kwot wartości zamówień oraz konkursów, od których jest uzależniony obowiązek przekazywania ogłoszeń Urzędowi Publikacji Unii Europejskiej.(Dz. U. z 2017 r. poz. 2477).</w:t>
      </w:r>
      <w:r>
        <w:rPr>
          <w:rFonts w:ascii="Times New Roman" w:hAnsi="Times New Roman" w:cs="Times New Roman"/>
          <w:sz w:val="24"/>
          <w:szCs w:val="24"/>
          <w:lang w:eastAsia="pl-PL"/>
        </w:rPr>
        <w:t xml:space="preserve"> </w:t>
      </w:r>
    </w:p>
    <w:p w:rsidR="00B05A81" w:rsidRDefault="00B05A81" w:rsidP="00B05A81">
      <w:pPr>
        <w:spacing w:after="0" w:line="240" w:lineRule="auto"/>
        <w:rPr>
          <w:rFonts w:ascii="Times New Roman" w:hAnsi="Times New Roman" w:cs="Times New Roman"/>
          <w:sz w:val="24"/>
          <w:szCs w:val="24"/>
          <w:lang w:eastAsia="pl-PL"/>
        </w:rPr>
      </w:pPr>
      <w:r>
        <w:t>2.</w:t>
      </w:r>
      <w:r>
        <w:tab/>
        <w:t>Postępowanie prowadzone jest w trybie przetargu nieograniczonego o wartości szacunkowej poniżej progów ustalonych na podstawie art. 11 ust. 8 Prawa zamówień publicznych.</w:t>
      </w:r>
      <w:r>
        <w:rPr>
          <w:rFonts w:ascii="Times New Roman" w:hAnsi="Times New Roman" w:cs="Times New Roman"/>
          <w:sz w:val="24"/>
          <w:szCs w:val="24"/>
          <w:lang w:eastAsia="pl-PL"/>
        </w:rPr>
        <w:t xml:space="preserve"> </w:t>
      </w:r>
    </w:p>
    <w:p w:rsidR="00B05A81" w:rsidRDefault="00B05A81" w:rsidP="00B05A81">
      <w:pPr>
        <w:spacing w:after="0" w:line="240" w:lineRule="auto"/>
        <w:rPr>
          <w:rFonts w:ascii="Times New Roman" w:hAnsi="Times New Roman" w:cs="Times New Roman"/>
          <w:sz w:val="24"/>
          <w:szCs w:val="24"/>
          <w:lang w:eastAsia="pl-PL"/>
        </w:rPr>
      </w:pPr>
      <w:r>
        <w:t xml:space="preserve"> 3.</w:t>
      </w:r>
      <w:r>
        <w:tab/>
        <w:t>Podstawa prawna wyboru trybu udzielenia zamówienia publicznego: art. 10 ust. 1 oraz art. 39 - 46 Prawa zamówień publicznych.</w:t>
      </w:r>
      <w:r>
        <w:rPr>
          <w:rFonts w:ascii="Times New Roman" w:hAnsi="Times New Roman" w:cs="Times New Roman"/>
          <w:sz w:val="24"/>
          <w:szCs w:val="24"/>
          <w:lang w:eastAsia="pl-PL"/>
        </w:rPr>
        <w:t xml:space="preserve"> </w:t>
      </w:r>
    </w:p>
    <w:p w:rsidR="00B05A81" w:rsidRDefault="00B05A81" w:rsidP="00B05A81">
      <w:pPr>
        <w:spacing w:after="0" w:line="240" w:lineRule="auto"/>
        <w:rPr>
          <w:rFonts w:ascii="Times New Roman" w:hAnsi="Times New Roman" w:cs="Times New Roman"/>
          <w:sz w:val="24"/>
          <w:szCs w:val="24"/>
          <w:lang w:eastAsia="pl-PL"/>
        </w:rPr>
      </w:pPr>
      <w:r>
        <w:t xml:space="preserve"> 4.</w:t>
      </w:r>
      <w:r>
        <w:tab/>
        <w:t xml:space="preserve">W zakresie nieuregulowanym w niniejszej Specyfikacji Istotnych Warunków Zamówienia (zwanej dalej "SIWZ" lub "specyfikacją"), zastosowanie mają przepisy ustawy </w:t>
      </w:r>
      <w:proofErr w:type="spellStart"/>
      <w:r>
        <w:t>Pzp</w:t>
      </w:r>
      <w:proofErr w:type="spellEnd"/>
      <w:r>
        <w:t>.</w:t>
      </w:r>
      <w:r>
        <w:rPr>
          <w:rFonts w:ascii="Times New Roman" w:hAnsi="Times New Roman" w:cs="Times New Roman"/>
          <w:sz w:val="24"/>
          <w:szCs w:val="24"/>
          <w:lang w:eastAsia="pl-PL"/>
        </w:rPr>
        <w:t xml:space="preserve"> </w:t>
      </w:r>
    </w:p>
    <w:p w:rsidR="0016684C" w:rsidRDefault="00BA73B6" w:rsidP="00AE6EEC">
      <w:pPr>
        <w:spacing w:after="0" w:line="240" w:lineRule="auto"/>
      </w:pPr>
      <w:r w:rsidRPr="00BA73B6">
        <w:cr/>
      </w:r>
      <w:r w:rsidRPr="00BA73B6">
        <w:rPr>
          <w:b/>
          <w:sz w:val="24"/>
        </w:rPr>
        <w:t>III. Opis przedmiotu zamówienia</w:t>
      </w:r>
      <w:r w:rsidRPr="00BA73B6">
        <w:cr/>
      </w:r>
      <w:r w:rsidR="0016684C">
        <w:t>1. Opis przedmiotu zamówienia;</w:t>
      </w:r>
    </w:p>
    <w:p w:rsidR="00C86239" w:rsidRDefault="00AE6EEC" w:rsidP="00AE6EEC">
      <w:pPr>
        <w:spacing w:after="0" w:line="240" w:lineRule="auto"/>
        <w:rPr>
          <w:rFonts w:ascii="Calibri" w:hAnsi="Calibri" w:cs="Arial"/>
        </w:rPr>
      </w:pPr>
      <w:r w:rsidRPr="0016684C">
        <w:rPr>
          <w:rFonts w:ascii="Calibri" w:hAnsi="Calibri" w:cs="Arial"/>
        </w:rPr>
        <w:t>1.1. Zamawiaj</w:t>
      </w:r>
      <w:r w:rsidR="008625B7" w:rsidRPr="008625B7">
        <w:rPr>
          <w:rFonts w:ascii="Calibri" w:hAnsi="Calibri" w:cs="Arial"/>
        </w:rPr>
        <w:t>ą</w:t>
      </w:r>
      <w:r w:rsidRPr="0016684C">
        <w:rPr>
          <w:rFonts w:ascii="Calibri" w:hAnsi="Calibri" w:cs="Arial"/>
        </w:rPr>
        <w:t>cy</w:t>
      </w:r>
      <w:r w:rsidR="00C86239">
        <w:rPr>
          <w:rFonts w:ascii="Calibri" w:hAnsi="Calibri" w:cs="Arial"/>
        </w:rPr>
        <w:t xml:space="preserve"> </w:t>
      </w:r>
      <w:r w:rsidRPr="0016684C">
        <w:rPr>
          <w:rFonts w:ascii="Calibri" w:hAnsi="Calibri" w:cs="Arial"/>
        </w:rPr>
        <w:t xml:space="preserve">dopuszcza możliwość składania ofert częściowych </w:t>
      </w:r>
      <w:r w:rsidR="00123178">
        <w:rPr>
          <w:rFonts w:ascii="Calibri" w:hAnsi="Calibri" w:cs="Arial"/>
        </w:rPr>
        <w:t>- nie.</w:t>
      </w:r>
    </w:p>
    <w:p w:rsidR="00AE6EEC" w:rsidRPr="0016684C" w:rsidRDefault="00AE6EEC" w:rsidP="00AE6EEC">
      <w:pPr>
        <w:spacing w:after="0" w:line="240" w:lineRule="auto"/>
        <w:rPr>
          <w:rFonts w:ascii="Calibri" w:hAnsi="Calibri" w:cs="Arial"/>
        </w:rPr>
      </w:pPr>
      <w:r w:rsidRPr="0016684C">
        <w:rPr>
          <w:rFonts w:ascii="Calibri" w:hAnsi="Calibri" w:cs="Arial"/>
        </w:rPr>
        <w:t xml:space="preserve">1.2. Każdy z wykonawców może złożyć ofertę </w:t>
      </w:r>
      <w:r w:rsidR="002323B8">
        <w:rPr>
          <w:rFonts w:ascii="Calibri" w:hAnsi="Calibri" w:cs="Arial"/>
        </w:rPr>
        <w:t>na wybrane przez siebie zadanie</w:t>
      </w:r>
      <w:r w:rsidR="00123178">
        <w:rPr>
          <w:rFonts w:ascii="Calibri" w:hAnsi="Calibri" w:cs="Arial"/>
        </w:rPr>
        <w:t>/a.</w:t>
      </w:r>
    </w:p>
    <w:p w:rsidR="00C86239" w:rsidRDefault="00962EBA" w:rsidP="00C86239">
      <w:pPr>
        <w:spacing w:after="0" w:line="240" w:lineRule="auto"/>
        <w:ind w:right="-337"/>
        <w:jc w:val="both"/>
        <w:rPr>
          <w:rFonts w:ascii="Arial Narrow" w:hAnsi="Arial Narrow"/>
          <w:b/>
        </w:rPr>
      </w:pPr>
      <w:r w:rsidRPr="00E35B3C">
        <w:rPr>
          <w:rFonts w:ascii="Arial Narrow" w:hAnsi="Arial Narrow" w:cs="Arial"/>
          <w:sz w:val="20"/>
          <w:szCs w:val="20"/>
        </w:rPr>
        <w:cr/>
      </w:r>
      <w:r w:rsidRPr="00962EBA">
        <w:rPr>
          <w:rFonts w:ascii="Calibri" w:hAnsi="Calibri" w:cs="Arial"/>
        </w:rPr>
        <w:t>2. Opis przedmiotu zamówienia;  –</w:t>
      </w:r>
      <w:r w:rsidR="00C86239" w:rsidRPr="00C86239">
        <w:rPr>
          <w:rFonts w:ascii="Arial Narrow" w:hAnsi="Arial Narrow"/>
          <w:b/>
        </w:rPr>
        <w:t xml:space="preserve"> </w:t>
      </w:r>
    </w:p>
    <w:p w:rsidR="00B05A81" w:rsidRPr="009B7E34" w:rsidRDefault="00B05A81" w:rsidP="00B05A81">
      <w:pPr>
        <w:spacing w:after="0" w:line="240" w:lineRule="auto"/>
        <w:rPr>
          <w:b/>
        </w:rPr>
      </w:pPr>
    </w:p>
    <w:p w:rsidR="00DF5013" w:rsidRPr="00847A19" w:rsidRDefault="00DF5013" w:rsidP="00EC2CED">
      <w:pPr>
        <w:spacing w:after="0" w:line="240" w:lineRule="auto"/>
        <w:ind w:right="-108"/>
        <w:jc w:val="both"/>
        <w:rPr>
          <w:rFonts w:ascii="Calibri" w:hAnsi="Calibri"/>
        </w:rPr>
      </w:pPr>
      <w:r w:rsidRPr="00847A19">
        <w:rPr>
          <w:rFonts w:ascii="Calibri" w:hAnsi="Calibri"/>
        </w:rPr>
        <w:t>1</w:t>
      </w:r>
      <w:r w:rsidR="00B05A81" w:rsidRPr="00847A19">
        <w:rPr>
          <w:rFonts w:ascii="Calibri" w:hAnsi="Calibri"/>
        </w:rPr>
        <w:t>)</w:t>
      </w:r>
      <w:r w:rsidRPr="00847A19">
        <w:rPr>
          <w:rFonts w:ascii="Calibri" w:hAnsi="Calibri"/>
        </w:rPr>
        <w:t xml:space="preserve">. Przedmiot zamówienia </w:t>
      </w:r>
      <w:r w:rsidR="00847A19" w:rsidRPr="00847A19">
        <w:rPr>
          <w:rFonts w:ascii="Calibri" w:hAnsi="Calibri"/>
        </w:rPr>
        <w:t>dotyczy</w:t>
      </w:r>
      <w:r w:rsidRPr="00847A19">
        <w:rPr>
          <w:rFonts w:ascii="Calibri" w:hAnsi="Calibri"/>
        </w:rPr>
        <w:t>-</w:t>
      </w:r>
      <w:r w:rsidR="006308A0">
        <w:rPr>
          <w:rFonts w:ascii="Calibri" w:hAnsi="Calibri"/>
        </w:rPr>
        <w:t>produktów farmaceutycznych</w:t>
      </w:r>
      <w:r w:rsidRPr="00847A19">
        <w:rPr>
          <w:rFonts w:ascii="Calibri" w:hAnsi="Calibri"/>
        </w:rPr>
        <w:t xml:space="preserve"> wg wymagań uszczegółowionych  w załączniku </w:t>
      </w:r>
      <w:r w:rsidR="006308A0">
        <w:rPr>
          <w:rFonts w:ascii="Calibri" w:hAnsi="Calibri"/>
        </w:rPr>
        <w:t xml:space="preserve">Formularzu Cenowym zał. </w:t>
      </w:r>
      <w:r w:rsidRPr="00847A19">
        <w:rPr>
          <w:rFonts w:ascii="Calibri" w:hAnsi="Calibri"/>
        </w:rPr>
        <w:t>nr 2 do SIWZ</w:t>
      </w:r>
      <w:r w:rsidR="006308A0">
        <w:rPr>
          <w:rFonts w:ascii="Calibri" w:hAnsi="Calibri"/>
        </w:rPr>
        <w:t xml:space="preserve"> – 20</w:t>
      </w:r>
      <w:r w:rsidR="00847A19" w:rsidRPr="00847A19">
        <w:rPr>
          <w:rFonts w:ascii="Calibri" w:hAnsi="Calibri"/>
        </w:rPr>
        <w:t xml:space="preserve"> pozycj</w:t>
      </w:r>
      <w:r w:rsidR="006308A0">
        <w:rPr>
          <w:rFonts w:ascii="Calibri" w:hAnsi="Calibri"/>
        </w:rPr>
        <w:t>i</w:t>
      </w:r>
      <w:r w:rsidR="00847A19" w:rsidRPr="00847A19">
        <w:rPr>
          <w:rFonts w:ascii="Calibri" w:hAnsi="Calibri"/>
        </w:rPr>
        <w:t>.</w:t>
      </w:r>
    </w:p>
    <w:p w:rsidR="00EC2CED" w:rsidRPr="00B05A81" w:rsidRDefault="00EC2CED" w:rsidP="00EC2CED">
      <w:pPr>
        <w:spacing w:after="0" w:line="240" w:lineRule="auto"/>
        <w:ind w:right="-108"/>
        <w:jc w:val="both"/>
      </w:pPr>
    </w:p>
    <w:p w:rsidR="00B05A81" w:rsidRDefault="00B05A81" w:rsidP="002323B8">
      <w:pPr>
        <w:spacing w:after="0" w:line="240" w:lineRule="auto"/>
      </w:pPr>
      <w:r w:rsidRPr="00B05A81">
        <w:t xml:space="preserve">Kody Wspólnego Słownika Zamówień: </w:t>
      </w:r>
      <w:r>
        <w:t>33</w:t>
      </w:r>
      <w:r w:rsidR="002323B8">
        <w:t>60000-6 produkty farmaceutyczne</w:t>
      </w:r>
    </w:p>
    <w:p w:rsidR="002323B8" w:rsidRDefault="002323B8" w:rsidP="002323B8">
      <w:pPr>
        <w:spacing w:after="0" w:line="240" w:lineRule="auto"/>
      </w:pPr>
    </w:p>
    <w:p w:rsidR="00123178" w:rsidRDefault="00BA73B6" w:rsidP="0016684C">
      <w:pPr>
        <w:ind w:right="-57"/>
      </w:pPr>
      <w:r w:rsidRPr="00BA73B6">
        <w:lastRenderedPageBreak/>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Pr="00BA73B6">
        <w:cr/>
      </w:r>
      <w:r w:rsidRPr="00BC3178">
        <w:rPr>
          <w:b/>
          <w:sz w:val="24"/>
        </w:rPr>
        <w:t>IV. Termin wykonania zamówienia</w:t>
      </w:r>
      <w:r w:rsidRPr="00BA73B6">
        <w:cr/>
        <w:t>Wymagany termin wykonania (realizacji) zamówienia</w:t>
      </w:r>
      <w:r w:rsidR="002323B8">
        <w:t xml:space="preserve"> -36</w:t>
      </w:r>
      <w:r w:rsidR="000A062A">
        <w:t xml:space="preserve"> miesięcy od daty zawarcia umowy.</w:t>
      </w:r>
      <w:r w:rsidR="000A062A" w:rsidRPr="00BA73B6">
        <w:t xml:space="preserve"> </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w:t>
      </w:r>
      <w:r w:rsidR="00123178">
        <w:t>ych kompetencji lub uprawnień.</w:t>
      </w:r>
      <w:r w:rsidR="00123178">
        <w:cr/>
      </w:r>
      <w:r w:rsidR="00123178" w:rsidRPr="00123178">
        <w:t xml:space="preserve"> </w:t>
      </w:r>
      <w:r w:rsidR="00123178" w:rsidRPr="00BA73B6">
        <w:t>Zamawiający nie wyznacza szczegółowego warunku w tym zakresie.</w:t>
      </w:r>
    </w:p>
    <w:p w:rsidR="00123178" w:rsidRDefault="00123178" w:rsidP="0016684C">
      <w:pPr>
        <w:ind w:right="-57"/>
      </w:pPr>
      <w:r w:rsidRPr="00BA73B6">
        <w:cr/>
      </w:r>
      <w:r w:rsidR="00BA73B6" w:rsidRPr="00BA73B6">
        <w:t>2)</w:t>
      </w:r>
      <w:r w:rsidR="00BA73B6" w:rsidRPr="00BA73B6">
        <w:tab/>
        <w:t>sytuacji ekonomicznej lub finansowej,</w:t>
      </w:r>
      <w:r w:rsidR="00BA73B6" w:rsidRPr="00BA73B6">
        <w:cr/>
      </w:r>
      <w:r w:rsidR="00007026">
        <w:t>-</w:t>
      </w:r>
      <w:r w:rsidR="00BA73B6" w:rsidRPr="00BA73B6">
        <w:t xml:space="preserve">  Zamawiający nie wyznacza szczegółowego warunku w tym zakresie.</w:t>
      </w:r>
      <w:r w:rsidR="00BA73B6" w:rsidRPr="00BA73B6">
        <w:cr/>
      </w:r>
      <w:r w:rsidRPr="00123178">
        <w:t xml:space="preserve"> </w:t>
      </w:r>
      <w:r w:rsidRPr="00BA73B6">
        <w:t>Zamawiający nie wyznacza szczegółowego warunku w tym zakresie.</w:t>
      </w:r>
    </w:p>
    <w:p w:rsidR="000C1D27" w:rsidRPr="0016684C" w:rsidRDefault="00BA73B6" w:rsidP="0016684C">
      <w:pPr>
        <w:ind w:right="-57"/>
        <w:rPr>
          <w:rFonts w:ascii="Calibri" w:hAnsi="Calibri" w:cs="Arial"/>
          <w:sz w:val="20"/>
          <w:szCs w:val="20"/>
        </w:rPr>
      </w:pP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w:t>
      </w:r>
      <w:r w:rsidRPr="00BA73B6">
        <w:lastRenderedPageBreak/>
        <w:t xml:space="preserve">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Pr="002323B8" w:rsidRDefault="00BC3178" w:rsidP="00820BF3">
      <w:pPr>
        <w:spacing w:after="0" w:line="240" w:lineRule="auto"/>
        <w:jc w:val="both"/>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r>
      <w:r w:rsidRPr="00BA73B6">
        <w:lastRenderedPageBreak/>
        <w:t>2) Oświadczenie Wykonawcy o spełnieniu warunków udziału w postępowaniu oraz o nie podleganiu wykluczeniu - wypełnione i podpisane przez wykonawcę, które stanowić będzie wstępne potwierdzenie spełnienia warunków udziału w postępowaniu oraz brak podstaw</w:t>
      </w:r>
      <w:r w:rsidR="006308A0">
        <w:t xml:space="preserve"> wykluczenia.    </w:t>
      </w:r>
      <w:r w:rsidR="006308A0">
        <w:cr/>
        <w:t>3) Formularz C</w:t>
      </w:r>
      <w:r w:rsidRPr="00BA73B6">
        <w:t>enowy -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D90491" w:rsidRDefault="00D90491" w:rsidP="00820BF3">
      <w:pPr>
        <w:autoSpaceDE w:val="0"/>
        <w:autoSpaceDN w:val="0"/>
        <w:adjustRightInd w:val="0"/>
        <w:spacing w:after="0" w:line="240" w:lineRule="auto"/>
        <w:jc w:val="both"/>
        <w:rPr>
          <w:color w:val="000000"/>
          <w:sz w:val="20"/>
          <w:szCs w:val="20"/>
        </w:rPr>
      </w:pP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DD1EBB" w:rsidRDefault="009A26CD" w:rsidP="00820BF3">
      <w:pPr>
        <w:spacing w:after="0" w:line="240" w:lineRule="auto"/>
        <w:jc w:val="both"/>
        <w:rPr>
          <w:rFonts w:ascii="Arial Narrow" w:hAnsi="Arial Narrow"/>
          <w:b/>
          <w:i/>
        </w:rPr>
      </w:pPr>
      <w:r w:rsidRPr="00195AC0">
        <w:rPr>
          <w:rFonts w:ascii="Arial Narrow" w:hAnsi="Arial Narrow"/>
          <w:b/>
          <w:i/>
        </w:rPr>
        <w:t>1</w:t>
      </w:r>
      <w:r w:rsidR="00DD1EBB" w:rsidRPr="00195AC0">
        <w:rPr>
          <w:rFonts w:ascii="Arial Narrow" w:hAnsi="Arial Narrow"/>
          <w:b/>
          <w:i/>
        </w:rPr>
        <w:t>)</w:t>
      </w:r>
      <w:r w:rsidRPr="00195AC0">
        <w:rPr>
          <w:rFonts w:ascii="Arial Narrow" w:hAnsi="Arial Narrow"/>
          <w:b/>
          <w:i/>
        </w:rPr>
        <w:t xml:space="preserve"> </w:t>
      </w:r>
      <w:r w:rsidR="00074813">
        <w:rPr>
          <w:rFonts w:ascii="Arial Narrow" w:hAnsi="Arial Narrow"/>
          <w:b/>
          <w:i/>
        </w:rPr>
        <w:t>oświadczenia</w:t>
      </w:r>
      <w:r w:rsidR="00074813" w:rsidRPr="00D10B9D">
        <w:rPr>
          <w:rFonts w:ascii="Arial Narrow" w:hAnsi="Arial Narrow"/>
          <w:b/>
          <w:i/>
        </w:rPr>
        <w:t xml:space="preserv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00074813" w:rsidRPr="00D10B9D">
          <w:rPr>
            <w:rFonts w:ascii="Arial Narrow" w:hAnsi="Arial Narrow"/>
            <w:b/>
            <w:i/>
          </w:rPr>
          <w:t>Dz.U. z 2010 nr 215 poz. 1416</w:t>
        </w:r>
      </w:hyperlink>
      <w:r w:rsidR="00074813" w:rsidRPr="00D10B9D">
        <w:rPr>
          <w:rFonts w:ascii="Arial Narrow" w:hAnsi="Arial Narrow"/>
          <w:b/>
          <w:i/>
        </w:rPr>
        <w:t xml:space="preserve">  z dnia 5 listopada 2010 r. w sprawie sposobu klasyfikowania wyrobów medycznych</w:t>
      </w:r>
      <w:r w:rsidR="00074813">
        <w:rPr>
          <w:rFonts w:ascii="Arial Narrow" w:hAnsi="Arial Narrow"/>
          <w:b/>
          <w:i/>
        </w:rPr>
        <w:t>.</w:t>
      </w:r>
    </w:p>
    <w:p w:rsidR="003E3974" w:rsidRPr="00DD1EBB" w:rsidRDefault="00195AC0" w:rsidP="00820BF3">
      <w:pPr>
        <w:spacing w:after="0" w:line="240" w:lineRule="auto"/>
        <w:jc w:val="both"/>
      </w:pPr>
      <w:r w:rsidRPr="00195AC0">
        <w:rPr>
          <w:rFonts w:ascii="Arial Narrow" w:hAnsi="Arial Narrow"/>
          <w:b/>
          <w:i/>
        </w:rPr>
        <w:t xml:space="preserve">2) </w:t>
      </w:r>
      <w:r w:rsidR="00074813">
        <w:rPr>
          <w:rFonts w:ascii="Arial Narrow" w:hAnsi="Arial Narrow"/>
          <w:b/>
          <w:i/>
        </w:rPr>
        <w:t xml:space="preserve">W trakcie badania i oceny złożonych ofert w celu potwierdzenia, że zaoferowany asortyment odpowiada zapisom i warunkom  zawartych w załącznikach do SIWZ.  Zamawiający zastrzega sobie prawo do wezwania wykonawców do przedłożenia dodatkowych </w:t>
      </w:r>
      <w:r w:rsidR="008D07C2">
        <w:rPr>
          <w:rFonts w:ascii="Arial Narrow" w:hAnsi="Arial Narrow"/>
          <w:b/>
          <w:i/>
        </w:rPr>
        <w:t>próbek zaoferowanych produktów wraz z  kserokopią</w:t>
      </w:r>
      <w:r w:rsidR="00074813">
        <w:rPr>
          <w:rFonts w:ascii="Arial Narrow" w:hAnsi="Arial Narrow"/>
          <w:b/>
          <w:i/>
        </w:rPr>
        <w:t xml:space="preserve">  dokumentów </w:t>
      </w:r>
      <w:proofErr w:type="spellStart"/>
      <w:r w:rsidR="00074813">
        <w:rPr>
          <w:rFonts w:ascii="Arial Narrow" w:hAnsi="Arial Narrow"/>
          <w:b/>
          <w:i/>
        </w:rPr>
        <w:t>miedzy</w:t>
      </w:r>
      <w:r w:rsidR="008D07C2">
        <w:rPr>
          <w:rFonts w:ascii="Arial Narrow" w:hAnsi="Arial Narrow"/>
          <w:b/>
          <w:i/>
        </w:rPr>
        <w:t>innymi</w:t>
      </w:r>
      <w:proofErr w:type="spellEnd"/>
      <w:r w:rsidR="00074813">
        <w:rPr>
          <w:rFonts w:ascii="Arial Narrow" w:hAnsi="Arial Narrow"/>
          <w:b/>
          <w:i/>
        </w:rPr>
        <w:t xml:space="preserve"> </w:t>
      </w:r>
      <w:r w:rsidR="008D07C2">
        <w:rPr>
          <w:rFonts w:ascii="Arial Narrow" w:hAnsi="Arial Narrow"/>
          <w:b/>
          <w:i/>
        </w:rPr>
        <w:t xml:space="preserve">karty danych technicznych </w:t>
      </w:r>
      <w:r w:rsidR="00074813">
        <w:rPr>
          <w:rFonts w:ascii="Arial Narrow" w:hAnsi="Arial Narrow"/>
          <w:b/>
          <w:i/>
        </w:rPr>
        <w:t xml:space="preserve">ulotek, folderów, </w:t>
      </w:r>
      <w:r w:rsidR="008D07C2">
        <w:rPr>
          <w:rFonts w:ascii="Arial Narrow" w:hAnsi="Arial Narrow"/>
          <w:b/>
          <w:i/>
        </w:rPr>
        <w:t xml:space="preserve">nr. i </w:t>
      </w:r>
      <w:r w:rsidR="00074813">
        <w:rPr>
          <w:rFonts w:ascii="Arial Narrow" w:hAnsi="Arial Narrow"/>
          <w:b/>
          <w:i/>
        </w:rPr>
        <w:t>kart katalogowych</w:t>
      </w:r>
      <w:r w:rsidR="008D07C2">
        <w:rPr>
          <w:rFonts w:ascii="Arial Narrow" w:hAnsi="Arial Narrow"/>
          <w:b/>
          <w:i/>
        </w:rPr>
        <w:t xml:space="preserve">. </w:t>
      </w:r>
    </w:p>
    <w:p w:rsidR="00AF7C79" w:rsidRDefault="009A26CD" w:rsidP="00F506C1">
      <w:pPr>
        <w:spacing w:after="0" w:line="240" w:lineRule="auto"/>
        <w:jc w:val="both"/>
      </w:pPr>
      <w:r>
        <w:t>4</w:t>
      </w:r>
      <w:r w:rsidR="00BA73B6" w:rsidRPr="00BA73B6">
        <w:t>. Dokumenty i oświad</w:t>
      </w:r>
      <w:r w:rsidR="00F506C1">
        <w:t>czenia wymienione w pkt. VII.2.</w:t>
      </w:r>
      <w:r w:rsidR="005F43D3">
        <w:t xml:space="preserve"> wykonawca może dołączyć</w:t>
      </w:r>
      <w:r w:rsidR="005E1C94">
        <w:t xml:space="preserve"> </w:t>
      </w:r>
      <w:r w:rsidR="00BA73B6" w:rsidRPr="00BA73B6">
        <w:t>do oferty.</w:t>
      </w:r>
      <w:r w:rsidR="00BA73B6" w:rsidRPr="00BA73B6">
        <w:cr/>
        <w:t xml:space="preserve"> </w:t>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2C06FA" w:rsidRPr="00597CAE" w:rsidRDefault="00BA73B6" w:rsidP="002C06FA">
      <w:pPr>
        <w:spacing w:after="0" w:line="240" w:lineRule="auto"/>
        <w:jc w:val="both"/>
      </w:pPr>
      <w:r w:rsidRPr="00BA73B6">
        <w:lastRenderedPageBreak/>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r>
      <w:r w:rsidR="003C2FC8" w:rsidRPr="001945C9">
        <w:rPr>
          <w:color w:val="000000"/>
          <w:sz w:val="20"/>
          <w:szCs w:val="20"/>
          <w:highlight w:val="white"/>
        </w:rPr>
        <w:t xml:space="preserve"> </w:t>
      </w:r>
      <w:r w:rsidR="002C06FA" w:rsidRPr="00597CAE">
        <w:t>stanowisko:</w:t>
      </w:r>
      <w:r w:rsidR="002C06FA" w:rsidRPr="00597CAE">
        <w:tab/>
      </w:r>
      <w:r w:rsidR="002323B8">
        <w:t xml:space="preserve">Kierownik Apteki </w:t>
      </w:r>
      <w:proofErr w:type="spellStart"/>
      <w:r w:rsidR="002323B8">
        <w:t>Szp</w:t>
      </w:r>
      <w:proofErr w:type="spellEnd"/>
      <w:r w:rsidR="002323B8">
        <w:t>.</w:t>
      </w:r>
    </w:p>
    <w:p w:rsidR="002C06FA" w:rsidRPr="00597CAE" w:rsidRDefault="002C06FA" w:rsidP="002C06FA">
      <w:pPr>
        <w:spacing w:after="0" w:line="240" w:lineRule="auto"/>
        <w:jc w:val="both"/>
      </w:pPr>
      <w:r w:rsidRPr="00597CAE">
        <w:t>imię i nazwisko</w:t>
      </w:r>
      <w:r w:rsidRPr="00597CAE">
        <w:tab/>
      </w:r>
      <w:r>
        <w:t xml:space="preserve">- </w:t>
      </w:r>
      <w:r w:rsidR="002323B8">
        <w:t xml:space="preserve">Iwona </w:t>
      </w:r>
      <w:proofErr w:type="spellStart"/>
      <w:r w:rsidR="002323B8">
        <w:t>Guldzińska</w:t>
      </w:r>
      <w:proofErr w:type="spellEnd"/>
    </w:p>
    <w:p w:rsidR="002C06FA" w:rsidRPr="00597CAE" w:rsidRDefault="002C06FA" w:rsidP="002C06FA">
      <w:pPr>
        <w:spacing w:after="0" w:line="240" w:lineRule="auto"/>
        <w:jc w:val="both"/>
      </w:pPr>
      <w:r w:rsidRPr="00597CAE">
        <w:t xml:space="preserve">numer telefonu   </w:t>
      </w:r>
      <w:r w:rsidR="002323B8">
        <w:t xml:space="preserve">       </w:t>
      </w:r>
      <w:r w:rsidR="002323B8">
        <w:tab/>
        <w:t xml:space="preserve">( 41) 39 02 327    </w:t>
      </w:r>
    </w:p>
    <w:p w:rsidR="002C06FA" w:rsidRPr="00597CAE" w:rsidRDefault="002C06FA" w:rsidP="002C06FA">
      <w:pPr>
        <w:spacing w:after="0" w:line="240" w:lineRule="auto"/>
        <w:jc w:val="both"/>
      </w:pPr>
      <w:r w:rsidRPr="00597CAE">
        <w:t xml:space="preserve">fax. </w:t>
      </w:r>
      <w:r w:rsidRPr="00597CAE">
        <w:tab/>
        <w:t xml:space="preserve">( 41) 39 02 319 </w:t>
      </w:r>
      <w:r w:rsidR="002323B8">
        <w:t xml:space="preserve">  w godzinach 9:00 a 12:00</w:t>
      </w:r>
    </w:p>
    <w:p w:rsidR="002C06FA" w:rsidRDefault="002C06FA" w:rsidP="002C06FA">
      <w:pPr>
        <w:spacing w:after="0" w:line="240" w:lineRule="auto"/>
        <w:jc w:val="both"/>
        <w:rPr>
          <w:color w:val="000000"/>
          <w:sz w:val="20"/>
          <w:szCs w:val="20"/>
        </w:rPr>
      </w:pPr>
      <w:r w:rsidRPr="00597CAE">
        <w:t xml:space="preserve"> </w:t>
      </w:r>
    </w:p>
    <w:p w:rsidR="00597CAE" w:rsidRPr="00597CAE" w:rsidRDefault="00597CAE" w:rsidP="002C06FA">
      <w:pPr>
        <w:autoSpaceDE w:val="0"/>
        <w:autoSpaceDN w:val="0"/>
        <w:adjustRightInd w:val="0"/>
        <w:spacing w:after="0" w:line="240" w:lineRule="auto"/>
        <w:jc w:val="both"/>
      </w:pPr>
    </w:p>
    <w:p w:rsidR="00597CAE" w:rsidRPr="00597CAE" w:rsidRDefault="00597CAE" w:rsidP="00820BF3">
      <w:pPr>
        <w:spacing w:after="0" w:line="240" w:lineRule="auto"/>
        <w:jc w:val="both"/>
      </w:pP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12154B">
        <w:t>ref/ds./</w:t>
      </w:r>
      <w:proofErr w:type="spellStart"/>
      <w:r w:rsidR="0012154B">
        <w:t>zam</w:t>
      </w:r>
      <w:proofErr w:type="spellEnd"/>
      <w:r w:rsidR="0012154B">
        <w:t>/</w:t>
      </w:r>
      <w:proofErr w:type="spellStart"/>
      <w:r w:rsidR="0012154B">
        <w:t>publ</w:t>
      </w:r>
      <w:proofErr w:type="spellEnd"/>
      <w:r w:rsidR="0012154B">
        <w:t xml:space="preserve">. </w:t>
      </w:r>
      <w:r w:rsidRPr="00597CAE">
        <w:t>DSUIZP 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12154B">
        <w:t>Mieczysław Strychalski</w:t>
      </w:r>
    </w:p>
    <w:p w:rsidR="00597CAE" w:rsidRPr="00597CAE" w:rsidRDefault="00597CAE" w:rsidP="00820BF3">
      <w:pPr>
        <w:spacing w:after="0" w:line="240" w:lineRule="auto"/>
        <w:jc w:val="both"/>
      </w:pPr>
      <w:r w:rsidRPr="00597CAE">
        <w:t xml:space="preserve">numer telefonu          </w:t>
      </w:r>
      <w:r w:rsidRPr="00597CAE">
        <w:tab/>
        <w:t xml:space="preserve">( 41) 39 02 314    w godzinach </w:t>
      </w:r>
      <w:r w:rsidR="0012154B">
        <w:t>7:00 a 14</w:t>
      </w:r>
      <w:r w:rsidRPr="00597CAE">
        <w:t>:00</w:t>
      </w:r>
    </w:p>
    <w:p w:rsidR="00597CAE" w:rsidRPr="00597CAE" w:rsidRDefault="00597CAE" w:rsidP="00820BF3">
      <w:pPr>
        <w:spacing w:after="0" w:line="240" w:lineRule="auto"/>
        <w:jc w:val="both"/>
      </w:pPr>
      <w:r w:rsidRPr="00597CAE">
        <w:t xml:space="preserve">fax. </w:t>
      </w:r>
      <w:r w:rsidRPr="00597CAE">
        <w:tab/>
        <w:t xml:space="preserve">( 41) 39 02 319 </w:t>
      </w:r>
      <w:r w:rsidR="0012154B">
        <w:t xml:space="preserve">  w godzinach 7:00 a 14:00</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12154B">
        <w:t>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597CAE">
          <w:t xml:space="preserve"> </w:t>
        </w:r>
        <w:hyperlink r:id="rId9"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r>
      <w:r w:rsidRPr="00BA73B6">
        <w:lastRenderedPageBreak/>
        <w:t>2)</w:t>
      </w:r>
      <w:r w:rsidRPr="00BA73B6">
        <w:tab/>
        <w:t xml:space="preserve">Wprowadzone w ten sposób modyfikacje, uzupełnienia i ustalenia lub zmiany, w tym zmiany terminów zamieszczone zostaną na stronie internetowej: </w:t>
      </w:r>
      <w:hyperlink r:id="rId10"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w:t>
      </w:r>
      <w:r w:rsidRPr="00BA73B6">
        <w:lastRenderedPageBreak/>
        <w:t xml:space="preserve">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B05A81" w:rsidRDefault="00BA73B6" w:rsidP="00820BF3">
      <w:pPr>
        <w:widowControl w:val="0"/>
        <w:autoSpaceDE w:val="0"/>
        <w:autoSpaceDN w:val="0"/>
        <w:adjustRightInd w:val="0"/>
        <w:spacing w:after="0" w:line="240" w:lineRule="auto"/>
        <w:ind w:right="57"/>
        <w:jc w:val="both"/>
        <w:rPr>
          <w:b/>
          <w:highlight w:val="yellow"/>
        </w:rPr>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EE22BB">
        <w:rPr>
          <w:b/>
          <w:highlight w:val="yellow"/>
        </w:rPr>
        <w:t>Przetarg</w:t>
      </w:r>
      <w:r w:rsidRPr="00EE22BB">
        <w:rPr>
          <w:b/>
          <w:highlight w:val="yellow"/>
        </w:rPr>
        <w:t xml:space="preserve"> </w:t>
      </w:r>
      <w:r w:rsidR="00974330" w:rsidRPr="00EE22BB">
        <w:rPr>
          <w:b/>
          <w:highlight w:val="yellow"/>
        </w:rPr>
        <w:t>–</w:t>
      </w:r>
      <w:r w:rsidRPr="00EE22BB">
        <w:rPr>
          <w:b/>
          <w:highlight w:val="yellow"/>
        </w:rPr>
        <w:t>"</w:t>
      </w:r>
      <w:r w:rsidR="00C86239" w:rsidRPr="00C86239">
        <w:rPr>
          <w:b/>
          <w:highlight w:val="yellow"/>
        </w:rPr>
        <w:t xml:space="preserve">Sukcesywne dostawy </w:t>
      </w:r>
      <w:r w:rsidR="0012154B">
        <w:rPr>
          <w:b/>
          <w:highlight w:val="yellow"/>
        </w:rPr>
        <w:t xml:space="preserve">produktów farmaceutycznych </w:t>
      </w:r>
      <w:r w:rsidR="00C86239">
        <w:rPr>
          <w:b/>
          <w:highlight w:val="yellow"/>
        </w:rPr>
        <w:t>nie otwierać</w:t>
      </w:r>
      <w:r w:rsidR="00C86239" w:rsidRPr="00EE22BB">
        <w:rPr>
          <w:b/>
          <w:highlight w:val="yellow"/>
        </w:rPr>
        <w:t xml:space="preserve"> </w:t>
      </w:r>
    </w:p>
    <w:p w:rsidR="00974330" w:rsidRDefault="00BA73B6" w:rsidP="00820BF3">
      <w:pPr>
        <w:widowControl w:val="0"/>
        <w:autoSpaceDE w:val="0"/>
        <w:autoSpaceDN w:val="0"/>
        <w:adjustRightInd w:val="0"/>
        <w:spacing w:after="0" w:line="240" w:lineRule="auto"/>
        <w:ind w:right="57"/>
        <w:jc w:val="both"/>
      </w:pPr>
      <w:r w:rsidRPr="00EE22BB">
        <w:rPr>
          <w:b/>
          <w:highlight w:val="yellow"/>
        </w:rPr>
        <w:t xml:space="preserve">przed </w:t>
      </w:r>
      <w:r w:rsidR="00974330" w:rsidRPr="00EE22BB">
        <w:rPr>
          <w:b/>
          <w:highlight w:val="yellow"/>
        </w:rPr>
        <w:t xml:space="preserve"> </w:t>
      </w:r>
      <w:r w:rsidR="00847A19">
        <w:rPr>
          <w:b/>
          <w:highlight w:val="yellow"/>
        </w:rPr>
        <w:t>25</w:t>
      </w:r>
      <w:r w:rsidR="002F2F8D" w:rsidRPr="00EE22BB">
        <w:rPr>
          <w:b/>
          <w:highlight w:val="yellow"/>
        </w:rPr>
        <w:t>-0</w:t>
      </w:r>
      <w:r w:rsidR="0012154B">
        <w:rPr>
          <w:b/>
          <w:highlight w:val="yellow"/>
        </w:rPr>
        <w:t>6</w:t>
      </w:r>
      <w:r w:rsidR="002F2F8D" w:rsidRPr="00EE22BB">
        <w:rPr>
          <w:b/>
          <w:highlight w:val="yellow"/>
        </w:rPr>
        <w:t>-201</w:t>
      </w:r>
      <w:r w:rsidR="009E6E04">
        <w:rPr>
          <w:b/>
          <w:highlight w:val="yellow"/>
        </w:rPr>
        <w:t>8</w:t>
      </w:r>
      <w:r w:rsidR="00974330" w:rsidRPr="00EE22BB">
        <w:rPr>
          <w:b/>
          <w:highlight w:val="yellow"/>
        </w:rPr>
        <w:t xml:space="preserve"> </w:t>
      </w:r>
      <w:r w:rsidRPr="00EE22BB">
        <w:rPr>
          <w:b/>
          <w:highlight w:val="yellow"/>
        </w:rPr>
        <w:t>, godz.</w:t>
      </w:r>
      <w:r w:rsidR="00974330" w:rsidRPr="00EE22BB">
        <w:rPr>
          <w:b/>
          <w:highlight w:val="yellow"/>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w:t>
      </w:r>
      <w:r w:rsidR="00D73EBD">
        <w:t>nym odpowiednich oświadczeń lub</w:t>
      </w:r>
      <w:r w:rsidR="0012154B">
        <w:t xml:space="preserve"> </w:t>
      </w:r>
      <w:r w:rsidRPr="00BA73B6">
        <w:t>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r>
      <w:r w:rsidRPr="00BA73B6">
        <w:lastRenderedPageBreak/>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847A19">
        <w:rPr>
          <w:b/>
          <w:highlight w:val="yellow"/>
        </w:rPr>
        <w:t>25</w:t>
      </w:r>
      <w:r w:rsidR="00B05A81" w:rsidRPr="00EE22BB">
        <w:rPr>
          <w:b/>
          <w:highlight w:val="yellow"/>
        </w:rPr>
        <w:t>-0</w:t>
      </w:r>
      <w:r w:rsidR="0012154B">
        <w:rPr>
          <w:b/>
          <w:highlight w:val="yellow"/>
        </w:rPr>
        <w:t>6</w:t>
      </w:r>
      <w:r w:rsidR="00B05A81" w:rsidRPr="00EE22BB">
        <w:rPr>
          <w:b/>
          <w:highlight w:val="yellow"/>
        </w:rPr>
        <w:t>-201</w:t>
      </w:r>
      <w:r w:rsidR="00B05A81">
        <w:rPr>
          <w:b/>
          <w:highlight w:val="yellow"/>
        </w:rPr>
        <w:t>8</w:t>
      </w:r>
      <w:r w:rsidR="00B05A81" w:rsidRPr="00EE22BB">
        <w:rPr>
          <w:b/>
          <w:highlight w:val="yellow"/>
        </w:rPr>
        <w:t xml:space="preserve"> </w:t>
      </w:r>
      <w:r w:rsidR="002F4486" w:rsidRPr="00A96213">
        <w:rPr>
          <w:b/>
        </w:rPr>
        <w:t>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FF4CDF"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00FF4CDF">
        <w:t>3. Zamawiający dopuszcza złożenie ofert w postaci katalogów elektronicznych lub dołączenia do ofert katalogów elektronicznych  tj. formularze cenowe załącznik nr 2.</w:t>
      </w: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5E6135">
        <w:rPr>
          <w:rFonts w:ascii="Arial Narrow" w:hAnsi="Arial Narrow"/>
          <w:sz w:val="20"/>
          <w:szCs w:val="20"/>
        </w:rPr>
        <w:cr/>
      </w:r>
      <w:r w:rsidR="00FF4CDF">
        <w:rPr>
          <w:rFonts w:ascii="Arial Narrow" w:hAnsi="Arial Narrow"/>
          <w:sz w:val="20"/>
          <w:szCs w:val="20"/>
        </w:rPr>
        <w:t>4</w:t>
      </w:r>
      <w:r w:rsidRPr="005E72F7">
        <w:t>. Oferty zostaną otwarte dnia</w:t>
      </w:r>
      <w:r w:rsidR="00847A19">
        <w:t>: 25</w:t>
      </w:r>
      <w:r w:rsidR="00B05A81" w:rsidRPr="00EE22BB">
        <w:rPr>
          <w:b/>
          <w:highlight w:val="yellow"/>
        </w:rPr>
        <w:t>-0</w:t>
      </w:r>
      <w:r w:rsidR="0012154B">
        <w:rPr>
          <w:b/>
          <w:highlight w:val="yellow"/>
        </w:rPr>
        <w:t>6</w:t>
      </w:r>
      <w:r w:rsidR="00B05A81" w:rsidRPr="00EE22BB">
        <w:rPr>
          <w:b/>
          <w:highlight w:val="yellow"/>
        </w:rPr>
        <w:t>-201</w:t>
      </w:r>
      <w:r w:rsidR="00B05A81">
        <w:rPr>
          <w:b/>
          <w:highlight w:val="yellow"/>
        </w:rPr>
        <w:t>8</w:t>
      </w:r>
      <w:r w:rsidR="00B05A81" w:rsidRPr="00EE22BB">
        <w:rPr>
          <w:b/>
          <w:highlight w:val="yellow"/>
        </w:rPr>
        <w:t xml:space="preserve"> </w:t>
      </w:r>
      <w:r w:rsidRPr="00A96213">
        <w:rPr>
          <w:b/>
        </w:rPr>
        <w:t>o godz. 11:00</w:t>
      </w:r>
      <w:r w:rsidRPr="005E72F7">
        <w:t xml:space="preserve">  w siedzibie zamawiającego ; </w:t>
      </w:r>
    </w:p>
    <w:p w:rsidR="008D40EF" w:rsidRDefault="002F4486" w:rsidP="00820BF3">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p>
    <w:p w:rsidR="00D73EBD" w:rsidRDefault="00D73EBD"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rsidR="00847A19">
        <w:t>ego rozpatrywania, jeżeli:</w:t>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r>
      <w:r w:rsidRPr="00BA73B6">
        <w:lastRenderedPageBreak/>
        <w:t>1.2.</w:t>
      </w:r>
      <w:r w:rsidRPr="00BA73B6">
        <w:tab/>
        <w:t>oferta została złożona, w określonym przez zamawiającego terminie,</w:t>
      </w:r>
      <w:r w:rsidRPr="00BA73B6">
        <w:cr/>
        <w:t>1.3.</w:t>
      </w:r>
      <w:r w:rsidRPr="00BA73B6">
        <w:tab/>
        <w:t>wykonawca przedstawił ofertę zgodną co do treś</w:t>
      </w:r>
      <w:r w:rsidR="00847A19">
        <w:t>ci z wymaganiami zamawiającego.</w:t>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Wybór oferty zostanie dokonany w oparciu o przyjęte w niniejszym postępowaniu kryteria ocen</w:t>
      </w:r>
      <w:r w:rsidR="00847A19">
        <w:t xml:space="preserve">y ofert przedstawione poniżej </w:t>
      </w:r>
      <w:r w:rsidRPr="00BA73B6">
        <w:cr/>
      </w:r>
      <w:r>
        <w:rPr>
          <w:rFonts w:ascii="Arial Narrow" w:hAnsi="Arial Narrow"/>
          <w:sz w:val="20"/>
          <w:szCs w:val="20"/>
        </w:rPr>
        <w:t>.</w:t>
      </w:r>
      <w:r w:rsidRPr="00832398">
        <w:t xml:space="preserve">              Nazwa kryterium</w:t>
      </w:r>
      <w:r w:rsidRPr="00832398">
        <w:tab/>
        <w:t xml:space="preserve">                      </w:t>
      </w:r>
      <w:r w:rsidR="005E1C94">
        <w:t xml:space="preserve">                  </w:t>
      </w:r>
      <w:r w:rsidRPr="00832398">
        <w:t xml:space="preserve">  </w:t>
      </w:r>
      <w:r w:rsidR="0025578B">
        <w:t xml:space="preserve">            </w:t>
      </w:r>
      <w:r w:rsidRPr="00832398">
        <w:t xml:space="preserve">Waga kryterium </w:t>
      </w:r>
    </w:p>
    <w:p w:rsidR="008D40EF" w:rsidRPr="00832398" w:rsidRDefault="008D40EF" w:rsidP="00847A19">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sidR="006308A0">
        <w:rPr>
          <w:rFonts w:asciiTheme="minorHAnsi" w:eastAsiaTheme="minorHAnsi" w:hAnsiTheme="minorHAnsi" w:cstheme="minorBidi"/>
          <w:sz w:val="22"/>
          <w:szCs w:val="22"/>
        </w:rPr>
        <w:t>10</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w:t>
      </w:r>
      <w:r w:rsidR="006308A0">
        <w:rPr>
          <w:rFonts w:asciiTheme="minorHAnsi" w:eastAsiaTheme="minorHAnsi" w:hAnsiTheme="minorHAnsi" w:cstheme="minorBidi"/>
          <w:sz w:val="22"/>
          <w:szCs w:val="22"/>
          <w:lang w:eastAsia="en-US"/>
        </w:rPr>
        <w:t>/C o) x 10</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sidR="006308A0">
        <w:rPr>
          <w:rFonts w:asciiTheme="minorHAnsi" w:eastAsiaTheme="minorHAnsi" w:hAnsiTheme="minorHAnsi" w:cstheme="minorBidi"/>
          <w:sz w:val="22"/>
          <w:szCs w:val="22"/>
        </w:rPr>
        <w:t>ferta z najniższą ceną otrzyma 10</w:t>
      </w:r>
      <w:r w:rsidRPr="00832398">
        <w:rPr>
          <w:rFonts w:asciiTheme="minorHAnsi" w:eastAsiaTheme="minorHAnsi" w:hAnsiTheme="minorHAnsi" w:cstheme="minorBidi"/>
          <w:sz w:val="22"/>
          <w:szCs w:val="22"/>
        </w:rPr>
        <w:t>0 punktów.</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t>2.</w:t>
      </w:r>
      <w:r w:rsidR="0012154B">
        <w:t>5</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12154B">
        <w:t>2.6</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12154B">
        <w:t>7</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12154B">
        <w:t>8</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2" w:history="1">
        <w:r w:rsidR="00264712" w:rsidRPr="00597CAE">
          <w:t xml:space="preserve"> </w:t>
        </w:r>
        <w:hyperlink r:id="rId13" w:history="1">
          <w:r w:rsidR="00264712" w:rsidRPr="00597CAE">
            <w:t>http: /zoz-</w:t>
          </w:r>
          <w:r w:rsidR="00264712" w:rsidRPr="00597CAE">
            <w:lastRenderedPageBreak/>
            <w:t>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4" w:history="1">
        <w:r w:rsidR="00264712" w:rsidRPr="00597CAE">
          <w:t xml:space="preserve"> </w:t>
        </w:r>
        <w:hyperlink r:id="rId15"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r>
      <w:r w:rsidRPr="00BA73B6">
        <w:lastRenderedPageBreak/>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8" w:history="1">
        <w:r w:rsidR="00264712" w:rsidRPr="00597CAE">
          <w:t xml:space="preserve"> </w:t>
        </w:r>
        <w:hyperlink r:id="rId19"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 xml:space="preserve">Przystąpienie do postępowania odwoławczego doręcza się Prezesowi Krajowej Izby </w:t>
      </w:r>
      <w:r w:rsidRPr="00BA73B6">
        <w:lastRenderedPageBreak/>
        <w:t>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5853DA" w:rsidRPr="00847A19" w:rsidRDefault="00974330" w:rsidP="00847A19">
      <w:pPr>
        <w:spacing w:after="0" w:line="240" w:lineRule="auto"/>
        <w:ind w:right="57"/>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00D73EBD">
        <w:t xml:space="preserve"> </w:t>
      </w:r>
      <w:r>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002F2F8D">
        <w:t xml:space="preserve">         </w:t>
      </w:r>
      <w:r w:rsidR="00D73EBD">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D73EBD" w:rsidRDefault="00D73EBD" w:rsidP="00974330">
      <w:pPr>
        <w:widowControl w:val="0"/>
        <w:autoSpaceDE w:val="0"/>
        <w:autoSpaceDN w:val="0"/>
        <w:adjustRightInd w:val="0"/>
        <w:spacing w:after="0" w:line="240" w:lineRule="auto"/>
        <w:ind w:right="57"/>
        <w:jc w:val="both"/>
        <w:rPr>
          <w:sz w:val="18"/>
          <w:szCs w:val="18"/>
        </w:rPr>
      </w:pP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12154B">
        <w:rPr>
          <w:sz w:val="18"/>
          <w:szCs w:val="18"/>
        </w:rPr>
        <w:t>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7330"/>
    <w:rsid w:val="00020C0D"/>
    <w:rsid w:val="000304C6"/>
    <w:rsid w:val="00052AF9"/>
    <w:rsid w:val="0006461A"/>
    <w:rsid w:val="00071D07"/>
    <w:rsid w:val="00074813"/>
    <w:rsid w:val="00082695"/>
    <w:rsid w:val="000A062A"/>
    <w:rsid w:val="000A083B"/>
    <w:rsid w:val="000A2E9E"/>
    <w:rsid w:val="000C1D27"/>
    <w:rsid w:val="000C283D"/>
    <w:rsid w:val="000D468C"/>
    <w:rsid w:val="001132EB"/>
    <w:rsid w:val="0012154B"/>
    <w:rsid w:val="0012188A"/>
    <w:rsid w:val="00123178"/>
    <w:rsid w:val="001234B2"/>
    <w:rsid w:val="00135226"/>
    <w:rsid w:val="00145AE7"/>
    <w:rsid w:val="00145F1A"/>
    <w:rsid w:val="0016684C"/>
    <w:rsid w:val="0017420A"/>
    <w:rsid w:val="00195AC0"/>
    <w:rsid w:val="001E5B26"/>
    <w:rsid w:val="00210FE9"/>
    <w:rsid w:val="0022540D"/>
    <w:rsid w:val="002323B8"/>
    <w:rsid w:val="0025578B"/>
    <w:rsid w:val="00264712"/>
    <w:rsid w:val="00284582"/>
    <w:rsid w:val="002C06FA"/>
    <w:rsid w:val="002F2F8D"/>
    <w:rsid w:val="002F4486"/>
    <w:rsid w:val="0031002D"/>
    <w:rsid w:val="00310DCD"/>
    <w:rsid w:val="00314338"/>
    <w:rsid w:val="00315605"/>
    <w:rsid w:val="003314D8"/>
    <w:rsid w:val="00364401"/>
    <w:rsid w:val="003C2FC8"/>
    <w:rsid w:val="003E3974"/>
    <w:rsid w:val="00403F19"/>
    <w:rsid w:val="00420FA7"/>
    <w:rsid w:val="00424B2C"/>
    <w:rsid w:val="004310C8"/>
    <w:rsid w:val="004315DC"/>
    <w:rsid w:val="00454892"/>
    <w:rsid w:val="00485062"/>
    <w:rsid w:val="0048514E"/>
    <w:rsid w:val="004A10F9"/>
    <w:rsid w:val="004A5986"/>
    <w:rsid w:val="004C53E5"/>
    <w:rsid w:val="004D43C6"/>
    <w:rsid w:val="00510B35"/>
    <w:rsid w:val="00530103"/>
    <w:rsid w:val="0054115A"/>
    <w:rsid w:val="0054130E"/>
    <w:rsid w:val="005853DA"/>
    <w:rsid w:val="00597CAE"/>
    <w:rsid w:val="005C038B"/>
    <w:rsid w:val="005E1C94"/>
    <w:rsid w:val="005E28D5"/>
    <w:rsid w:val="005E72F7"/>
    <w:rsid w:val="005F43D3"/>
    <w:rsid w:val="005F6212"/>
    <w:rsid w:val="00615712"/>
    <w:rsid w:val="00624FA5"/>
    <w:rsid w:val="006308A0"/>
    <w:rsid w:val="0069353A"/>
    <w:rsid w:val="006A1AAA"/>
    <w:rsid w:val="006B4E36"/>
    <w:rsid w:val="006D208E"/>
    <w:rsid w:val="006E492B"/>
    <w:rsid w:val="006F3E9D"/>
    <w:rsid w:val="00781041"/>
    <w:rsid w:val="00794C4F"/>
    <w:rsid w:val="00797BA1"/>
    <w:rsid w:val="007A701A"/>
    <w:rsid w:val="007C2322"/>
    <w:rsid w:val="00820B98"/>
    <w:rsid w:val="00820BF3"/>
    <w:rsid w:val="00832398"/>
    <w:rsid w:val="00832FB1"/>
    <w:rsid w:val="00847A19"/>
    <w:rsid w:val="008625B7"/>
    <w:rsid w:val="008A4A49"/>
    <w:rsid w:val="008D07C2"/>
    <w:rsid w:val="008D40EF"/>
    <w:rsid w:val="008D44EA"/>
    <w:rsid w:val="00905F6C"/>
    <w:rsid w:val="00906E71"/>
    <w:rsid w:val="00912E80"/>
    <w:rsid w:val="009134D3"/>
    <w:rsid w:val="00935842"/>
    <w:rsid w:val="009528A1"/>
    <w:rsid w:val="00962EBA"/>
    <w:rsid w:val="00974330"/>
    <w:rsid w:val="009847E5"/>
    <w:rsid w:val="009A26CD"/>
    <w:rsid w:val="009A6B54"/>
    <w:rsid w:val="009A70F5"/>
    <w:rsid w:val="009E6E04"/>
    <w:rsid w:val="00A478FE"/>
    <w:rsid w:val="00A712CE"/>
    <w:rsid w:val="00A96213"/>
    <w:rsid w:val="00AA113A"/>
    <w:rsid w:val="00AA6095"/>
    <w:rsid w:val="00AE0E02"/>
    <w:rsid w:val="00AE6EEC"/>
    <w:rsid w:val="00AF3C41"/>
    <w:rsid w:val="00AF6DEA"/>
    <w:rsid w:val="00AF7C79"/>
    <w:rsid w:val="00B05A81"/>
    <w:rsid w:val="00B347D5"/>
    <w:rsid w:val="00B62847"/>
    <w:rsid w:val="00B757B0"/>
    <w:rsid w:val="00BA73B6"/>
    <w:rsid w:val="00BB281A"/>
    <w:rsid w:val="00BC3178"/>
    <w:rsid w:val="00BC3519"/>
    <w:rsid w:val="00C27265"/>
    <w:rsid w:val="00C548C6"/>
    <w:rsid w:val="00C639C8"/>
    <w:rsid w:val="00C76277"/>
    <w:rsid w:val="00C86239"/>
    <w:rsid w:val="00CA4FD4"/>
    <w:rsid w:val="00CA6416"/>
    <w:rsid w:val="00CB6B65"/>
    <w:rsid w:val="00CD3F71"/>
    <w:rsid w:val="00CE47D5"/>
    <w:rsid w:val="00CE6ACB"/>
    <w:rsid w:val="00CE7BDD"/>
    <w:rsid w:val="00CF0303"/>
    <w:rsid w:val="00D42BA7"/>
    <w:rsid w:val="00D50645"/>
    <w:rsid w:val="00D65215"/>
    <w:rsid w:val="00D73EBD"/>
    <w:rsid w:val="00D90491"/>
    <w:rsid w:val="00DD1EBB"/>
    <w:rsid w:val="00DF5013"/>
    <w:rsid w:val="00E20F9D"/>
    <w:rsid w:val="00E3432B"/>
    <w:rsid w:val="00E442F8"/>
    <w:rsid w:val="00E87F76"/>
    <w:rsid w:val="00EC2CED"/>
    <w:rsid w:val="00EE22BB"/>
    <w:rsid w:val="00F1279C"/>
    <w:rsid w:val="00F251DA"/>
    <w:rsid w:val="00F34946"/>
    <w:rsid w:val="00F506C1"/>
    <w:rsid w:val="00F608F2"/>
    <w:rsid w:val="00F92C3A"/>
    <w:rsid w:val="00FC702C"/>
    <w:rsid w:val="00FF0464"/>
    <w:rsid w:val="00FF4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C86239"/>
    <w:pPr>
      <w:spacing w:after="0" w:line="240" w:lineRule="auto"/>
    </w:pPr>
    <w:rPr>
      <w:rFonts w:ascii="Times New Roman" w:eastAsia="Times New Roman" w:hAnsi="Times New Roman" w:cs="Times New Roman"/>
      <w:sz w:val="24"/>
      <w:szCs w:val="24"/>
      <w:lang w:eastAsia="pl-PL"/>
    </w:rPr>
  </w:style>
  <w:style w:type="paragraph" w:customStyle="1" w:styleId="ZnakZnak2ZnakZnakZnak1">
    <w:name w:val="Znak Znak2 Znak Znak Znak"/>
    <w:basedOn w:val="Normalny"/>
    <w:rsid w:val="00DF5013"/>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C86239"/>
    <w:pPr>
      <w:spacing w:after="0" w:line="240" w:lineRule="auto"/>
    </w:pPr>
    <w:rPr>
      <w:rFonts w:ascii="Times New Roman" w:eastAsia="Times New Roman" w:hAnsi="Times New Roman" w:cs="Times New Roman"/>
      <w:sz w:val="24"/>
      <w:szCs w:val="24"/>
      <w:lang w:eastAsia="pl-PL"/>
    </w:rPr>
  </w:style>
  <w:style w:type="paragraph" w:customStyle="1" w:styleId="ZnakZnak2ZnakZnakZnak1">
    <w:name w:val="Znak Znak2 Znak Znak Znak"/>
    <w:basedOn w:val="Normalny"/>
    <w:rsid w:val="00DF501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21308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eo.pl/prawo/rozporzadzenie-ministra-zdrowia-z-dnia-5-listopada-2010-r-w-sprawie-sposobu-klasyfikowania-wyrobow-medycznych/?on=16.11.2010"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microsoft.com/office/2007/relationships/stylesWithEffects" Target="stylesWithEffect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zoz-konskie.bip.org.pl/" TargetMode="External"/><Relationship Id="rId5" Type="http://schemas.openxmlformats.org/officeDocument/2006/relationships/hyperlink" Target="http://www.zoz.konskie.pl" TargetMode="Externa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6043</Words>
  <Characters>36261</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2018-06-14T06:08:00Z</cp:lastPrinted>
  <dcterms:created xsi:type="dcterms:W3CDTF">2018-06-18T08:41:00Z</dcterms:created>
  <dcterms:modified xsi:type="dcterms:W3CDTF">2018-06-18T08:41:00Z</dcterms:modified>
</cp:coreProperties>
</file>