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w:t>
      </w:r>
      <w:r w:rsidR="008761A3">
        <w:t>S</w:t>
      </w:r>
      <w:r w:rsidR="003E3974">
        <w:t>/</w:t>
      </w:r>
      <w:r w:rsidR="00960AD7">
        <w:t>2</w:t>
      </w:r>
      <w:r w:rsidR="00B339E6">
        <w:t>8</w:t>
      </w:r>
      <w:r w:rsidR="00E3432B">
        <w:t>/</w:t>
      </w:r>
      <w:r w:rsidR="00266DAA">
        <w:t>2018</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B339E6">
        <w:t>, 2018-08-2</w:t>
      </w:r>
      <w:r w:rsidR="00561DB0">
        <w:t>1</w:t>
      </w:r>
      <w:r w:rsidRPr="00BA73B6">
        <w:cr/>
      </w:r>
      <w:r w:rsidRPr="00BA73B6">
        <w:cr/>
      </w:r>
      <w:r w:rsidR="00082695">
        <w:t xml:space="preserve">                                        </w:t>
      </w:r>
      <w:r>
        <w:t xml:space="preserve"> </w:t>
      </w:r>
      <w:r w:rsidRPr="00BA73B6">
        <w:rPr>
          <w:b/>
          <w:sz w:val="24"/>
        </w:rPr>
        <w:t>SPECYFIKACJA ISTOTNYCH WARUNKÓW ZAMÓWIENIA</w:t>
      </w:r>
    </w:p>
    <w:p w:rsidR="00962EBA" w:rsidRDefault="00BA73B6" w:rsidP="00962EBA">
      <w:pPr>
        <w:spacing w:after="0" w:line="240" w:lineRule="auto"/>
      </w:pPr>
      <w:r w:rsidRPr="00BA73B6">
        <w:rPr>
          <w:b/>
          <w:sz w:val="24"/>
        </w:rPr>
        <w:cr/>
      </w:r>
      <w:r w:rsidRPr="00A96213">
        <w:t xml:space="preserve">dot.: postępowania o udzielenie zamówienia publicznego na: </w:t>
      </w:r>
    </w:p>
    <w:p w:rsidR="00962EBA" w:rsidRPr="005853DA" w:rsidRDefault="00AF6DEA" w:rsidP="00962EBA">
      <w:pPr>
        <w:spacing w:after="0" w:line="240" w:lineRule="auto"/>
        <w:rPr>
          <w:b/>
          <w:sz w:val="28"/>
        </w:rPr>
      </w:pPr>
      <w:r w:rsidRPr="005853DA">
        <w:rPr>
          <w:b/>
          <w:sz w:val="24"/>
          <w:szCs w:val="20"/>
        </w:rPr>
        <w:t>S</w:t>
      </w:r>
      <w:r w:rsidR="00962EBA" w:rsidRPr="005853DA">
        <w:rPr>
          <w:b/>
          <w:sz w:val="24"/>
          <w:szCs w:val="20"/>
        </w:rPr>
        <w:t>ystematyc</w:t>
      </w:r>
      <w:r w:rsidR="00F76403">
        <w:rPr>
          <w:b/>
          <w:sz w:val="24"/>
          <w:szCs w:val="20"/>
        </w:rPr>
        <w:t>zne – sukcesywne dostawy</w:t>
      </w:r>
      <w:r w:rsidR="00B339E6">
        <w:rPr>
          <w:b/>
          <w:sz w:val="24"/>
          <w:szCs w:val="20"/>
        </w:rPr>
        <w:t xml:space="preserve"> przez okres </w:t>
      </w:r>
      <w:r w:rsidR="00561DB0">
        <w:rPr>
          <w:b/>
          <w:sz w:val="24"/>
          <w:szCs w:val="20"/>
        </w:rPr>
        <w:t>2</w:t>
      </w:r>
      <w:r w:rsidR="00962EBA" w:rsidRPr="005853DA">
        <w:rPr>
          <w:b/>
          <w:sz w:val="24"/>
          <w:szCs w:val="20"/>
        </w:rPr>
        <w:t xml:space="preserve"> miesi</w:t>
      </w:r>
      <w:r w:rsidR="00F76403">
        <w:rPr>
          <w:b/>
          <w:sz w:val="24"/>
          <w:szCs w:val="20"/>
        </w:rPr>
        <w:t>ęcy produktów farmaceutycznych</w:t>
      </w:r>
      <w:r w:rsidR="00911B4F">
        <w:rPr>
          <w:b/>
          <w:sz w:val="24"/>
          <w:szCs w:val="20"/>
        </w:rPr>
        <w:t xml:space="preserve"> (leku </w:t>
      </w:r>
      <w:proofErr w:type="spellStart"/>
      <w:r w:rsidR="00B339E6">
        <w:rPr>
          <w:b/>
          <w:sz w:val="24"/>
          <w:szCs w:val="20"/>
        </w:rPr>
        <w:t>Adalimumabum</w:t>
      </w:r>
      <w:proofErr w:type="spellEnd"/>
      <w:r w:rsidR="00B339E6">
        <w:rPr>
          <w:b/>
          <w:sz w:val="24"/>
          <w:szCs w:val="20"/>
        </w:rPr>
        <w:t xml:space="preserve"> </w:t>
      </w:r>
      <w:r w:rsidR="00911B4F">
        <w:rPr>
          <w:b/>
          <w:sz w:val="24"/>
          <w:szCs w:val="20"/>
        </w:rPr>
        <w:t>do programu lekowego).</w:t>
      </w:r>
    </w:p>
    <w:p w:rsidR="00962EBA" w:rsidRDefault="00962EBA" w:rsidP="00962EBA">
      <w:pPr>
        <w:spacing w:after="0" w:line="240" w:lineRule="auto"/>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5"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8761A3">
        <w:t>mstrychalski</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832FB1" w:rsidP="00AE6EEC">
      <w:pPr>
        <w:spacing w:after="0" w:line="240" w:lineRule="auto"/>
      </w:pPr>
      <w:r>
        <w:t>Godziny urzędowan</w:t>
      </w:r>
      <w:r w:rsidR="00647681">
        <w:t>ia 7: 00 do 14</w:t>
      </w:r>
      <w:r w:rsidR="0016684C">
        <w:t>:</w:t>
      </w:r>
      <w:r>
        <w:t>00</w:t>
      </w:r>
    </w:p>
    <w:p w:rsidR="0016684C" w:rsidRDefault="00BA73B6" w:rsidP="00AE6EEC">
      <w:pPr>
        <w:spacing w:after="0" w:line="240" w:lineRule="auto"/>
      </w:pP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w:t>
      </w:r>
      <w:proofErr w:type="spellStart"/>
      <w:r w:rsidRPr="00BA73B6">
        <w:t>Pzp</w:t>
      </w:r>
      <w:proofErr w:type="spellEnd"/>
      <w:r w:rsidRPr="00BA73B6">
        <w:t>")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Rozporządzenie Prezesa Rady Ministrów z dnia 28 grudnia 2015 r. w sprawie średniego kursu złotego w stosunku do euro stanowiącego podstawę przeliczania wartości zamówień publicznych (Dz. U. z 2015 r. poz. 2254),</w:t>
      </w:r>
      <w:r w:rsidRPr="00BA73B6">
        <w:cr/>
        <w:t>3)</w:t>
      </w:r>
      <w:r w:rsidRPr="00BA73B6">
        <w:tab/>
        <w:t>Rozporządzenie Prezesa Rady Ministrów z dnia 28 grudnia 2015 r. w sprawie kwot wartości zamówień oraz konkursów, od których jest uzależniony obowiązek przekazywania ogłoszeń Urzędowi Publikacji Unii Europejskiej.(Dz. U. z 2015 r. poz. 2263).</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 xml:space="preserve">W zakresie nieuregulowanym w niniejszej Specyfikacji Istotnych Warunków Zamówienia (zwanej dalej "SIWZ" lub "specyfikacją"), zastosowanie mają przepisy ustawy </w:t>
      </w:r>
      <w:proofErr w:type="spellStart"/>
      <w:r w:rsidRPr="00BA73B6">
        <w:t>Pzp</w:t>
      </w:r>
      <w:proofErr w:type="spellEnd"/>
      <w:r w:rsidRPr="00BA73B6">
        <w:t>.</w:t>
      </w:r>
      <w:r w:rsidRPr="00BA73B6">
        <w:cr/>
      </w:r>
      <w:r w:rsidRPr="00BA73B6">
        <w:cr/>
      </w:r>
      <w:r w:rsidRPr="00BA73B6">
        <w:rPr>
          <w:b/>
          <w:sz w:val="24"/>
        </w:rPr>
        <w:t>III. Opis przedmiotu zamówienia</w:t>
      </w:r>
      <w:r w:rsidRPr="00BA73B6">
        <w:cr/>
      </w:r>
    </w:p>
    <w:p w:rsidR="00591675" w:rsidRPr="005853DA" w:rsidRDefault="0016684C" w:rsidP="00591675">
      <w:pPr>
        <w:spacing w:after="0" w:line="240" w:lineRule="auto"/>
        <w:rPr>
          <w:b/>
          <w:sz w:val="28"/>
        </w:rPr>
      </w:pPr>
      <w:r>
        <w:t>1. Opis przedmiotu zamówienia;</w:t>
      </w:r>
      <w:r w:rsidR="00591675" w:rsidRPr="00591675">
        <w:rPr>
          <w:sz w:val="24"/>
          <w:szCs w:val="24"/>
        </w:rPr>
        <w:t xml:space="preserve"> </w:t>
      </w:r>
      <w:r w:rsidR="00591675" w:rsidRPr="00591675">
        <w:rPr>
          <w:b/>
          <w:sz w:val="24"/>
          <w:szCs w:val="24"/>
        </w:rPr>
        <w:t>systematyczne</w:t>
      </w:r>
      <w:r w:rsidR="00591675">
        <w:rPr>
          <w:b/>
          <w:sz w:val="24"/>
          <w:szCs w:val="20"/>
        </w:rPr>
        <w:t xml:space="preserve"> – s</w:t>
      </w:r>
      <w:r w:rsidR="00B339E6">
        <w:rPr>
          <w:b/>
          <w:sz w:val="24"/>
          <w:szCs w:val="20"/>
        </w:rPr>
        <w:t xml:space="preserve">ukcesywne dostawy przez okres </w:t>
      </w:r>
      <w:r w:rsidR="00561DB0">
        <w:rPr>
          <w:b/>
          <w:sz w:val="24"/>
          <w:szCs w:val="20"/>
        </w:rPr>
        <w:t>2</w:t>
      </w:r>
      <w:r w:rsidR="00911B4F">
        <w:rPr>
          <w:b/>
          <w:sz w:val="24"/>
          <w:szCs w:val="20"/>
        </w:rPr>
        <w:t xml:space="preserve"> </w:t>
      </w:r>
      <w:r w:rsidR="00591675" w:rsidRPr="005853DA">
        <w:rPr>
          <w:b/>
          <w:sz w:val="24"/>
          <w:szCs w:val="20"/>
        </w:rPr>
        <w:t>miesi</w:t>
      </w:r>
      <w:r w:rsidR="00591675">
        <w:rPr>
          <w:b/>
          <w:sz w:val="24"/>
          <w:szCs w:val="20"/>
        </w:rPr>
        <w:t xml:space="preserve">ęcy </w:t>
      </w:r>
      <w:r w:rsidR="00561DB0">
        <w:rPr>
          <w:b/>
          <w:sz w:val="24"/>
          <w:szCs w:val="20"/>
        </w:rPr>
        <w:t xml:space="preserve">leku </w:t>
      </w:r>
      <w:proofErr w:type="spellStart"/>
      <w:r w:rsidR="00B339E6">
        <w:rPr>
          <w:b/>
          <w:sz w:val="24"/>
          <w:szCs w:val="20"/>
        </w:rPr>
        <w:t>Adalimumabum</w:t>
      </w:r>
      <w:proofErr w:type="spellEnd"/>
      <w:r w:rsidR="00B339E6">
        <w:rPr>
          <w:b/>
          <w:sz w:val="24"/>
          <w:szCs w:val="20"/>
        </w:rPr>
        <w:t xml:space="preserve"> </w:t>
      </w:r>
      <w:r w:rsidR="00911B4F">
        <w:rPr>
          <w:b/>
          <w:sz w:val="24"/>
          <w:szCs w:val="20"/>
        </w:rPr>
        <w:t xml:space="preserve">do </w:t>
      </w:r>
      <w:proofErr w:type="spellStart"/>
      <w:r w:rsidR="00911B4F">
        <w:rPr>
          <w:b/>
          <w:sz w:val="24"/>
          <w:szCs w:val="20"/>
        </w:rPr>
        <w:t>progr</w:t>
      </w:r>
      <w:proofErr w:type="spellEnd"/>
      <w:r w:rsidR="00911B4F">
        <w:rPr>
          <w:b/>
          <w:sz w:val="24"/>
          <w:szCs w:val="20"/>
        </w:rPr>
        <w:t>. Lekowego.</w:t>
      </w:r>
    </w:p>
    <w:p w:rsidR="0016684C" w:rsidRDefault="0016684C" w:rsidP="00AE6EEC">
      <w:pPr>
        <w:spacing w:after="0" w:line="240" w:lineRule="auto"/>
      </w:pPr>
    </w:p>
    <w:p w:rsidR="00AE6EEC" w:rsidRPr="0016684C" w:rsidRDefault="00AE6EEC" w:rsidP="00AE6EEC">
      <w:pPr>
        <w:spacing w:after="0" w:line="240" w:lineRule="auto"/>
        <w:rPr>
          <w:rFonts w:ascii="Calibri" w:hAnsi="Calibri" w:cs="Arial"/>
        </w:rPr>
      </w:pPr>
      <w:r w:rsidRPr="0016684C">
        <w:rPr>
          <w:rFonts w:ascii="Calibri" w:hAnsi="Calibri" w:cs="Arial"/>
        </w:rPr>
        <w:t>1.1. Zamawiaj</w:t>
      </w:r>
      <w:r w:rsidRPr="0016684C">
        <w:rPr>
          <w:rFonts w:ascii="Calibri" w:hAnsi="Calibri" w:cs="Arial"/>
          <w:b/>
        </w:rPr>
        <w:t>ą</w:t>
      </w:r>
      <w:r w:rsidRPr="0016684C">
        <w:rPr>
          <w:rFonts w:ascii="Calibri" w:hAnsi="Calibri" w:cs="Arial"/>
        </w:rPr>
        <w:t>cy</w:t>
      </w:r>
      <w:r w:rsidR="00911B4F">
        <w:rPr>
          <w:rFonts w:ascii="Calibri" w:hAnsi="Calibri" w:cs="Arial"/>
        </w:rPr>
        <w:t xml:space="preserve"> nie</w:t>
      </w:r>
      <w:r w:rsidRPr="0016684C">
        <w:rPr>
          <w:rFonts w:ascii="Calibri" w:hAnsi="Calibri" w:cs="Arial"/>
        </w:rPr>
        <w:t xml:space="preserve"> dopuszcza możliwość składania ofert częściowych</w:t>
      </w:r>
      <w:r w:rsidR="00911B4F">
        <w:rPr>
          <w:rFonts w:ascii="Calibri" w:hAnsi="Calibri" w:cs="Arial"/>
        </w:rPr>
        <w:t>.</w:t>
      </w:r>
    </w:p>
    <w:p w:rsidR="00962EBA" w:rsidRDefault="00962EBA" w:rsidP="008761A3">
      <w:pPr>
        <w:tabs>
          <w:tab w:val="left" w:pos="1252"/>
          <w:tab w:val="left" w:pos="8558"/>
        </w:tabs>
        <w:spacing w:after="0" w:line="240" w:lineRule="auto"/>
        <w:ind w:right="383"/>
        <w:jc w:val="both"/>
        <w:rPr>
          <w:rFonts w:ascii="Calibri" w:hAnsi="Calibri" w:cs="Arial"/>
        </w:rPr>
      </w:pPr>
      <w:r w:rsidRPr="00E35B3C">
        <w:rPr>
          <w:rFonts w:ascii="Arial Narrow" w:hAnsi="Arial Narrow" w:cs="Arial"/>
          <w:sz w:val="20"/>
          <w:szCs w:val="20"/>
        </w:rPr>
        <w:cr/>
      </w:r>
      <w:r w:rsidR="008761A3">
        <w:rPr>
          <w:rFonts w:ascii="Calibri" w:hAnsi="Calibri" w:cs="Arial"/>
        </w:rPr>
        <w:t>1.</w:t>
      </w:r>
      <w:r w:rsidR="00B339E6">
        <w:rPr>
          <w:rFonts w:ascii="Calibri" w:hAnsi="Calibri" w:cs="Arial"/>
        </w:rPr>
        <w:t xml:space="preserve"> </w:t>
      </w:r>
      <w:proofErr w:type="spellStart"/>
      <w:r w:rsidR="00B339E6">
        <w:rPr>
          <w:rFonts w:ascii="Calibri" w:hAnsi="Calibri" w:cs="Arial"/>
        </w:rPr>
        <w:t>Adalimumabum</w:t>
      </w:r>
      <w:proofErr w:type="spellEnd"/>
      <w:r w:rsidR="00911B4F">
        <w:rPr>
          <w:rFonts w:ascii="Calibri" w:hAnsi="Calibri" w:cs="Arial"/>
        </w:rPr>
        <w:t xml:space="preserve">  – 1 pozycja</w:t>
      </w:r>
      <w:r w:rsidR="00B6468C">
        <w:rPr>
          <w:rFonts w:ascii="Calibri" w:hAnsi="Calibri" w:cs="Arial"/>
        </w:rPr>
        <w:t>.</w:t>
      </w:r>
    </w:p>
    <w:p w:rsidR="00962EBA" w:rsidRPr="00F826F3" w:rsidRDefault="00962EBA" w:rsidP="00962EBA">
      <w:pPr>
        <w:spacing w:after="0" w:line="240" w:lineRule="auto"/>
        <w:ind w:right="383"/>
        <w:jc w:val="both"/>
        <w:rPr>
          <w:rFonts w:ascii="Arial" w:hAnsi="Arial" w:cs="Arial"/>
          <w:sz w:val="20"/>
          <w:szCs w:val="20"/>
        </w:rPr>
      </w:pPr>
    </w:p>
    <w:p w:rsidR="00F826F3" w:rsidRPr="009761BC" w:rsidRDefault="00962EBA" w:rsidP="00960AD7">
      <w:pPr>
        <w:spacing w:after="0" w:line="240" w:lineRule="auto"/>
        <w:ind w:right="383"/>
        <w:jc w:val="both"/>
        <w:rPr>
          <w:rFonts w:cs="Arial"/>
          <w:b/>
          <w:sz w:val="24"/>
          <w:szCs w:val="24"/>
        </w:rPr>
      </w:pPr>
      <w:r w:rsidRPr="009761BC">
        <w:rPr>
          <w:rFonts w:cs="Arial"/>
          <w:b/>
          <w:sz w:val="24"/>
          <w:szCs w:val="24"/>
        </w:rPr>
        <w:t>Kody Wspólnego Słownika Zamówień: CPV</w:t>
      </w:r>
      <w:r w:rsidRPr="009761BC">
        <w:rPr>
          <w:rFonts w:cs="Arial"/>
          <w:sz w:val="24"/>
          <w:szCs w:val="24"/>
        </w:rPr>
        <w:t xml:space="preserve"> - </w:t>
      </w:r>
      <w:r w:rsidR="00F76403" w:rsidRPr="001E63BC">
        <w:rPr>
          <w:b/>
        </w:rPr>
        <w:t>33600000-6 – produkty farmaceutyczne</w:t>
      </w:r>
    </w:p>
    <w:p w:rsidR="00284582" w:rsidRPr="00145AE7" w:rsidRDefault="00284582" w:rsidP="00284582">
      <w:pPr>
        <w:spacing w:after="0" w:line="240" w:lineRule="auto"/>
        <w:ind w:right="383"/>
        <w:jc w:val="both"/>
        <w:rPr>
          <w:rFonts w:cs="Arial"/>
          <w:sz w:val="20"/>
          <w:szCs w:val="20"/>
        </w:rPr>
      </w:pPr>
    </w:p>
    <w:p w:rsidR="0060701F" w:rsidRDefault="00BA73B6" w:rsidP="00397989">
      <w:pPr>
        <w:ind w:right="-57"/>
      </w:pPr>
      <w:r w:rsidRPr="00BA73B6">
        <w:lastRenderedPageBreak/>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rsidR="00314338">
        <w:t xml:space="preserve">wykazania w zał. nr 3 do SIWZ, </w:t>
      </w:r>
      <w:r w:rsidRPr="00BA73B6">
        <w:t xml:space="preserve">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t>8</w:t>
      </w:r>
      <w:r w:rsidRPr="00BA73B6">
        <w:t>. Wymagania dot. gwarancji</w:t>
      </w:r>
      <w:r w:rsidRPr="00BA73B6">
        <w:cr/>
        <w:t xml:space="preserve">wymagania dot. gwarancji </w:t>
      </w:r>
      <w:r w:rsidR="000A062A">
        <w:t>zawarto w zał</w:t>
      </w:r>
      <w:r w:rsidR="00BC3178">
        <w:t>. nr</w:t>
      </w:r>
      <w:r w:rsidR="000A062A">
        <w:t xml:space="preserve"> 4 istotnych postanowień warunków umowy.</w:t>
      </w:r>
      <w:r w:rsidRPr="00BA73B6">
        <w:cr/>
      </w:r>
      <w:r w:rsidRPr="00BA73B6">
        <w:cr/>
      </w:r>
      <w:r w:rsidRPr="00BC3178">
        <w:rPr>
          <w:b/>
          <w:sz w:val="24"/>
        </w:rPr>
        <w:t>IV. Termin wykonania zamówienia</w:t>
      </w:r>
      <w:r w:rsidRPr="00BA73B6">
        <w:cr/>
      </w:r>
      <w:r w:rsidR="0060701F">
        <w:t>1.</w:t>
      </w:r>
      <w:r w:rsidR="0060701F" w:rsidRPr="00BA73B6">
        <w:t>Wymagany termin wykonania (realizacji) zamówienia</w:t>
      </w:r>
      <w:r w:rsidR="00B339E6">
        <w:t xml:space="preserve"> -</w:t>
      </w:r>
      <w:r w:rsidR="00561DB0">
        <w:t>2</w:t>
      </w:r>
      <w:r w:rsidR="00B339E6">
        <w:t xml:space="preserve"> miesiące</w:t>
      </w:r>
      <w:r w:rsidR="0060701F">
        <w:t xml:space="preserve"> od daty zawarcia umowy</w:t>
      </w:r>
      <w:r w:rsidR="0058596B">
        <w:t xml:space="preserve"> </w:t>
      </w:r>
    </w:p>
    <w:p w:rsidR="00397989" w:rsidRDefault="00BA73B6" w:rsidP="00397989">
      <w:pPr>
        <w:ind w:right="-57"/>
      </w:pP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specjalnych kompetencji lub uprawnień.</w:t>
      </w:r>
    </w:p>
    <w:p w:rsidR="00397989" w:rsidRPr="00397989" w:rsidRDefault="00397989" w:rsidP="00397989">
      <w:pPr>
        <w:ind w:right="-57"/>
      </w:pPr>
      <w:r>
        <w:t>-</w:t>
      </w:r>
      <w:r w:rsidRPr="00397989">
        <w:rPr>
          <w:b/>
          <w:i/>
        </w:rPr>
        <w:t xml:space="preserve"> </w:t>
      </w:r>
      <w:r w:rsidRPr="00F842AA">
        <w:rPr>
          <w:b/>
          <w:i/>
        </w:rPr>
        <w:t>Działalność zawodowa prowadzona na potrzeby wyk</w:t>
      </w:r>
      <w:r>
        <w:rPr>
          <w:b/>
          <w:i/>
        </w:rPr>
        <w:t>onania przedmiotu zamówienia</w:t>
      </w:r>
      <w:r w:rsidRPr="00F842AA">
        <w:rPr>
          <w:b/>
          <w:i/>
        </w:rPr>
        <w:t xml:space="preserve"> wymaga     posiadania specj</w:t>
      </w:r>
      <w:r>
        <w:rPr>
          <w:b/>
          <w:i/>
        </w:rPr>
        <w:t>a</w:t>
      </w:r>
      <w:r w:rsidR="0060701F">
        <w:rPr>
          <w:b/>
          <w:i/>
        </w:rPr>
        <w:t>lnych kompetencji lub</w:t>
      </w:r>
      <w:r w:rsidR="00911B4F">
        <w:rPr>
          <w:b/>
          <w:i/>
        </w:rPr>
        <w:t xml:space="preserve"> uprawnie</w:t>
      </w:r>
    </w:p>
    <w:p w:rsidR="00397989" w:rsidRDefault="00397989" w:rsidP="00397989">
      <w:pPr>
        <w:spacing w:after="0" w:line="240" w:lineRule="auto"/>
        <w:jc w:val="both"/>
        <w:rPr>
          <w:i/>
        </w:rPr>
      </w:pPr>
      <w:r w:rsidRPr="00F842AA">
        <w:rPr>
          <w:b/>
          <w:i/>
        </w:rPr>
        <w:t>Zamawiający wyznacza szczegółowy warun</w:t>
      </w:r>
      <w:r w:rsidR="009761BC">
        <w:rPr>
          <w:b/>
          <w:i/>
        </w:rPr>
        <w:t>ek w tym zakresie (</w:t>
      </w:r>
      <w:r w:rsidR="00960AD7">
        <w:rPr>
          <w:b/>
          <w:i/>
        </w:rPr>
        <w:t>zezwolenie</w:t>
      </w:r>
      <w:r w:rsidR="00911B4F">
        <w:rPr>
          <w:b/>
          <w:i/>
        </w:rPr>
        <w:t>).</w:t>
      </w:r>
    </w:p>
    <w:p w:rsidR="000C1D27" w:rsidRPr="0016684C" w:rsidRDefault="00BA73B6" w:rsidP="0016684C">
      <w:pPr>
        <w:ind w:right="-57"/>
        <w:rPr>
          <w:rFonts w:ascii="Calibri" w:hAnsi="Calibri" w:cs="Arial"/>
          <w:sz w:val="20"/>
          <w:szCs w:val="20"/>
        </w:rPr>
      </w:pP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lastRenderedPageBreak/>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lastRenderedPageBreak/>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3) Formularz cenowy -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397989" w:rsidRDefault="00397989" w:rsidP="00397989">
      <w:pPr>
        <w:pStyle w:val="Default"/>
        <w:jc w:val="both"/>
        <w:rPr>
          <w:rFonts w:asciiTheme="minorHAnsi" w:hAnsiTheme="minorHAnsi"/>
          <w:b/>
          <w:i/>
          <w:sz w:val="22"/>
          <w:szCs w:val="22"/>
        </w:rPr>
      </w:pPr>
      <w:r>
        <w:rPr>
          <w:sz w:val="20"/>
          <w:szCs w:val="20"/>
        </w:rPr>
        <w:t xml:space="preserve">5) </w:t>
      </w:r>
      <w:r w:rsidRPr="003A3FCF">
        <w:rPr>
          <w:rFonts w:asciiTheme="minorHAnsi" w:eastAsia="Calibri" w:hAnsiTheme="minorHAnsi" w:cs="Times New Roman"/>
          <w:b/>
          <w:i/>
          <w:color w:val="auto"/>
          <w:sz w:val="22"/>
          <w:szCs w:val="22"/>
        </w:rPr>
        <w:t>Działalność prowadzona na potrzeby wykon</w:t>
      </w:r>
      <w:r>
        <w:rPr>
          <w:rFonts w:asciiTheme="minorHAnsi" w:eastAsia="Calibri" w:hAnsiTheme="minorHAnsi" w:cs="Times New Roman"/>
          <w:b/>
          <w:i/>
          <w:color w:val="auto"/>
          <w:sz w:val="22"/>
          <w:szCs w:val="22"/>
        </w:rPr>
        <w:t xml:space="preserve">ania przedmiotu zamówienia  </w:t>
      </w:r>
      <w:r w:rsidRPr="003A3FCF">
        <w:rPr>
          <w:rFonts w:asciiTheme="minorHAnsi" w:eastAsia="Calibri" w:hAnsiTheme="minorHAnsi" w:cs="Times New Roman"/>
          <w:b/>
          <w:i/>
          <w:color w:val="auto"/>
          <w:sz w:val="22"/>
          <w:szCs w:val="22"/>
        </w:rPr>
        <w:t>wymaga posiadania kompetencji lub uprawnień do prowadzenia określonej działalności zawodowej</w:t>
      </w:r>
      <w:r w:rsidRPr="003A3FCF">
        <w:rPr>
          <w:rFonts w:asciiTheme="minorHAnsi" w:hAnsiTheme="minorHAnsi"/>
          <w:b/>
          <w:i/>
          <w:sz w:val="22"/>
          <w:szCs w:val="22"/>
        </w:rPr>
        <w:t xml:space="preserve"> </w:t>
      </w:r>
      <w:r w:rsidR="00960AD7">
        <w:rPr>
          <w:rFonts w:asciiTheme="minorHAnsi" w:hAnsiTheme="minorHAnsi"/>
          <w:b/>
          <w:i/>
          <w:sz w:val="22"/>
          <w:szCs w:val="22"/>
        </w:rPr>
        <w:t>– dotyczy zad. nr 1-4</w:t>
      </w:r>
      <w:r w:rsidR="0060701F">
        <w:rPr>
          <w:rFonts w:asciiTheme="minorHAnsi" w:hAnsiTheme="minorHAnsi"/>
          <w:b/>
          <w:i/>
          <w:sz w:val="22"/>
          <w:szCs w:val="22"/>
        </w:rPr>
        <w:t>.</w:t>
      </w:r>
    </w:p>
    <w:p w:rsidR="00397989" w:rsidRDefault="00397989" w:rsidP="00397989">
      <w:pPr>
        <w:pStyle w:val="Default"/>
        <w:jc w:val="both"/>
        <w:rPr>
          <w:rFonts w:asciiTheme="minorHAnsi" w:hAnsiTheme="minorHAnsi"/>
          <w:b/>
          <w:i/>
          <w:sz w:val="22"/>
          <w:szCs w:val="22"/>
        </w:rPr>
      </w:pPr>
      <w:r>
        <w:rPr>
          <w:rFonts w:asciiTheme="minorHAnsi" w:hAnsiTheme="minorHAnsi"/>
          <w:b/>
          <w:i/>
          <w:sz w:val="22"/>
          <w:szCs w:val="22"/>
        </w:rPr>
        <w:t xml:space="preserve">- kserokopię zezwolenia, - Warunek posiadania uprawnień do wykonywania określonej działalności lub czynności zostanie uznany za spełniony jeżeli Wykonawca posiada zezwolenie na prowadzenie działalności farmaceutycznej lub wytwarzania produktów leczniczych, jeżeli Wykonawca jest wytwórcą (Ustawa z dn. 6 września 2001r – Prawo Farmaceutyczne, Dz. U. z dn. 31 </w:t>
      </w:r>
      <w:proofErr w:type="spellStart"/>
      <w:r>
        <w:rPr>
          <w:rFonts w:asciiTheme="minorHAnsi" w:hAnsiTheme="minorHAnsi"/>
          <w:b/>
          <w:i/>
          <w:sz w:val="22"/>
          <w:szCs w:val="22"/>
        </w:rPr>
        <w:t>pażdziernika</w:t>
      </w:r>
      <w:proofErr w:type="spellEnd"/>
      <w:r>
        <w:rPr>
          <w:rFonts w:asciiTheme="minorHAnsi" w:hAnsiTheme="minorHAnsi"/>
          <w:b/>
          <w:i/>
          <w:sz w:val="22"/>
          <w:szCs w:val="22"/>
        </w:rPr>
        <w:t xml:space="preserve"> 2001r., nr 126, poz. 1381 z </w:t>
      </w:r>
      <w:proofErr w:type="spellStart"/>
      <w:r>
        <w:rPr>
          <w:rFonts w:asciiTheme="minorHAnsi" w:hAnsiTheme="minorHAnsi"/>
          <w:b/>
          <w:i/>
          <w:sz w:val="22"/>
          <w:szCs w:val="22"/>
        </w:rPr>
        <w:t>póżn</w:t>
      </w:r>
      <w:proofErr w:type="spellEnd"/>
      <w:r>
        <w:rPr>
          <w:rFonts w:asciiTheme="minorHAnsi" w:hAnsiTheme="minorHAnsi"/>
          <w:b/>
          <w:i/>
          <w:sz w:val="22"/>
          <w:szCs w:val="22"/>
        </w:rPr>
        <w:t xml:space="preserve">. </w:t>
      </w:r>
      <w:proofErr w:type="spellStart"/>
      <w:r>
        <w:rPr>
          <w:rFonts w:asciiTheme="minorHAnsi" w:hAnsiTheme="minorHAnsi"/>
          <w:b/>
          <w:i/>
          <w:sz w:val="22"/>
          <w:szCs w:val="22"/>
        </w:rPr>
        <w:t>zm</w:t>
      </w:r>
      <w:proofErr w:type="spellEnd"/>
      <w:r>
        <w:rPr>
          <w:rFonts w:asciiTheme="minorHAnsi" w:hAnsiTheme="minorHAnsi"/>
          <w:b/>
          <w:i/>
          <w:sz w:val="22"/>
          <w:szCs w:val="22"/>
        </w:rPr>
        <w:t>). dla pozycji lub zadań których to dotyczy.</w:t>
      </w:r>
    </w:p>
    <w:p w:rsidR="00DD1EBB" w:rsidRPr="00DD1EBB" w:rsidRDefault="00F506C1" w:rsidP="00820BF3">
      <w:pPr>
        <w:autoSpaceDE w:val="0"/>
        <w:autoSpaceDN w:val="0"/>
        <w:adjustRightInd w:val="0"/>
        <w:spacing w:after="0" w:line="240" w:lineRule="auto"/>
        <w:jc w:val="both"/>
      </w:pPr>
      <w:r>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397989" w:rsidRPr="00397989" w:rsidRDefault="009A26CD" w:rsidP="00397989">
      <w:pPr>
        <w:spacing w:after="0" w:line="240" w:lineRule="auto"/>
        <w:jc w:val="both"/>
      </w:pPr>
      <w:r>
        <w:t>1</w:t>
      </w:r>
      <w:r w:rsidR="00DD1EBB" w:rsidRPr="00DD1EBB">
        <w:t>)</w:t>
      </w:r>
      <w:r w:rsidRPr="006F3E9D">
        <w:t xml:space="preserve"> </w:t>
      </w:r>
      <w:r w:rsidR="00397989" w:rsidRPr="00141DDA">
        <w:rPr>
          <w:rFonts w:ascii="Arial Narrow" w:hAnsi="Arial Narrow"/>
          <w:b/>
          <w:i/>
        </w:rPr>
        <w:t xml:space="preserve">Sporządzone przez Wykonawcę oświadczenie, że oferowane produkty spełniają wymagania określone  odpowiednimi przepisami  i są dopuszczone do stosowania i  obrotu na terenie RP. Produkty farmaceutyczne stanowiące przedmiot zamówienia muszą być dopuszczone do stosowania na terenie RP zgodnie z postanowieniami Ustawy Prawo Farmaceutyczne z dn. 6 września 2001 roku (Dz. U. Nr 53 poz. 533 z </w:t>
      </w:r>
      <w:proofErr w:type="spellStart"/>
      <w:r w:rsidR="00397989" w:rsidRPr="00141DDA">
        <w:rPr>
          <w:rFonts w:ascii="Arial Narrow" w:hAnsi="Arial Narrow"/>
          <w:b/>
          <w:i/>
        </w:rPr>
        <w:t>póżn</w:t>
      </w:r>
      <w:proofErr w:type="spellEnd"/>
      <w:r w:rsidR="00397989" w:rsidRPr="00141DDA">
        <w:rPr>
          <w:rFonts w:ascii="Arial Narrow" w:hAnsi="Arial Narrow"/>
          <w:b/>
          <w:i/>
        </w:rPr>
        <w:t xml:space="preserve">. </w:t>
      </w:r>
      <w:proofErr w:type="spellStart"/>
      <w:r w:rsidR="00397989" w:rsidRPr="00141DDA">
        <w:rPr>
          <w:rFonts w:ascii="Arial Narrow" w:hAnsi="Arial Narrow"/>
          <w:b/>
          <w:i/>
        </w:rPr>
        <w:t>zm</w:t>
      </w:r>
      <w:proofErr w:type="spellEnd"/>
      <w:r w:rsidR="00397989" w:rsidRPr="00141DDA">
        <w:rPr>
          <w:rFonts w:ascii="Arial Narrow" w:hAnsi="Arial Narrow"/>
          <w:b/>
          <w:i/>
        </w:rPr>
        <w:t xml:space="preserve">). oraz wyrobów medycznych dopuszczających przedmiot umowy do użytkowania zgodnie z Ustawą z  dn. 20 maja 2010r o wyrobach medycznych (Dz. U. nr 107 z dn. 17 czerwca 2010r z </w:t>
      </w:r>
      <w:proofErr w:type="spellStart"/>
      <w:r w:rsidR="00397989" w:rsidRPr="00141DDA">
        <w:rPr>
          <w:rFonts w:ascii="Arial Narrow" w:hAnsi="Arial Narrow"/>
          <w:b/>
          <w:i/>
        </w:rPr>
        <w:t>póżn</w:t>
      </w:r>
      <w:proofErr w:type="spellEnd"/>
      <w:r w:rsidR="00397989" w:rsidRPr="00141DDA">
        <w:rPr>
          <w:rFonts w:ascii="Arial Narrow" w:hAnsi="Arial Narrow"/>
          <w:b/>
          <w:i/>
        </w:rPr>
        <w:t xml:space="preserve">. </w:t>
      </w:r>
      <w:proofErr w:type="spellStart"/>
      <w:r w:rsidR="00397989" w:rsidRPr="00141DDA">
        <w:rPr>
          <w:rFonts w:ascii="Arial Narrow" w:hAnsi="Arial Narrow"/>
          <w:b/>
          <w:i/>
        </w:rPr>
        <w:t>zm</w:t>
      </w:r>
      <w:proofErr w:type="spellEnd"/>
      <w:r w:rsidR="00397989" w:rsidRPr="00141DDA">
        <w:rPr>
          <w:rFonts w:ascii="Arial Narrow" w:hAnsi="Arial Narrow"/>
          <w:b/>
          <w:i/>
        </w:rPr>
        <w:t xml:space="preserve">) i </w:t>
      </w:r>
      <w:proofErr w:type="spellStart"/>
      <w:r w:rsidR="00397989" w:rsidRPr="00141DDA">
        <w:rPr>
          <w:rFonts w:ascii="Arial Narrow" w:hAnsi="Arial Narrow"/>
          <w:b/>
          <w:i/>
        </w:rPr>
        <w:t>Rozp</w:t>
      </w:r>
      <w:proofErr w:type="spellEnd"/>
      <w:r w:rsidR="00397989" w:rsidRPr="00141DDA">
        <w:rPr>
          <w:rFonts w:ascii="Arial Narrow" w:hAnsi="Arial Narrow"/>
          <w:b/>
          <w:i/>
        </w:rPr>
        <w:t>. Ministra Zdrowia Dz. U. z 2010r nr 215 poz. 1416 z dn. 5 listopada 2010r w sprawie klasyfikowania wyrobów medycznych</w:t>
      </w:r>
      <w:r w:rsidR="0060701F">
        <w:rPr>
          <w:rFonts w:ascii="Arial Narrow" w:hAnsi="Arial Narrow"/>
          <w:b/>
          <w:i/>
        </w:rPr>
        <w:t xml:space="preserve"> – (zależnie od kwalifikacji wyrobu – produkty farmaceutyczne lub wyroby medyczne). </w:t>
      </w:r>
    </w:p>
    <w:p w:rsidR="00397989" w:rsidRPr="00141DDA" w:rsidRDefault="00397989" w:rsidP="00397989">
      <w:pPr>
        <w:spacing w:after="0" w:line="240" w:lineRule="auto"/>
        <w:jc w:val="both"/>
        <w:rPr>
          <w:b/>
          <w:i/>
        </w:rPr>
      </w:pPr>
      <w:r w:rsidRPr="00141DDA">
        <w:rPr>
          <w:rFonts w:ascii="Arial Narrow" w:hAnsi="Arial Narrow"/>
          <w:b/>
          <w:i/>
        </w:rPr>
        <w:t xml:space="preserve">- Wykonawca winien posiadać wszelkie wymagane prawem dokumenty dopuszczające do obrotu na terenie RP dla oferowanego produktu leczniczego i wyrobu medycznego oraz niezwłocznie okazać je na żądanie Zamawiającego. </w:t>
      </w:r>
    </w:p>
    <w:p w:rsidR="003E3974" w:rsidRPr="00DD1EBB" w:rsidRDefault="0060701F" w:rsidP="00820BF3">
      <w:pPr>
        <w:spacing w:after="0" w:line="240" w:lineRule="auto"/>
        <w:jc w:val="both"/>
      </w:pPr>
      <w:r>
        <w:rPr>
          <w:rFonts w:ascii="Arial Narrow" w:hAnsi="Arial Narrow"/>
          <w:b/>
          <w:i/>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w:t>
      </w:r>
      <w:r w:rsidR="006026CD">
        <w:rPr>
          <w:rFonts w:ascii="Arial Narrow" w:hAnsi="Arial Narrow"/>
          <w:b/>
          <w:i/>
        </w:rPr>
        <w:t>ek, folderów, kart katalogowych.</w:t>
      </w:r>
    </w:p>
    <w:p w:rsidR="00AF7C79" w:rsidRDefault="008676A5" w:rsidP="00F506C1">
      <w:pPr>
        <w:spacing w:after="0" w:line="240" w:lineRule="auto"/>
        <w:jc w:val="both"/>
      </w:pPr>
      <w:r>
        <w:t>3</w:t>
      </w:r>
      <w:r w:rsidR="00BA73B6" w:rsidRPr="00BA73B6">
        <w:t>. Dokumenty i oświad</w:t>
      </w:r>
      <w:r w:rsidR="00F506C1">
        <w:t>czenia wymienione w pkt. VII.2.</w:t>
      </w:r>
      <w:r w:rsidR="009A26CD">
        <w:t xml:space="preserve"> mogą być nie </w:t>
      </w:r>
      <w:r w:rsidR="00BA73B6" w:rsidRPr="00BA73B6">
        <w:t xml:space="preserve"> dołączane do oferty.</w:t>
      </w:r>
      <w:r w:rsidR="00BA73B6" w:rsidRPr="00BA73B6">
        <w:cr/>
        <w:t xml:space="preserve"> </w:t>
      </w:r>
      <w:r w:rsidR="00BA73B6" w:rsidRPr="00BA73B6">
        <w:cr/>
      </w:r>
      <w:r>
        <w:t>4</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lastRenderedPageBreak/>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t>stanowisko:</w:t>
      </w:r>
      <w:r w:rsidR="00597CAE" w:rsidRPr="00597CAE">
        <w:tab/>
      </w:r>
      <w:r w:rsidR="003C2FC8" w:rsidRPr="00446D4E">
        <w:t xml:space="preserve">K-k </w:t>
      </w:r>
      <w:r w:rsidR="008761A3">
        <w:t>Apteki</w:t>
      </w:r>
      <w:r w:rsidR="0060701F">
        <w:t xml:space="preserve"> </w:t>
      </w:r>
    </w:p>
    <w:p w:rsidR="00597CAE" w:rsidRPr="00597CAE" w:rsidRDefault="00597CAE" w:rsidP="00820BF3">
      <w:pPr>
        <w:spacing w:after="0" w:line="240" w:lineRule="auto"/>
        <w:jc w:val="both"/>
      </w:pPr>
      <w:r w:rsidRPr="00597CAE">
        <w:t>imię i nazwisko</w:t>
      </w:r>
      <w:r w:rsidRPr="00597CAE">
        <w:tab/>
        <w:t xml:space="preserve">– </w:t>
      </w:r>
      <w:r w:rsidR="007C53AD">
        <w:t xml:space="preserve">mgr. </w:t>
      </w:r>
      <w:r w:rsidR="008761A3">
        <w:t xml:space="preserve">Iwona </w:t>
      </w:r>
      <w:proofErr w:type="spellStart"/>
      <w:r w:rsidR="008761A3">
        <w:t>Guldzińska</w:t>
      </w:r>
      <w:proofErr w:type="spellEnd"/>
    </w:p>
    <w:p w:rsidR="00597CAE" w:rsidRDefault="00597CAE" w:rsidP="00820BF3">
      <w:pPr>
        <w:spacing w:after="0" w:line="240" w:lineRule="auto"/>
        <w:jc w:val="both"/>
      </w:pPr>
      <w:r w:rsidRPr="00597CAE">
        <w:t xml:space="preserve">numer telefonu    </w:t>
      </w:r>
      <w:r w:rsidR="0060701F">
        <w:t xml:space="preserve">                 ( 41) 39 02 327</w:t>
      </w:r>
      <w:r w:rsidRPr="00597CAE">
        <w:t xml:space="preserve">       w godz. pomiędzy 9:00 a 12:00 </w:t>
      </w:r>
    </w:p>
    <w:p w:rsidR="00597CAE" w:rsidRPr="00597CAE" w:rsidRDefault="00597CAE" w:rsidP="00820BF3">
      <w:pPr>
        <w:spacing w:after="0" w:line="240" w:lineRule="auto"/>
        <w:jc w:val="both"/>
      </w:pPr>
      <w:r w:rsidRPr="00597CAE">
        <w:tab/>
      </w:r>
      <w:r w:rsidRPr="00597CAE">
        <w:cr/>
      </w:r>
      <w:r>
        <w:t>2)</w:t>
      </w:r>
      <w:r w:rsidRPr="00597CAE">
        <w:t xml:space="preserve">. Osobą ze strony Zamawiającego upoważnioną do potwierdzenia wpływu oświadczeń, wniosków, zawiadomień oraz innych informacji przekazanych za pomocą teleksu, telefaksu lub drogą </w:t>
      </w:r>
      <w:r w:rsidR="008761A3">
        <w:t>elektroniczną jest:</w:t>
      </w:r>
      <w:r w:rsidR="008761A3">
        <w:cr/>
        <w:t>stanowisko;</w:t>
      </w:r>
      <w:r w:rsidR="003C2FC8">
        <w:t xml:space="preserve"> </w:t>
      </w:r>
      <w:proofErr w:type="spellStart"/>
      <w:r w:rsidR="008761A3">
        <w:t>DSUi</w:t>
      </w:r>
      <w:r w:rsidRPr="00597CAE">
        <w:t>ZP</w:t>
      </w:r>
      <w:proofErr w:type="spellEnd"/>
      <w:r w:rsidRPr="00597CAE">
        <w:t xml:space="preserve"> </w:t>
      </w:r>
      <w:r w:rsidR="008761A3">
        <w:t>ref/ds. Zamówień  Publicznych</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8761A3">
        <w:t>Mieczysław Strychalski</w:t>
      </w:r>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lub </w:t>
      </w:r>
      <w:r w:rsidR="00A96213">
        <w:t xml:space="preserve">na adres e-mail:  </w:t>
      </w:r>
      <w:r w:rsidR="008761A3">
        <w:t>mstrychalski</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w:t>
      </w:r>
      <w:r w:rsidR="00960AD7">
        <w:rPr>
          <w:b/>
          <w:i/>
          <w:color w:val="000000"/>
          <w:sz w:val="20"/>
          <w:szCs w:val="20"/>
          <w:highlight w:val="white"/>
        </w:rPr>
        <w:t>ocze od godz. 7:00 do godz. 14</w:t>
      </w:r>
      <w:r w:rsidRPr="005009A1">
        <w:rPr>
          <w:b/>
          <w:i/>
          <w:color w:val="000000"/>
          <w:sz w:val="20"/>
          <w:szCs w:val="20"/>
          <w:highlight w:val="white"/>
        </w:rPr>
        <w:t>.</w:t>
      </w:r>
      <w:r w:rsidR="00960AD7">
        <w:rPr>
          <w:b/>
          <w:i/>
          <w:color w:val="000000"/>
          <w:sz w:val="20"/>
          <w:szCs w:val="20"/>
          <w:highlight w:val="white"/>
        </w:rPr>
        <w:t>00</w:t>
      </w:r>
      <w:r w:rsidRPr="005009A1">
        <w:rPr>
          <w:b/>
          <w:i/>
          <w:color w:val="000000"/>
          <w:sz w:val="20"/>
          <w:szCs w:val="20"/>
          <w:highlight w:val="white"/>
        </w:rPr>
        <w:t xml:space="preserve"> Przesłane informacje w/w spo</w:t>
      </w:r>
      <w:r w:rsidR="00A96213">
        <w:rPr>
          <w:b/>
          <w:i/>
          <w:color w:val="000000"/>
          <w:sz w:val="20"/>
          <w:szCs w:val="20"/>
          <w:highlight w:val="white"/>
        </w:rPr>
        <w:t>sob</w:t>
      </w:r>
      <w:r w:rsidR="00960AD7">
        <w:rPr>
          <w:b/>
          <w:i/>
          <w:color w:val="000000"/>
          <w:sz w:val="20"/>
          <w:szCs w:val="20"/>
          <w:highlight w:val="white"/>
        </w:rPr>
        <w:t>ami  komunikacji  po godz. 14:00</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r>
      <w:r w:rsidRPr="00BA73B6">
        <w:lastRenderedPageBreak/>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7" w:history="1">
        <w:r w:rsidR="00597CAE" w:rsidRPr="00597CAE">
          <w:t xml:space="preserve"> </w:t>
        </w:r>
        <w:hyperlink r:id="rId8"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9" w:history="1">
        <w:r w:rsidR="00597CAE" w:rsidRPr="00597CAE">
          <w:t>http: /zoz-konskie.bip.org.pl/</w:t>
        </w:r>
      </w:hyperlink>
    </w:p>
    <w:p w:rsidR="009761BC"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0"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w:t>
      </w:r>
      <w:r w:rsidR="00960AD7">
        <w:t>ie wymaga wniesienia wadium.</w:t>
      </w:r>
      <w:r w:rsidR="00960AD7">
        <w:cr/>
      </w:r>
    </w:p>
    <w:p w:rsidR="000C1D27" w:rsidRDefault="00BA73B6" w:rsidP="00820BF3">
      <w:pPr>
        <w:spacing w:after="0" w:line="240" w:lineRule="auto"/>
        <w:jc w:val="both"/>
      </w:pP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r>
      <w:r w:rsidRPr="00BA73B6">
        <w:lastRenderedPageBreak/>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w:t>
      </w:r>
      <w:r w:rsidR="008676A5">
        <w:t>adku składania oferty wspólnej.</w:t>
      </w:r>
    </w:p>
    <w:p w:rsidR="002E020E" w:rsidRDefault="002E020E" w:rsidP="00820BF3">
      <w:pPr>
        <w:widowControl w:val="0"/>
        <w:autoSpaceDE w:val="0"/>
        <w:autoSpaceDN w:val="0"/>
        <w:adjustRightInd w:val="0"/>
        <w:spacing w:after="0" w:line="240" w:lineRule="auto"/>
        <w:ind w:right="57"/>
        <w:jc w:val="both"/>
      </w:pP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009D2241">
        <w:rPr>
          <w:b/>
        </w:rPr>
        <w:t xml:space="preserve">lek do </w:t>
      </w:r>
      <w:proofErr w:type="spellStart"/>
      <w:r w:rsidR="009D2241">
        <w:rPr>
          <w:b/>
        </w:rPr>
        <w:t>progr</w:t>
      </w:r>
      <w:proofErr w:type="spellEnd"/>
      <w:r w:rsidR="009D2241">
        <w:rPr>
          <w:b/>
        </w:rPr>
        <w:t>. lekowego</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B339E6">
        <w:rPr>
          <w:b/>
        </w:rPr>
        <w:t>28-08</w:t>
      </w:r>
      <w:r w:rsidR="00960AD7">
        <w:rPr>
          <w:b/>
        </w:rPr>
        <w:t>-2018r</w:t>
      </w:r>
      <w:r w:rsidR="00974330" w:rsidRPr="00B62847">
        <w:rPr>
          <w:b/>
        </w:rPr>
        <w:t xml:space="preserve">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B339E6">
        <w:rPr>
          <w:b/>
        </w:rPr>
        <w:t>28</w:t>
      </w:r>
      <w:r w:rsidR="00B62847" w:rsidRPr="00A96213">
        <w:rPr>
          <w:b/>
        </w:rPr>
        <w:t>.</w:t>
      </w:r>
      <w:r w:rsidR="00B339E6">
        <w:rPr>
          <w:b/>
        </w:rPr>
        <w:t>08</w:t>
      </w:r>
      <w:r w:rsidR="00B62847" w:rsidRPr="00A96213">
        <w:rPr>
          <w:b/>
        </w:rPr>
        <w:t>.</w:t>
      </w:r>
      <w:r w:rsidR="00960AD7">
        <w:rPr>
          <w:b/>
        </w:rPr>
        <w:t>2018</w:t>
      </w:r>
      <w:r w:rsidR="002F4486" w:rsidRPr="00A96213">
        <w:rPr>
          <w:b/>
        </w:rPr>
        <w:t xml:space="preserve">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58596B"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 xml:space="preserve">3. </w:t>
      </w:r>
      <w:r w:rsidR="0058596B">
        <w:t>Zamawiający dopuszcza złożenie ofert w postaci katalogów elektronicznych lub dołączenia do ofert katalogów</w:t>
      </w:r>
      <w:r w:rsidR="009D2241">
        <w:t xml:space="preserve"> elektronicznych  tj. formularza</w:t>
      </w:r>
      <w:r w:rsidR="0058596B">
        <w:t xml:space="preserve"> cenowe</w:t>
      </w:r>
      <w:r w:rsidR="009D2241">
        <w:t>go</w:t>
      </w:r>
      <w:r w:rsidR="0058596B">
        <w:t xml:space="preserve"> załącznik nr 2.</w:t>
      </w:r>
    </w:p>
    <w:p w:rsidR="002F4486" w:rsidRPr="005E72F7" w:rsidRDefault="0058596B" w:rsidP="00820BF3">
      <w:pPr>
        <w:widowControl w:val="0"/>
        <w:tabs>
          <w:tab w:val="left" w:leader="dot" w:pos="5760"/>
          <w:tab w:val="left" w:leader="dot" w:pos="8100"/>
        </w:tabs>
        <w:autoSpaceDE w:val="0"/>
        <w:autoSpaceDN w:val="0"/>
        <w:adjustRightInd w:val="0"/>
        <w:spacing w:after="0" w:line="240" w:lineRule="auto"/>
        <w:ind w:right="57"/>
        <w:jc w:val="both"/>
      </w:pPr>
      <w:r>
        <w:t xml:space="preserve">4. </w:t>
      </w:r>
      <w:r w:rsidR="002F4486" w:rsidRPr="005E72F7">
        <w:t>Oferty zostaną otwarte dnia</w:t>
      </w:r>
      <w:r w:rsidR="002F4486" w:rsidRPr="00B62847">
        <w:t xml:space="preserve">:  </w:t>
      </w:r>
      <w:r w:rsidR="00B339E6">
        <w:rPr>
          <w:b/>
        </w:rPr>
        <w:t>28.08</w:t>
      </w:r>
      <w:r w:rsidR="00960AD7">
        <w:rPr>
          <w:b/>
        </w:rPr>
        <w:t>.2018</w:t>
      </w:r>
      <w:r w:rsidR="002F4486" w:rsidRPr="00A96213">
        <w:rPr>
          <w:b/>
        </w:rPr>
        <w:t xml:space="preserve"> o godz. 11:00</w:t>
      </w:r>
      <w:r w:rsidR="002F4486" w:rsidRPr="005E72F7">
        <w:t xml:space="preserve">  w siedzibie zamawiającego ; </w:t>
      </w:r>
    </w:p>
    <w:p w:rsidR="0058596B" w:rsidRDefault="002F4486" w:rsidP="00CD3F71">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00561DB0">
        <w:t xml:space="preserve"> </w:t>
      </w:r>
    </w:p>
    <w:p w:rsidR="00CD3F71" w:rsidRDefault="00BA73B6" w:rsidP="00CD3F71">
      <w:pPr>
        <w:widowControl w:val="0"/>
        <w:tabs>
          <w:tab w:val="left" w:pos="426"/>
        </w:tabs>
        <w:autoSpaceDE w:val="0"/>
        <w:autoSpaceDN w:val="0"/>
        <w:adjustRightInd w:val="0"/>
        <w:spacing w:after="0" w:line="240" w:lineRule="auto"/>
        <w:ind w:right="57"/>
        <w:jc w:val="both"/>
      </w:pPr>
      <w:r w:rsidRPr="002F4486">
        <w:rPr>
          <w:b/>
          <w:sz w:val="24"/>
        </w:rPr>
        <w:t>XIII. Opis sposobu obliczenia ceny</w:t>
      </w:r>
      <w:r w:rsidRPr="002F4486">
        <w:rPr>
          <w:b/>
          <w:sz w:val="24"/>
        </w:rPr>
        <w:cr/>
      </w:r>
      <w:r w:rsidRPr="00BA73B6">
        <w:t xml:space="preserve"> Cena oferty uwzględnia wszystkie zobowiązania, musi być podana w PLN cyfrowo i słownie, z wyodrębnieniem należnego podatku VAT - jeżeli występuje.</w:t>
      </w:r>
      <w:r w:rsidRPr="00BA73B6">
        <w:cr/>
        <w:t xml:space="preserve">Cena podana w ofercie winna obejmować wszystkie koszty i składniki związane z wykonaniem zamówienia oraz warunkami stawianymi przez zamawiającego. </w:t>
      </w:r>
      <w:r w:rsidRPr="00BA73B6">
        <w:cr/>
        <w:t>Cena może być tylko jedna za oferowany przedmiot zamówienia, nie do</w:t>
      </w:r>
      <w:r w:rsidR="00561DB0">
        <w:t>puszcza się wariantowości cen.</w:t>
      </w:r>
      <w:r w:rsidR="00561DB0">
        <w:cr/>
      </w:r>
      <w:r w:rsidRPr="00BA73B6">
        <w:lastRenderedPageBreak/>
        <w:t>Cena nie ulega zmianie przez okres ważności oferty (związania ofertą).</w:t>
      </w:r>
      <w:r w:rsidRPr="00BA73B6">
        <w:cr/>
        <w:t>Cenę za wykonanie przedmiotu zamówienia należy przedstawić w "Formularzu ofertowym" stanowiącym załącznik do niniejszej specyfikacji istotnych warunków zamówienia.</w:t>
      </w:r>
      <w:r w:rsidRPr="00BA73B6">
        <w:cr/>
        <w:t>Cenę za wykonanie przedmiotu zamówienia należy wyliczyć w "Formularzu cenowym" stanowiącym załącznik do niniejszej specyfikacji istotnych warunków zamówienia, a następnie tak obliczoną cenę przen</w:t>
      </w:r>
      <w:r w:rsidR="00B339E6">
        <w:t>ieść do "Formularza ofertowego"</w:t>
      </w:r>
      <w:r w:rsidRPr="00BA73B6">
        <w:t xml:space="preserve"> </w:t>
      </w:r>
      <w:r w:rsidRPr="00BA73B6">
        <w:cr/>
      </w:r>
      <w:r w:rsidRPr="002F4486">
        <w:rPr>
          <w:b/>
          <w:sz w:val="24"/>
        </w:rPr>
        <w:t>XIV. Opis kryteriów, którymi zamawiający będzie się kierował przy wyborze o</w:t>
      </w:r>
      <w:r w:rsidR="00F76403">
        <w:rPr>
          <w:b/>
          <w:sz w:val="24"/>
        </w:rPr>
        <w:t>ferty</w:t>
      </w:r>
      <w:r w:rsidR="00CD3F71">
        <w:t xml:space="preserve"> </w:t>
      </w:r>
    </w:p>
    <w:p w:rsidR="00F76403" w:rsidRPr="00512B17" w:rsidRDefault="00F76403" w:rsidP="00F76403">
      <w:pPr>
        <w:widowControl w:val="0"/>
        <w:tabs>
          <w:tab w:val="left" w:pos="426"/>
        </w:tabs>
        <w:autoSpaceDE w:val="0"/>
        <w:autoSpaceDN w:val="0"/>
        <w:adjustRightInd w:val="0"/>
        <w:spacing w:after="0" w:line="240" w:lineRule="auto"/>
        <w:ind w:right="57"/>
        <w:jc w:val="both"/>
      </w:pPr>
      <w:r w:rsidRPr="00603D9B">
        <w:t>1. Kryteria oceny ofert - zamawiający uzna oferty za spełniające wymagania i przyjmie do szczegółowego rozpatrywania, jeżeli:</w:t>
      </w:r>
      <w:r w:rsidRPr="00603D9B">
        <w:cr/>
        <w:t>1.1.</w:t>
      </w:r>
      <w:r w:rsidRPr="00603D9B">
        <w:tab/>
        <w:t>oferta, spełnia wymagania określone niniejszą specyfikacją,</w:t>
      </w:r>
      <w:r w:rsidRPr="00603D9B">
        <w:cr/>
        <w:t>1.2.</w:t>
      </w:r>
      <w:r w:rsidRPr="00603D9B">
        <w:tab/>
        <w:t>oferta została złożona, w określonym przez zamawiającego terminie,</w:t>
      </w:r>
      <w:r w:rsidRPr="00603D9B">
        <w:cr/>
        <w:t>1.3.</w:t>
      </w:r>
      <w:r w:rsidRPr="00603D9B">
        <w:tab/>
        <w:t>wykonawca przedstawił ofertę zgodną co do treści z wymaganiami</w:t>
      </w:r>
      <w:r w:rsidRPr="00603D9B">
        <w:tab/>
        <w:t>zamawiającego.</w:t>
      </w:r>
      <w:r w:rsidRPr="00603D9B">
        <w:cr/>
        <w:t>2. Kryteria oceny ofert - stosowanie matematycznych obliczeń przy ocenie ofert, stanowi podstawową zasadę oceny ofert, które oceniane będą w odniesieniu do najkorzystniejszych warunków przedstawionych przez wykonawców w zakresie każdego kryterium.</w:t>
      </w:r>
      <w:r w:rsidRPr="00603D9B">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603D9B">
        <w:cr/>
        <w:t xml:space="preserve">4. Wybór oferty zostanie dokonany w oparciu o przyjęte w niniejszym postępowaniu kryteria oceny ofert przedstawione poniżej. </w:t>
      </w:r>
      <w:r w:rsidRPr="00603D9B">
        <w:cr/>
      </w:r>
      <w:r w:rsidRPr="00512B17">
        <w:t xml:space="preserve">             Nazwa kryterium</w:t>
      </w:r>
      <w:r w:rsidRPr="00512B17">
        <w:tab/>
        <w:t xml:space="preserve">                         Waga kryterium </w:t>
      </w:r>
    </w:p>
    <w:p w:rsidR="00F76403" w:rsidRPr="00832398" w:rsidRDefault="00F76403" w:rsidP="00F76403">
      <w:pPr>
        <w:pStyle w:val="Tekstpodstawowywcity"/>
        <w:ind w:left="720"/>
        <w:rPr>
          <w:rFonts w:asciiTheme="minorHAnsi" w:eastAsiaTheme="minorHAnsi" w:hAnsiTheme="minorHAnsi" w:cstheme="minorBidi"/>
          <w:sz w:val="22"/>
          <w:szCs w:val="22"/>
        </w:rPr>
      </w:pPr>
      <w:r w:rsidRPr="00512B17">
        <w:rPr>
          <w:rFonts w:asciiTheme="minorHAnsi" w:eastAsiaTheme="minorHAnsi" w:hAnsiTheme="minorHAnsi" w:cstheme="minorBidi"/>
          <w:sz w:val="22"/>
          <w:szCs w:val="22"/>
        </w:rPr>
        <w:t xml:space="preserve">1 -  </w:t>
      </w:r>
      <w:r w:rsidRPr="00512B17">
        <w:rPr>
          <w:rFonts w:asciiTheme="minorHAnsi" w:eastAsiaTheme="minorHAnsi" w:hAnsiTheme="minorHAnsi" w:cstheme="minorBidi"/>
          <w:sz w:val="22"/>
          <w:szCs w:val="22"/>
        </w:rPr>
        <w:tab/>
        <w:t>cena</w:t>
      </w:r>
      <w:r w:rsidRPr="00512B17">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100</w:t>
      </w:r>
      <w:r w:rsidRPr="00512B17">
        <w:rPr>
          <w:rFonts w:asciiTheme="minorHAnsi" w:eastAsiaTheme="minorHAnsi" w:hAnsiTheme="minorHAnsi" w:cstheme="minorBidi"/>
          <w:sz w:val="22"/>
          <w:szCs w:val="22"/>
        </w:rPr>
        <w:t>%</w:t>
      </w:r>
      <w:r w:rsidRPr="00512B17">
        <w:rPr>
          <w:rFonts w:asciiTheme="minorHAnsi" w:eastAsiaTheme="minorHAnsi" w:hAnsiTheme="minorHAnsi" w:cstheme="minorBidi"/>
          <w:sz w:val="22"/>
          <w:szCs w:val="22"/>
        </w:rPr>
        <w:tab/>
      </w:r>
      <w:r w:rsidRPr="00512B17">
        <w:rPr>
          <w:rFonts w:asciiTheme="minorHAnsi" w:eastAsiaTheme="minorHAnsi" w:hAnsiTheme="minorHAnsi" w:cstheme="minorBidi"/>
          <w:sz w:val="22"/>
          <w:szCs w:val="22"/>
        </w:rPr>
        <w:tab/>
      </w:r>
      <w:r w:rsidRPr="00512B17">
        <w:rPr>
          <w:rFonts w:asciiTheme="minorHAnsi" w:eastAsiaTheme="minorHAnsi" w:hAnsiTheme="minorHAnsi" w:cstheme="minorBidi"/>
          <w:sz w:val="22"/>
          <w:szCs w:val="22"/>
        </w:rPr>
        <w:tab/>
        <w:t xml:space="preserve"> </w:t>
      </w:r>
      <w:r w:rsidRPr="00512B17">
        <w:rPr>
          <w:rFonts w:asciiTheme="minorHAnsi" w:eastAsiaTheme="minorHAnsi" w:hAnsiTheme="minorHAnsi" w:cstheme="minorBidi"/>
          <w:sz w:val="22"/>
          <w:szCs w:val="22"/>
        </w:rPr>
        <w:cr/>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F76403" w:rsidRPr="00832398" w:rsidRDefault="00F76403" w:rsidP="00F76403">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1)</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F76403" w:rsidRPr="00832398" w:rsidRDefault="00F76403" w:rsidP="00F76403">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100</w:t>
      </w:r>
      <w:r w:rsidRPr="00615712">
        <w:rPr>
          <w:rFonts w:asciiTheme="minorHAnsi" w:eastAsiaTheme="minorHAnsi" w:hAnsiTheme="minorHAnsi" w:cstheme="minorBidi"/>
          <w:sz w:val="22"/>
          <w:szCs w:val="22"/>
          <w:lang w:eastAsia="en-US"/>
        </w:rPr>
        <w:t xml:space="preserve">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100</w:t>
      </w:r>
      <w:r w:rsidRPr="00832398">
        <w:rPr>
          <w:rFonts w:asciiTheme="minorHAnsi" w:eastAsiaTheme="minorHAnsi" w:hAnsiTheme="minorHAnsi" w:cstheme="minorBidi"/>
          <w:sz w:val="22"/>
          <w:szCs w:val="22"/>
        </w:rPr>
        <w:t xml:space="preserve"> punktów.</w:t>
      </w:r>
    </w:p>
    <w:p w:rsidR="008D40EF" w:rsidRDefault="00F76403" w:rsidP="00F76403">
      <w:pPr>
        <w:widowControl w:val="0"/>
        <w:tabs>
          <w:tab w:val="left" w:pos="426"/>
        </w:tabs>
        <w:autoSpaceDE w:val="0"/>
        <w:autoSpaceDN w:val="0"/>
        <w:adjustRightInd w:val="0"/>
        <w:spacing w:after="0" w:line="240" w:lineRule="auto"/>
        <w:ind w:right="57"/>
        <w:jc w:val="both"/>
        <w:rPr>
          <w:b/>
        </w:rPr>
      </w:pPr>
      <w:r w:rsidRPr="00603D9B">
        <w:cr/>
      </w:r>
      <w:r>
        <w:t>4.</w:t>
      </w:r>
      <w:r w:rsidRPr="00603D9B">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03D9B">
        <w:cr/>
      </w:r>
      <w:r>
        <w:t>5.</w:t>
      </w:r>
      <w:r w:rsidRPr="00603D9B">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cr/>
      </w:r>
      <w:r>
        <w:t xml:space="preserve">6. </w:t>
      </w:r>
      <w:r w:rsidRPr="00603D9B">
        <w:t xml:space="preserve">Wykonawca, którego oferta zostanie oceniona jako najkorzystniejszą podlegać będzie badaniu czy nie podlega wykluczeniu oraz spełnia warunki udziału w postępowaniu, zgodnie z pkt. </w:t>
      </w:r>
      <w:r>
        <w:t>V</w:t>
      </w:r>
      <w:r w:rsidRPr="00603D9B">
        <w:t>.</w:t>
      </w:r>
      <w:r>
        <w:t xml:space="preserve"> </w:t>
      </w:r>
      <w:r w:rsidRPr="00603D9B">
        <w:t>5. niniejszej Specyfikacji .</w:t>
      </w:r>
      <w:r w:rsidRPr="00603D9B">
        <w:cr/>
      </w:r>
      <w:r w:rsidRPr="00AA615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AA6157">
        <w:rPr>
          <w:b/>
          <w:i/>
        </w:rPr>
        <w:cr/>
      </w:r>
      <w:r>
        <w:t>8</w:t>
      </w:r>
      <w:r w:rsidRPr="00603D9B">
        <w:t>. Zamawiający nie przewiduje przeprowadzenia aukcji elektronicznej w celu wyboru najkorzystniejszej s</w:t>
      </w:r>
      <w:r>
        <w:t>pośród ofert uznanych za ważne,</w:t>
      </w:r>
    </w:p>
    <w:p w:rsidR="00D65215" w:rsidRDefault="00BA73B6" w:rsidP="00820BF3">
      <w:pPr>
        <w:spacing w:after="0" w:line="240" w:lineRule="auto"/>
        <w:jc w:val="both"/>
      </w:pPr>
      <w:r w:rsidRPr="00D65215">
        <w:rPr>
          <w:b/>
          <w:sz w:val="24"/>
        </w:rPr>
        <w:t>XV. Informacja o formalnościach, jakie powinny zostać dopełnione po wyborze oferty w celu zawarcia umowy w sprawie zamówienia publicznego</w:t>
      </w:r>
      <w:r w:rsidR="00A96213">
        <w:cr/>
      </w:r>
      <w:r w:rsidRPr="00BA73B6">
        <w:t xml:space="preserve">1. Zamawiający podpisze umowę z wykonawcą, który przedłoży najkorzystniejszą ofertę.  </w:t>
      </w:r>
      <w:r w:rsidRPr="00BA73B6">
        <w:cr/>
        <w:t>2. Zamawiający niezwłocznie poinformuje wszystkich wykonawców o wyborze najkorzystniejszej oferty, podając w szczególności:</w:t>
      </w:r>
      <w:r w:rsidRPr="00BA73B6">
        <w:cr/>
        <w:t xml:space="preserve">1) imię i nazwisko, siedzibę albo miejsce zamieszkania i adres, jeżeli jest miejscem wykonywania </w:t>
      </w:r>
      <w:r w:rsidRPr="00BA73B6">
        <w:lastRenderedPageBreak/>
        <w:t xml:space="preserve">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BA73B6">
        <w:cr/>
        <w:t xml:space="preserve">2) informację o wykonawcach, którzy zostali wykluczeni, </w:t>
      </w:r>
      <w:r w:rsidRPr="00BA73B6">
        <w:cr/>
        <w:t xml:space="preserve">3) informację o wykonawcach, których oferty zostały odrzucone, powodach odrzucenia ofert, </w:t>
      </w:r>
    </w:p>
    <w:p w:rsidR="002E020E" w:rsidRDefault="00BA73B6" w:rsidP="00974330">
      <w:pPr>
        <w:spacing w:after="0" w:line="240" w:lineRule="auto"/>
        <w:ind w:right="57"/>
        <w:jc w:val="both"/>
      </w:pPr>
      <w:r w:rsidRPr="00BA73B6">
        <w:t xml:space="preserve">3. Zawiadomienie o wyborze najkorzystniejszej oferty zawierać będzie uzasadnienie faktyczne i prawne oraz zamieszczone zostanie na stronie internetowej zamawiającego - </w:t>
      </w:r>
      <w:hyperlink r:id="rId11" w:history="1">
        <w:r w:rsidR="00264712" w:rsidRPr="00597CAE">
          <w:t xml:space="preserve"> </w:t>
        </w:r>
        <w:hyperlink r:id="rId12"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Zamawiający zamieści również informację o wyniku postępowania w siedzibie zamawiającego poprzez w</w:t>
      </w:r>
      <w:r w:rsidR="00B339E6">
        <w:t xml:space="preserve">ywieszenie na tablicy ogłoszeń </w:t>
      </w:r>
      <w:r w:rsidRPr="00BA73B6">
        <w:t xml:space="preserve">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3" w:history="1">
        <w:r w:rsidR="00264712" w:rsidRPr="00597CAE">
          <w:t xml:space="preserve"> </w:t>
        </w:r>
        <w:hyperlink r:id="rId14"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w:t>
      </w:r>
      <w:r w:rsidR="00B339E6">
        <w:t>postanowieniach warunków  umowy</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r>
      <w:r w:rsidRPr="00BA73B6">
        <w:lastRenderedPageBreak/>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5" w:history="1">
        <w:r w:rsidR="00264712" w:rsidRPr="00597CAE">
          <w:t xml:space="preserve"> </w:t>
        </w:r>
        <w:hyperlink r:id="rId16"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7" w:history="1">
        <w:r w:rsidR="00264712" w:rsidRPr="00597CAE">
          <w:t xml:space="preserve"> </w:t>
        </w:r>
        <w:hyperlink r:id="rId18" w:history="1">
          <w:r w:rsidR="00264712" w:rsidRPr="00597CAE">
            <w:t>http: /zoz-konskie.bip.org.pl/</w:t>
          </w:r>
        </w:hyperlink>
      </w:hyperlink>
      <w:r w:rsidRPr="00BA73B6">
        <w:t xml:space="preserve">, jeżeli odwołanie dotyczy treści ogłoszenia o zamówieniu lub postanowień specyfikacji istotnych warunków </w:t>
      </w:r>
      <w:r w:rsidRPr="00BA73B6">
        <w:lastRenderedPageBreak/>
        <w:t xml:space="preserve">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w:t>
      </w:r>
      <w:r w:rsidR="00B339E6">
        <w:t>ego (Dz. U. z 2016 poz. 1128).</w:t>
      </w:r>
      <w:r w:rsidR="00B339E6">
        <w:cr/>
      </w:r>
      <w:r w:rsidRPr="00BA73B6">
        <w:t>6. Zamawiający nie przewiduje zwrotu kosztów udziału w postępowaniu.</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 xml:space="preserve">Załączniki składające się na integralną </w:t>
      </w:r>
      <w:r w:rsidR="00B339E6">
        <w:t>cześć specyfikacji:</w:t>
      </w:r>
      <w:r w:rsidR="00B339E6">
        <w:cr/>
        <w:t xml:space="preserve">  1.  Wzór Formularza O</w:t>
      </w:r>
      <w:r w:rsidRPr="00974330">
        <w:t>fertowego - Zał. Nr 1.</w:t>
      </w:r>
      <w:r w:rsidR="00CE6ACB">
        <w:t xml:space="preserve"> </w:t>
      </w:r>
    </w:p>
    <w:p w:rsidR="00974330" w:rsidRPr="00974330" w:rsidRDefault="00781041" w:rsidP="00974330">
      <w:pPr>
        <w:spacing w:after="0" w:line="240" w:lineRule="auto"/>
        <w:ind w:right="57"/>
        <w:jc w:val="both"/>
      </w:pPr>
      <w:r>
        <w:t xml:space="preserve">  2</w:t>
      </w:r>
      <w:r w:rsidR="00B339E6">
        <w:t>.  Wzór Formularza C</w:t>
      </w:r>
      <w:r w:rsidR="00974330" w:rsidRPr="00974330">
        <w:t>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B339E6" w:rsidRDefault="00B339E6" w:rsidP="00974330">
      <w:pPr>
        <w:widowControl w:val="0"/>
        <w:autoSpaceDE w:val="0"/>
        <w:autoSpaceDN w:val="0"/>
        <w:adjustRightInd w:val="0"/>
        <w:spacing w:after="0" w:line="240" w:lineRule="auto"/>
        <w:ind w:right="57" w:firstLine="708"/>
        <w:rPr>
          <w:rFonts w:ascii="Arial Narrow" w:hAnsi="Arial Narrow"/>
          <w:sz w:val="20"/>
          <w:szCs w:val="20"/>
        </w:rPr>
      </w:pPr>
    </w:p>
    <w:p w:rsidR="00B339E6" w:rsidRDefault="00B339E6" w:rsidP="00974330">
      <w:pPr>
        <w:widowControl w:val="0"/>
        <w:autoSpaceDE w:val="0"/>
        <w:autoSpaceDN w:val="0"/>
        <w:adjustRightInd w:val="0"/>
        <w:spacing w:after="0" w:line="240" w:lineRule="auto"/>
        <w:ind w:right="57" w:firstLine="708"/>
        <w:rPr>
          <w:rFonts w:ascii="Arial Narrow" w:hAnsi="Arial Narrow"/>
          <w:sz w:val="20"/>
          <w:szCs w:val="20"/>
        </w:rPr>
      </w:pPr>
    </w:p>
    <w:p w:rsidR="00974330" w:rsidRPr="005E4649" w:rsidRDefault="00974330" w:rsidP="00974330">
      <w:pPr>
        <w:widowControl w:val="0"/>
        <w:autoSpaceDE w:val="0"/>
        <w:autoSpaceDN w:val="0"/>
        <w:adjustRightInd w:val="0"/>
        <w:spacing w:after="0" w:line="240" w:lineRule="auto"/>
        <w:ind w:right="57" w:firstLine="708"/>
      </w:pPr>
      <w:bookmarkStart w:id="0" w:name="_GoBack"/>
      <w:bookmarkEnd w:id="0"/>
      <w:r w:rsidRPr="00954165">
        <w:t xml:space="preserve">    </w:t>
      </w:r>
      <w:r>
        <w:tab/>
      </w:r>
      <w:r>
        <w:tab/>
      </w:r>
      <w:r>
        <w:tab/>
      </w:r>
      <w:r>
        <w:tab/>
      </w:r>
      <w:r>
        <w:tab/>
      </w:r>
      <w:r>
        <w:tab/>
      </w:r>
      <w:r>
        <w:tab/>
      </w:r>
      <w:r>
        <w:tab/>
        <w:t xml:space="preserve">     </w:t>
      </w:r>
      <w:r w:rsidR="00960AD7">
        <w:t xml:space="preserve">  </w:t>
      </w:r>
      <w:r>
        <w:t xml:space="preserve">  </w:t>
      </w:r>
      <w:r w:rsidR="0023284F">
        <w:t xml:space="preserve">Z-ca </w:t>
      </w:r>
      <w:r w:rsidR="00960AD7">
        <w:t>Dyrektor</w:t>
      </w:r>
      <w:r w:rsidR="0023284F">
        <w:t>a</w:t>
      </w:r>
      <w:r w:rsidRPr="005E4649">
        <w:t xml:space="preserve">  </w:t>
      </w:r>
    </w:p>
    <w:p w:rsidR="00960AD7" w:rsidRDefault="00974330" w:rsidP="00960AD7">
      <w:pPr>
        <w:widowControl w:val="0"/>
        <w:autoSpaceDE w:val="0"/>
        <w:autoSpaceDN w:val="0"/>
        <w:adjustRightInd w:val="0"/>
        <w:spacing w:after="0" w:line="240" w:lineRule="auto"/>
        <w:ind w:left="6804" w:right="57" w:hanging="699"/>
      </w:pPr>
      <w:r w:rsidRPr="005E4649">
        <w:t xml:space="preserve">Zespołu Opieki Zdrowotnej </w:t>
      </w:r>
    </w:p>
    <w:p w:rsidR="00974330" w:rsidRDefault="00960AD7" w:rsidP="00960AD7">
      <w:pPr>
        <w:widowControl w:val="0"/>
        <w:autoSpaceDE w:val="0"/>
        <w:autoSpaceDN w:val="0"/>
        <w:adjustRightInd w:val="0"/>
        <w:spacing w:after="0" w:line="240" w:lineRule="auto"/>
        <w:ind w:left="6804" w:right="57" w:hanging="699"/>
      </w:pPr>
      <w:r>
        <w:t xml:space="preserve">              w  Końskich</w:t>
      </w:r>
    </w:p>
    <w:p w:rsidR="00960AD7" w:rsidRDefault="0023284F" w:rsidP="0023284F">
      <w:pPr>
        <w:widowControl w:val="0"/>
        <w:autoSpaceDE w:val="0"/>
        <w:autoSpaceDN w:val="0"/>
        <w:adjustRightInd w:val="0"/>
        <w:spacing w:after="0" w:line="240" w:lineRule="auto"/>
        <w:ind w:left="5397" w:right="57" w:firstLine="708"/>
        <w:jc w:val="both"/>
        <w:rPr>
          <w:sz w:val="18"/>
          <w:szCs w:val="18"/>
        </w:rPr>
      </w:pPr>
      <w:r>
        <w:t>mgr inż. Jerzy Grodzki</w:t>
      </w:r>
      <w:r w:rsidR="005853DA">
        <w:rPr>
          <w:sz w:val="18"/>
          <w:szCs w:val="18"/>
        </w:rPr>
        <w:t xml:space="preserve">  </w:t>
      </w:r>
    </w:p>
    <w:p w:rsidR="00960AD7" w:rsidRDefault="00960AD7" w:rsidP="00974330">
      <w:pPr>
        <w:widowControl w:val="0"/>
        <w:autoSpaceDE w:val="0"/>
        <w:autoSpaceDN w:val="0"/>
        <w:adjustRightInd w:val="0"/>
        <w:spacing w:after="0" w:line="240" w:lineRule="auto"/>
        <w:ind w:right="57"/>
        <w:jc w:val="both"/>
        <w:rPr>
          <w:sz w:val="18"/>
          <w:szCs w:val="18"/>
        </w:rPr>
      </w:pP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roofErr w:type="spellStart"/>
      <w:r w:rsidR="008676A5">
        <w:rPr>
          <w:sz w:val="18"/>
          <w:szCs w:val="18"/>
        </w:rPr>
        <w:t>DSUiZP</w:t>
      </w:r>
      <w:proofErr w:type="spellEnd"/>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8761A3">
        <w:rPr>
          <w:sz w:val="18"/>
          <w:szCs w:val="18"/>
        </w:rPr>
        <w:t>Mieczysław Strychalski</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304C6"/>
    <w:rsid w:val="00040199"/>
    <w:rsid w:val="00052AF9"/>
    <w:rsid w:val="0006461A"/>
    <w:rsid w:val="00074813"/>
    <w:rsid w:val="00080928"/>
    <w:rsid w:val="00082695"/>
    <w:rsid w:val="000A062A"/>
    <w:rsid w:val="000C1D27"/>
    <w:rsid w:val="000D468C"/>
    <w:rsid w:val="001132EB"/>
    <w:rsid w:val="0012188A"/>
    <w:rsid w:val="00135226"/>
    <w:rsid w:val="00145AE7"/>
    <w:rsid w:val="00145F1A"/>
    <w:rsid w:val="001507F2"/>
    <w:rsid w:val="0016684C"/>
    <w:rsid w:val="0017420A"/>
    <w:rsid w:val="001E5B26"/>
    <w:rsid w:val="0022540D"/>
    <w:rsid w:val="0023284F"/>
    <w:rsid w:val="0025578B"/>
    <w:rsid w:val="00264712"/>
    <w:rsid w:val="00266DAA"/>
    <w:rsid w:val="00284582"/>
    <w:rsid w:val="00292A39"/>
    <w:rsid w:val="002B4D6F"/>
    <w:rsid w:val="002C63BE"/>
    <w:rsid w:val="002E020E"/>
    <w:rsid w:val="002F4486"/>
    <w:rsid w:val="00310DCD"/>
    <w:rsid w:val="00314338"/>
    <w:rsid w:val="00315605"/>
    <w:rsid w:val="003314D8"/>
    <w:rsid w:val="00364401"/>
    <w:rsid w:val="00397989"/>
    <w:rsid w:val="003C2FC8"/>
    <w:rsid w:val="003D3EBE"/>
    <w:rsid w:val="003E3974"/>
    <w:rsid w:val="00403F19"/>
    <w:rsid w:val="00420FA7"/>
    <w:rsid w:val="004310C8"/>
    <w:rsid w:val="004315DC"/>
    <w:rsid w:val="00454892"/>
    <w:rsid w:val="00485062"/>
    <w:rsid w:val="0048514E"/>
    <w:rsid w:val="00493822"/>
    <w:rsid w:val="004A10F9"/>
    <w:rsid w:val="004A5986"/>
    <w:rsid w:val="004C53E5"/>
    <w:rsid w:val="004C72ED"/>
    <w:rsid w:val="00502C4B"/>
    <w:rsid w:val="00530103"/>
    <w:rsid w:val="0054115A"/>
    <w:rsid w:val="00554203"/>
    <w:rsid w:val="00557D56"/>
    <w:rsid w:val="00561DB0"/>
    <w:rsid w:val="005853DA"/>
    <w:rsid w:val="0058596B"/>
    <w:rsid w:val="00591675"/>
    <w:rsid w:val="00597CAE"/>
    <w:rsid w:val="005C038B"/>
    <w:rsid w:val="005E28D5"/>
    <w:rsid w:val="005E72F7"/>
    <w:rsid w:val="006026CD"/>
    <w:rsid w:val="0060701F"/>
    <w:rsid w:val="00615712"/>
    <w:rsid w:val="00624FA5"/>
    <w:rsid w:val="00647681"/>
    <w:rsid w:val="0069353A"/>
    <w:rsid w:val="006A1AAA"/>
    <w:rsid w:val="006D208E"/>
    <w:rsid w:val="006E492B"/>
    <w:rsid w:val="006F3E9D"/>
    <w:rsid w:val="00781041"/>
    <w:rsid w:val="007A0FBF"/>
    <w:rsid w:val="007A701A"/>
    <w:rsid w:val="007C2322"/>
    <w:rsid w:val="007C53AD"/>
    <w:rsid w:val="007C72FA"/>
    <w:rsid w:val="00820B98"/>
    <w:rsid w:val="00820BF3"/>
    <w:rsid w:val="00832398"/>
    <w:rsid w:val="00832FB1"/>
    <w:rsid w:val="008676A5"/>
    <w:rsid w:val="008761A3"/>
    <w:rsid w:val="008D40EF"/>
    <w:rsid w:val="008D44EA"/>
    <w:rsid w:val="00905F6C"/>
    <w:rsid w:val="00906E71"/>
    <w:rsid w:val="00911B4F"/>
    <w:rsid w:val="00912E80"/>
    <w:rsid w:val="009134D3"/>
    <w:rsid w:val="00935842"/>
    <w:rsid w:val="009528A1"/>
    <w:rsid w:val="00960AD7"/>
    <w:rsid w:val="00962EBA"/>
    <w:rsid w:val="00974330"/>
    <w:rsid w:val="009761BC"/>
    <w:rsid w:val="009847E5"/>
    <w:rsid w:val="009A26CD"/>
    <w:rsid w:val="009A70F5"/>
    <w:rsid w:val="009D2241"/>
    <w:rsid w:val="00A3699C"/>
    <w:rsid w:val="00A4369C"/>
    <w:rsid w:val="00A478FE"/>
    <w:rsid w:val="00A96213"/>
    <w:rsid w:val="00AA113A"/>
    <w:rsid w:val="00AD1141"/>
    <w:rsid w:val="00AE0E02"/>
    <w:rsid w:val="00AE6EEC"/>
    <w:rsid w:val="00AF3C41"/>
    <w:rsid w:val="00AF6DEA"/>
    <w:rsid w:val="00AF7C79"/>
    <w:rsid w:val="00B336FC"/>
    <w:rsid w:val="00B339E6"/>
    <w:rsid w:val="00B62847"/>
    <w:rsid w:val="00B6468C"/>
    <w:rsid w:val="00B757B0"/>
    <w:rsid w:val="00BA73B6"/>
    <w:rsid w:val="00BB281A"/>
    <w:rsid w:val="00BC3178"/>
    <w:rsid w:val="00C548C6"/>
    <w:rsid w:val="00C639C8"/>
    <w:rsid w:val="00C76277"/>
    <w:rsid w:val="00CA4FD4"/>
    <w:rsid w:val="00CB6B65"/>
    <w:rsid w:val="00CD3F71"/>
    <w:rsid w:val="00CE6ACB"/>
    <w:rsid w:val="00CE7BDD"/>
    <w:rsid w:val="00D65215"/>
    <w:rsid w:val="00DD1EBB"/>
    <w:rsid w:val="00E06650"/>
    <w:rsid w:val="00E20F9D"/>
    <w:rsid w:val="00E3432B"/>
    <w:rsid w:val="00E442F8"/>
    <w:rsid w:val="00E87F76"/>
    <w:rsid w:val="00F1279C"/>
    <w:rsid w:val="00F251DA"/>
    <w:rsid w:val="00F506C1"/>
    <w:rsid w:val="00F608F2"/>
    <w:rsid w:val="00F76403"/>
    <w:rsid w:val="00F826F3"/>
    <w:rsid w:val="00FC1488"/>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konskie.bip.org.pl/" TargetMode="External"/><Relationship Id="rId13" Type="http://schemas.openxmlformats.org/officeDocument/2006/relationships/hyperlink" Target="http://www.zoz.konskie.pl" TargetMode="External"/><Relationship Id="rId18" Type="http://schemas.openxmlformats.org/officeDocument/2006/relationships/hyperlink" Target="http://zoz-konskie.bip.org.pl/" TargetMode="External"/><Relationship Id="rId3" Type="http://schemas.openxmlformats.org/officeDocument/2006/relationships/settings" Target="settings.xml"/><Relationship Id="rId7" Type="http://schemas.openxmlformats.org/officeDocument/2006/relationships/hyperlink" Target="http://www.zoz.konskie.pl" TargetMode="External"/><Relationship Id="rId12" Type="http://schemas.openxmlformats.org/officeDocument/2006/relationships/hyperlink" Target="http://zoz-konskie.bip.org.pl/" TargetMode="External"/><Relationship Id="rId17" Type="http://schemas.openxmlformats.org/officeDocument/2006/relationships/hyperlink" Target="http://www.zoz.konskie.pl" TargetMode="External"/><Relationship Id="rId2" Type="http://schemas.microsoft.com/office/2007/relationships/stylesWithEffects" Target="stylesWithEffects.xml"/><Relationship Id="rId16" Type="http://schemas.openxmlformats.org/officeDocument/2006/relationships/hyperlink" Target="http://zoz-konskie.bip.org.p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www.zoz.konskie.pl" TargetMode="External"/><Relationship Id="rId5" Type="http://schemas.openxmlformats.org/officeDocument/2006/relationships/hyperlink" Target="http://www.zoz.konskie.pl" TargetMode="External"/><Relationship Id="rId15" Type="http://schemas.openxmlformats.org/officeDocument/2006/relationships/hyperlink" Target="http://www.zoz.konskie.pl" TargetMode="External"/><Relationship Id="rId10" Type="http://schemas.openxmlformats.org/officeDocument/2006/relationships/hyperlink" Target="http://zoz-konskie.bip.org.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6140</Words>
  <Characters>36843</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cp:revision>
  <cp:lastPrinted>2018-06-08T08:19:00Z</cp:lastPrinted>
  <dcterms:created xsi:type="dcterms:W3CDTF">2018-08-21T05:32:00Z</dcterms:created>
  <dcterms:modified xsi:type="dcterms:W3CDTF">2018-08-21T05:32:00Z</dcterms:modified>
</cp:coreProperties>
</file>