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2B4D6F">
        <w:t>3</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AC6525">
        <w:t>, 2017-02</w:t>
      </w:r>
      <w:r w:rsidR="000B02D8">
        <w:t>-23</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 </w:t>
      </w:r>
    </w:p>
    <w:p w:rsidR="00EA0368" w:rsidRDefault="00EA0368" w:rsidP="00EA0368">
      <w:pPr>
        <w:spacing w:after="0" w:line="240" w:lineRule="auto"/>
        <w:ind w:right="-337"/>
        <w:jc w:val="both"/>
        <w:rPr>
          <w:rFonts w:ascii="Arial Narrow" w:hAnsi="Arial Narrow"/>
          <w:b/>
        </w:rPr>
      </w:pPr>
      <w:r w:rsidRPr="00D10B9D">
        <w:rPr>
          <w:rFonts w:ascii="Arial Narrow" w:hAnsi="Arial Narrow"/>
          <w:b/>
        </w:rPr>
        <w:t xml:space="preserve">               dot.: postępowania o udzielenie </w:t>
      </w:r>
      <w:r>
        <w:rPr>
          <w:rFonts w:ascii="Arial Narrow" w:hAnsi="Arial Narrow"/>
          <w:b/>
        </w:rPr>
        <w:t xml:space="preserve">zamówienia publicznego na;  </w:t>
      </w:r>
      <w:r>
        <w:rPr>
          <w:sz w:val="20"/>
          <w:szCs w:val="20"/>
        </w:rPr>
        <w:t>systematyczne zakupy paliw polegające na tankowaniu pojazdów samochodowych Zamawiającego w; Olej napędowy (ON) i Benzynę (Pb-95) – zad. nr 1;  na  Stacji Paliw zlokalizowanej w obrębie miasta Końskie</w:t>
      </w:r>
      <w:r w:rsidR="000B02D8">
        <w:rPr>
          <w:sz w:val="20"/>
          <w:szCs w:val="20"/>
        </w:rPr>
        <w:t xml:space="preserve"> czynnej przez 24 godz/dobę</w:t>
      </w:r>
      <w:r>
        <w:rPr>
          <w:sz w:val="20"/>
          <w:szCs w:val="20"/>
        </w:rPr>
        <w:t>; dostawę Olejów smarowych – zad. nr 2; dostawę gazu propan-butan zad. nr 3  – przez okres 24 miesięcy.</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8761A3">
        <w:rPr>
          <w:rFonts w:ascii="Calibri" w:hAnsi="Calibri" w:cs="Arial"/>
        </w:rPr>
        <w:t>zamówienia -</w:t>
      </w:r>
      <w:r w:rsidR="00EA0368">
        <w:rPr>
          <w:rFonts w:ascii="Calibri" w:hAnsi="Calibri" w:cs="Arial"/>
        </w:rPr>
        <w:t xml:space="preserve"> zadania od 1 do 3</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EA0368" w:rsidRDefault="00EA0368" w:rsidP="00EA0368">
      <w:pPr>
        <w:ind w:right="-337"/>
        <w:jc w:val="both"/>
        <w:rPr>
          <w:rFonts w:ascii="Arial Narrow" w:hAnsi="Arial Narrow" w:cs="Arial"/>
        </w:rPr>
      </w:pPr>
      <w:r w:rsidRPr="00D10B9D">
        <w:rPr>
          <w:rFonts w:ascii="Arial Narrow" w:hAnsi="Arial Narrow" w:cs="Arial"/>
        </w:rPr>
        <w:t xml:space="preserve">2. Opis przedmiotu zamówienia: </w:t>
      </w:r>
    </w:p>
    <w:p w:rsidR="00EA0368" w:rsidRDefault="00EA0368" w:rsidP="00EA0368">
      <w:pPr>
        <w:ind w:right="-337"/>
        <w:jc w:val="both"/>
        <w:rPr>
          <w:rFonts w:ascii="Arial Narrow" w:hAnsi="Arial Narrow" w:cs="Arial"/>
          <w:b/>
        </w:rPr>
      </w:pPr>
    </w:p>
    <w:p w:rsidR="00EA0368" w:rsidRDefault="00EA0368" w:rsidP="00EA0368">
      <w:pPr>
        <w:ind w:right="-337"/>
        <w:jc w:val="both"/>
        <w:rPr>
          <w:rFonts w:ascii="Arial Narrow" w:hAnsi="Arial Narrow" w:cs="Arial"/>
          <w:b/>
        </w:rPr>
      </w:pPr>
    </w:p>
    <w:p w:rsidR="00EA0368" w:rsidRDefault="00EA0368" w:rsidP="00EA0368">
      <w:pPr>
        <w:ind w:right="-337"/>
        <w:jc w:val="both"/>
        <w:rPr>
          <w:rFonts w:ascii="Arial Narrow" w:hAnsi="Arial Narrow" w:cs="Arial"/>
        </w:rPr>
      </w:pPr>
      <w:r w:rsidRPr="00854B89">
        <w:rPr>
          <w:rFonts w:ascii="Arial Narrow" w:hAnsi="Arial Narrow" w:cs="Arial"/>
          <w:b/>
        </w:rPr>
        <w:t>Zad. nr 1</w:t>
      </w:r>
      <w:r>
        <w:rPr>
          <w:rFonts w:ascii="Arial Narrow" w:hAnsi="Arial Narrow" w:cs="Arial"/>
        </w:rPr>
        <w:t xml:space="preserve"> Olej napędowy, benzyny – 3 pozycje</w:t>
      </w:r>
    </w:p>
    <w:p w:rsidR="00EA0368" w:rsidRPr="00642D4E" w:rsidRDefault="00EA0368" w:rsidP="00EA0368">
      <w:pPr>
        <w:rPr>
          <w:rFonts w:ascii="Arial Narrow" w:hAnsi="Arial Narrow"/>
          <w:bCs/>
        </w:rPr>
      </w:pPr>
      <w:r>
        <w:rPr>
          <w:rFonts w:ascii="Arial Narrow" w:hAnsi="Arial Narrow"/>
          <w:bCs/>
        </w:rPr>
        <w:t>S</w:t>
      </w:r>
      <w:r w:rsidRPr="00854B89">
        <w:rPr>
          <w:rFonts w:ascii="Arial Narrow" w:hAnsi="Arial Narrow"/>
          <w:bCs/>
        </w:rPr>
        <w:t>ystematyczne</w:t>
      </w:r>
      <w:r>
        <w:rPr>
          <w:rFonts w:ascii="Arial Narrow" w:hAnsi="Arial Narrow"/>
          <w:bCs/>
        </w:rPr>
        <w:t xml:space="preserve"> sukcesywne</w:t>
      </w:r>
      <w:r w:rsidRPr="00854B89">
        <w:rPr>
          <w:rFonts w:ascii="Arial Narrow" w:hAnsi="Arial Narrow"/>
          <w:bCs/>
        </w:rPr>
        <w:t xml:space="preserve"> zakupy paliw polegające na tankowaniu pojazdów samochodowych Zamawiającego w; olej napędowy i benzynę Pb-95, Pb 98  na Stacji Paliw zlokalizowanej w obrębie miasta Końskie </w:t>
      </w:r>
      <w:r>
        <w:rPr>
          <w:rFonts w:ascii="Arial Narrow" w:hAnsi="Arial Narrow"/>
          <w:bCs/>
        </w:rPr>
        <w:t xml:space="preserve">czynnej przez całą dobę - przez okres </w:t>
      </w:r>
      <w:r w:rsidRPr="00854B89">
        <w:rPr>
          <w:rFonts w:ascii="Arial Narrow" w:hAnsi="Arial Narrow"/>
          <w:bCs/>
        </w:rPr>
        <w:t>2</w:t>
      </w:r>
      <w:r>
        <w:rPr>
          <w:rFonts w:ascii="Arial Narrow" w:hAnsi="Arial Narrow"/>
          <w:bCs/>
        </w:rPr>
        <w:t>4</w:t>
      </w:r>
      <w:r w:rsidRPr="00854B89">
        <w:rPr>
          <w:rFonts w:ascii="Arial Narrow" w:hAnsi="Arial Narrow"/>
          <w:bCs/>
        </w:rPr>
        <w:t xml:space="preserve"> miesięcy.</w:t>
      </w:r>
      <w:r>
        <w:rPr>
          <w:rFonts w:ascii="Arial Narrow" w:hAnsi="Arial Narrow"/>
          <w:bCs/>
        </w:rPr>
        <w:t xml:space="preserve"> </w:t>
      </w:r>
      <w:r w:rsidRPr="00642D4E">
        <w:rPr>
          <w:rFonts w:ascii="Arial Narrow" w:hAnsi="Arial Narrow"/>
          <w:bCs/>
        </w:rPr>
        <w:t xml:space="preserve">Olej napędowy oraz benzyna Pb -95, Pb -98 muszą spełniać wymagania określone w </w:t>
      </w:r>
      <w:r>
        <w:rPr>
          <w:rFonts w:ascii="Arial Narrow" w:hAnsi="Arial Narrow"/>
          <w:bCs/>
        </w:rPr>
        <w:t xml:space="preserve">Rozporządzeniach </w:t>
      </w:r>
      <w:r w:rsidRPr="00642D4E">
        <w:rPr>
          <w:rFonts w:ascii="Arial Narrow" w:hAnsi="Arial Narrow"/>
          <w:bCs/>
        </w:rPr>
        <w:t>Ministra Gospodarki w sprawie wymagań j</w:t>
      </w:r>
      <w:r>
        <w:rPr>
          <w:rFonts w:ascii="Arial Narrow" w:hAnsi="Arial Narrow"/>
          <w:bCs/>
        </w:rPr>
        <w:t xml:space="preserve">akościowych dla paliw ciekłych </w:t>
      </w:r>
      <w:r w:rsidRPr="00642D4E">
        <w:rPr>
          <w:rFonts w:ascii="Arial Narrow" w:hAnsi="Arial Narrow"/>
          <w:bCs/>
        </w:rPr>
        <w:t>oraz być zgo</w:t>
      </w:r>
      <w:r>
        <w:rPr>
          <w:rFonts w:ascii="Arial Narrow" w:hAnsi="Arial Narrow"/>
          <w:bCs/>
        </w:rPr>
        <w:t>dne z normą PN-EN 590</w:t>
      </w:r>
      <w:r w:rsidRPr="00642D4E">
        <w:rPr>
          <w:rFonts w:ascii="Arial Narrow" w:hAnsi="Arial Narrow"/>
          <w:bCs/>
        </w:rPr>
        <w:t xml:space="preserve"> Paliwa do pojazdów samochodowych. Oleje napędowe. Wymagania i metody badań IDT EN 590.</w:t>
      </w:r>
    </w:p>
    <w:p w:rsidR="00EA0368" w:rsidRPr="00642D4E" w:rsidRDefault="00EA0368" w:rsidP="00EA0368">
      <w:pPr>
        <w:rPr>
          <w:rFonts w:ascii="Arial Narrow" w:hAnsi="Arial Narrow"/>
          <w:bCs/>
        </w:rPr>
      </w:pPr>
      <w:r w:rsidRPr="00642D4E">
        <w:rPr>
          <w:rFonts w:ascii="Arial Narrow" w:hAnsi="Arial Narrow"/>
          <w:bCs/>
        </w:rPr>
        <w:t>Fakturowanie odbywać się będzie raz w tygodniu na podstawie dokumentu „dowód wydania” po cenie z dnia zakupu oleju napędowego lub benzyn, pomniejszonej o zadeklarowany upust (upust odliczany będzie od ceny bru</w:t>
      </w:r>
      <w:r>
        <w:rPr>
          <w:rFonts w:ascii="Arial Narrow" w:hAnsi="Arial Narrow"/>
          <w:bCs/>
        </w:rPr>
        <w:t xml:space="preserve">tto 1 litra oleju lub benzyny), </w:t>
      </w:r>
      <w:r w:rsidRPr="00642D4E">
        <w:rPr>
          <w:rFonts w:ascii="Arial Narrow" w:hAnsi="Arial Narrow"/>
          <w:bCs/>
        </w:rPr>
        <w:t>term</w:t>
      </w:r>
      <w:r>
        <w:rPr>
          <w:rFonts w:ascii="Arial Narrow" w:hAnsi="Arial Narrow"/>
          <w:bCs/>
        </w:rPr>
        <w:t>in płatności wynosił będzie (………..)</w:t>
      </w:r>
      <w:r w:rsidRPr="00642D4E">
        <w:rPr>
          <w:rFonts w:ascii="Arial Narrow" w:hAnsi="Arial Narrow"/>
          <w:bCs/>
        </w:rPr>
        <w:t xml:space="preserve"> d</w:t>
      </w:r>
      <w:r>
        <w:rPr>
          <w:rFonts w:ascii="Arial Narrow" w:hAnsi="Arial Narrow"/>
          <w:bCs/>
        </w:rPr>
        <w:t>ni przelewem na konto Wykonawcy.</w:t>
      </w:r>
    </w:p>
    <w:p w:rsidR="00EA0368" w:rsidRPr="002B6C42" w:rsidRDefault="00EA0368" w:rsidP="00EA0368">
      <w:pPr>
        <w:rPr>
          <w:rFonts w:ascii="Arial Narrow" w:hAnsi="Arial Narrow"/>
          <w:bCs/>
        </w:rPr>
      </w:pPr>
      <w:r w:rsidRPr="00642D4E">
        <w:rPr>
          <w:rFonts w:ascii="Arial Narrow" w:hAnsi="Arial Narrow"/>
          <w:bCs/>
        </w:rPr>
        <w:t>Zamawiający tankował będzie także sukcesywnie (w miarę potrzeb)  na Stacji Paliw Wykona</w:t>
      </w:r>
      <w:r>
        <w:rPr>
          <w:rFonts w:ascii="Arial Narrow" w:hAnsi="Arial Narrow"/>
          <w:bCs/>
        </w:rPr>
        <w:t>wcy, do własnych kanistrów ok. 800 litrów Pb-95 i 4</w:t>
      </w:r>
      <w:r w:rsidRPr="00642D4E">
        <w:rPr>
          <w:rFonts w:ascii="Arial Narrow" w:hAnsi="Arial Narrow"/>
          <w:bCs/>
        </w:rPr>
        <w:t>00 litrów Pb-98 po cenie z dnia wydania minus zadeklarowany upust (upust odliczany od ceny brutto 1 litra Pb-95, Pb-98).  Z każdego tankowania do kanistra Zamawiający</w:t>
      </w:r>
      <w:r>
        <w:rPr>
          <w:rFonts w:ascii="Arial Narrow" w:hAnsi="Arial Narrow"/>
          <w:bCs/>
        </w:rPr>
        <w:t xml:space="preserve"> odbierze fakturę VAT a</w:t>
      </w:r>
      <w:r w:rsidRPr="00642D4E">
        <w:rPr>
          <w:rFonts w:ascii="Arial Narrow" w:hAnsi="Arial Narrow"/>
          <w:bCs/>
        </w:rPr>
        <w:t>, term</w:t>
      </w:r>
      <w:r>
        <w:rPr>
          <w:rFonts w:ascii="Arial Narrow" w:hAnsi="Arial Narrow"/>
          <w:bCs/>
        </w:rPr>
        <w:t>in płatności wynosił będzie (………..)</w:t>
      </w:r>
      <w:r w:rsidRPr="00642D4E">
        <w:rPr>
          <w:rFonts w:ascii="Arial Narrow" w:hAnsi="Arial Narrow"/>
          <w:bCs/>
        </w:rPr>
        <w:t xml:space="preserve"> d</w:t>
      </w:r>
      <w:r>
        <w:rPr>
          <w:rFonts w:ascii="Arial Narrow" w:hAnsi="Arial Narrow"/>
          <w:bCs/>
        </w:rPr>
        <w:t>ni przelewem na konto Wykonawcy.</w:t>
      </w:r>
    </w:p>
    <w:p w:rsidR="00EA0368" w:rsidRPr="00642D4E" w:rsidRDefault="00EA0368" w:rsidP="00EA0368">
      <w:pPr>
        <w:rPr>
          <w:rFonts w:ascii="Arial Narrow" w:hAnsi="Arial Narrow"/>
          <w:bCs/>
        </w:rPr>
      </w:pPr>
      <w:r w:rsidRPr="00854B89">
        <w:rPr>
          <w:rFonts w:ascii="Arial Narrow" w:hAnsi="Arial Narrow" w:cs="Arial"/>
          <w:b/>
        </w:rPr>
        <w:t>Zad. nr 2</w:t>
      </w:r>
      <w:r>
        <w:rPr>
          <w:rFonts w:ascii="Arial Narrow" w:hAnsi="Arial Narrow" w:cs="Arial"/>
          <w:b/>
        </w:rPr>
        <w:t>.</w:t>
      </w:r>
      <w:r>
        <w:rPr>
          <w:rFonts w:ascii="Arial Narrow" w:hAnsi="Arial Narrow" w:cs="Arial"/>
        </w:rPr>
        <w:t xml:space="preserve"> Oleje smarowe, silnikowe, przekładniowe, do mieszanki, płyn do chłodnic – 6 pozycji</w:t>
      </w:r>
      <w:r w:rsidRPr="00D10B9D">
        <w:rPr>
          <w:rFonts w:ascii="Arial Narrow" w:hAnsi="Arial Narrow" w:cs="Arial"/>
        </w:rPr>
        <w:cr/>
      </w:r>
      <w:r>
        <w:rPr>
          <w:rFonts w:ascii="Arial Narrow" w:hAnsi="Arial Narrow"/>
          <w:bCs/>
        </w:rPr>
        <w:t>Sukcesywne</w:t>
      </w:r>
      <w:r w:rsidRPr="00642D4E">
        <w:rPr>
          <w:rFonts w:ascii="Arial Narrow" w:hAnsi="Arial Narrow"/>
          <w:bCs/>
        </w:rPr>
        <w:t xml:space="preserve"> zakupy olejów i płynów. Artykuły te dostarczone będą przez Wykonawcę (po uprzednim telefonicznym uzgodnieniu terminu dostawy)  </w:t>
      </w:r>
      <w:proofErr w:type="spellStart"/>
      <w:r w:rsidRPr="00642D4E">
        <w:rPr>
          <w:rFonts w:ascii="Arial Narrow" w:hAnsi="Arial Narrow"/>
          <w:bCs/>
        </w:rPr>
        <w:t>loco</w:t>
      </w:r>
      <w:proofErr w:type="spellEnd"/>
      <w:r w:rsidRPr="00642D4E">
        <w:rPr>
          <w:rFonts w:ascii="Arial Narrow" w:hAnsi="Arial Narrow"/>
          <w:bCs/>
        </w:rPr>
        <w:t xml:space="preserve"> magazyn Zamawiającego </w:t>
      </w:r>
      <w:r>
        <w:rPr>
          <w:rFonts w:ascii="Arial Narrow" w:hAnsi="Arial Narrow"/>
          <w:bCs/>
        </w:rPr>
        <w:t xml:space="preserve">- przez okres </w:t>
      </w:r>
      <w:r w:rsidRPr="00642D4E">
        <w:rPr>
          <w:rFonts w:ascii="Arial Narrow" w:hAnsi="Arial Narrow"/>
          <w:bCs/>
        </w:rPr>
        <w:t>2</w:t>
      </w:r>
      <w:r>
        <w:rPr>
          <w:rFonts w:ascii="Arial Narrow" w:hAnsi="Arial Narrow"/>
          <w:bCs/>
        </w:rPr>
        <w:t>4</w:t>
      </w:r>
      <w:r w:rsidRPr="00642D4E">
        <w:rPr>
          <w:rFonts w:ascii="Arial Narrow" w:hAnsi="Arial Narrow"/>
          <w:bCs/>
        </w:rPr>
        <w:t xml:space="preserve"> miesięcy. Faktura VAT będzie dostarczona</w:t>
      </w:r>
      <w:r>
        <w:rPr>
          <w:rFonts w:ascii="Arial Narrow" w:hAnsi="Arial Narrow"/>
          <w:bCs/>
        </w:rPr>
        <w:t xml:space="preserve"> </w:t>
      </w:r>
      <w:r w:rsidRPr="00642D4E">
        <w:rPr>
          <w:rFonts w:ascii="Arial Narrow" w:hAnsi="Arial Narrow"/>
          <w:bCs/>
        </w:rPr>
        <w:t xml:space="preserve"> wraz z dostawą, term</w:t>
      </w:r>
      <w:r>
        <w:rPr>
          <w:rFonts w:ascii="Arial Narrow" w:hAnsi="Arial Narrow"/>
          <w:bCs/>
        </w:rPr>
        <w:t>in płatności wynosił będzie (….)</w:t>
      </w:r>
      <w:r w:rsidRPr="00642D4E">
        <w:rPr>
          <w:rFonts w:ascii="Arial Narrow" w:hAnsi="Arial Narrow"/>
          <w:bCs/>
        </w:rPr>
        <w:t xml:space="preserve"> dni przelewem na konto Wykonawcy.</w:t>
      </w:r>
    </w:p>
    <w:p w:rsidR="00EA0368" w:rsidRDefault="00EA0368" w:rsidP="00EA0368">
      <w:pPr>
        <w:ind w:right="-337"/>
        <w:jc w:val="both"/>
        <w:rPr>
          <w:rFonts w:ascii="Arial Narrow" w:hAnsi="Arial Narrow" w:cs="Arial"/>
        </w:rPr>
      </w:pPr>
      <w:r w:rsidRPr="00854B89">
        <w:rPr>
          <w:rFonts w:ascii="Arial Narrow" w:hAnsi="Arial Narrow" w:cs="Arial"/>
          <w:b/>
        </w:rPr>
        <w:t>Zad. nr</w:t>
      </w:r>
      <w:r>
        <w:rPr>
          <w:rFonts w:ascii="Arial Narrow" w:hAnsi="Arial Narrow" w:cs="Arial"/>
        </w:rPr>
        <w:t xml:space="preserve"> 3 Gaz propan-butan – 1 pozycja</w:t>
      </w:r>
    </w:p>
    <w:p w:rsidR="00EA0368" w:rsidRPr="00642D4E" w:rsidRDefault="00EA0368" w:rsidP="00EA0368">
      <w:pPr>
        <w:ind w:right="-337"/>
        <w:jc w:val="both"/>
        <w:rPr>
          <w:rFonts w:ascii="Arial Narrow" w:hAnsi="Arial Narrow" w:cs="Arial"/>
        </w:rPr>
      </w:pPr>
      <w:r>
        <w:rPr>
          <w:rFonts w:ascii="Arial Narrow" w:hAnsi="Arial Narrow"/>
          <w:bCs/>
        </w:rPr>
        <w:t>Sukcesyw</w:t>
      </w:r>
      <w:r w:rsidRPr="00642D4E">
        <w:rPr>
          <w:rFonts w:ascii="Arial Narrow" w:hAnsi="Arial Narrow"/>
          <w:bCs/>
        </w:rPr>
        <w:t xml:space="preserve">ne zakupy gazu Propan-butan w butlach a/11kg  po uprzednim telefonicznym uzgodnieniu terminu dostawy  </w:t>
      </w:r>
      <w:proofErr w:type="spellStart"/>
      <w:r w:rsidRPr="00642D4E">
        <w:rPr>
          <w:rFonts w:ascii="Arial Narrow" w:hAnsi="Arial Narrow"/>
          <w:bCs/>
        </w:rPr>
        <w:t>loco</w:t>
      </w:r>
      <w:proofErr w:type="spellEnd"/>
      <w:r w:rsidRPr="00642D4E">
        <w:rPr>
          <w:rFonts w:ascii="Arial Narrow" w:hAnsi="Arial Narrow"/>
          <w:bCs/>
        </w:rPr>
        <w:t xml:space="preserve"> magazyn Zamawiającego </w:t>
      </w:r>
      <w:r>
        <w:rPr>
          <w:rFonts w:ascii="Arial Narrow" w:hAnsi="Arial Narrow"/>
          <w:bCs/>
        </w:rPr>
        <w:t xml:space="preserve">- </w:t>
      </w:r>
      <w:r w:rsidRPr="00642D4E">
        <w:rPr>
          <w:rFonts w:ascii="Arial Narrow" w:hAnsi="Arial Narrow"/>
          <w:bCs/>
        </w:rPr>
        <w:t xml:space="preserve"> przez okres </w:t>
      </w:r>
      <w:r>
        <w:rPr>
          <w:rFonts w:ascii="Arial Narrow" w:hAnsi="Arial Narrow"/>
          <w:bCs/>
        </w:rPr>
        <w:t xml:space="preserve">24 miesięcy. Faktura VAT </w:t>
      </w:r>
      <w:r w:rsidRPr="00642D4E">
        <w:rPr>
          <w:rFonts w:ascii="Arial Narrow" w:hAnsi="Arial Narrow"/>
          <w:bCs/>
        </w:rPr>
        <w:t>dostarczona będzie  wraz z dostawą, term</w:t>
      </w:r>
      <w:r>
        <w:rPr>
          <w:rFonts w:ascii="Arial Narrow" w:hAnsi="Arial Narrow"/>
          <w:bCs/>
        </w:rPr>
        <w:t>in płatności wynosił będzie ()</w:t>
      </w:r>
      <w:r w:rsidRPr="00642D4E">
        <w:rPr>
          <w:rFonts w:ascii="Arial Narrow" w:hAnsi="Arial Narrow"/>
          <w:bCs/>
        </w:rPr>
        <w:t xml:space="preserve"> dni przelewem na konto Wykonawcy.</w:t>
      </w:r>
    </w:p>
    <w:p w:rsidR="00EA0368" w:rsidRPr="00642D4E" w:rsidRDefault="00EA0368" w:rsidP="00EA0368">
      <w:pPr>
        <w:rPr>
          <w:rFonts w:ascii="Arial Narrow" w:hAnsi="Arial Narrow"/>
          <w:b/>
          <w:bCs/>
          <w:u w:val="single"/>
        </w:rPr>
      </w:pPr>
      <w:r w:rsidRPr="00D10B9D">
        <w:rPr>
          <w:rFonts w:ascii="Arial Narrow" w:hAnsi="Arial Narrow" w:cs="Arial"/>
        </w:rPr>
        <w:t>K</w:t>
      </w:r>
      <w:r>
        <w:rPr>
          <w:rFonts w:ascii="Arial Narrow" w:hAnsi="Arial Narrow" w:cs="Arial"/>
        </w:rPr>
        <w:t xml:space="preserve">ody Wspólnego Słownika Zamówień;   </w:t>
      </w:r>
      <w:r w:rsidRPr="00642D4E">
        <w:rPr>
          <w:rFonts w:ascii="Arial Narrow" w:hAnsi="Arial Narrow"/>
          <w:b/>
          <w:bCs/>
          <w:u w:val="single"/>
        </w:rPr>
        <w:t xml:space="preserve">CPV – 09134100-8 – olej napędowy, </w:t>
      </w:r>
    </w:p>
    <w:p w:rsidR="00284582" w:rsidRPr="00EA0368" w:rsidRDefault="00EA0368" w:rsidP="00EA0368">
      <w:pPr>
        <w:rPr>
          <w:rFonts w:ascii="Arial Narrow" w:hAnsi="Arial Narrow"/>
          <w:b/>
          <w:bCs/>
          <w:u w:val="single"/>
        </w:rPr>
      </w:pPr>
      <w:r w:rsidRPr="00642D4E">
        <w:rPr>
          <w:rFonts w:ascii="Arial Narrow" w:hAnsi="Arial Narrow"/>
          <w:b/>
          <w:bCs/>
          <w:u w:val="single"/>
        </w:rPr>
        <w:t xml:space="preserve">CPV – 09132100-4 benzyna, CPV </w:t>
      </w:r>
      <w:r>
        <w:rPr>
          <w:rFonts w:ascii="Arial Narrow" w:hAnsi="Arial Narrow"/>
          <w:b/>
          <w:bCs/>
          <w:u w:val="single"/>
        </w:rPr>
        <w:t>– 09122000-0 – gaz propan-butan</w:t>
      </w:r>
    </w:p>
    <w:p w:rsidR="00397989" w:rsidRDefault="00BA73B6" w:rsidP="00397989">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r>
      <w:r w:rsidRPr="00BA73B6">
        <w:lastRenderedPageBreak/>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EA0368">
        <w:t xml:space="preserve"> -24</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alnych kompetencji lub uprawnień.</w:t>
      </w:r>
    </w:p>
    <w:p w:rsidR="00397989" w:rsidRDefault="00397989" w:rsidP="00397989">
      <w:pPr>
        <w:spacing w:after="0" w:line="240" w:lineRule="auto"/>
        <w:jc w:val="both"/>
        <w:rPr>
          <w:i/>
        </w:rPr>
      </w:pPr>
      <w:r w:rsidRPr="00F842AA">
        <w:rPr>
          <w:b/>
          <w:i/>
        </w:rPr>
        <w:t>Zamawiający wyznacza szczegółowy warun</w:t>
      </w:r>
      <w:r>
        <w:rPr>
          <w:b/>
          <w:i/>
        </w:rPr>
        <w:t>ek w tym zakresie (zezwolenie).</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lastRenderedPageBreak/>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Pr="003A3FCF" w:rsidRDefault="00397989" w:rsidP="00EA0368">
      <w:pPr>
        <w:pStyle w:val="Default"/>
        <w:jc w:val="both"/>
        <w:rPr>
          <w:rFonts w:asciiTheme="minorHAnsi" w:hAnsiTheme="minorHAnsi"/>
          <w:b/>
          <w:i/>
          <w:sz w:val="22"/>
          <w:szCs w:val="22"/>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D617B" w:rsidRPr="00F2027E" w:rsidRDefault="008D617B" w:rsidP="008D617B">
      <w:pPr>
        <w:rPr>
          <w:bCs/>
          <w:sz w:val="20"/>
          <w:szCs w:val="20"/>
        </w:rPr>
      </w:pPr>
      <w:r w:rsidRPr="00D10B9D">
        <w:rPr>
          <w:rFonts w:ascii="Arial Narrow" w:hAnsi="Arial Narrow"/>
          <w:b/>
          <w:i/>
        </w:rPr>
        <w:t>1).</w:t>
      </w:r>
      <w:r w:rsidRPr="00D10B9D">
        <w:rPr>
          <w:rFonts w:ascii="Arial Narrow" w:hAnsi="Arial Narrow"/>
          <w:b/>
          <w:i/>
        </w:rPr>
        <w:tab/>
        <w:t>Sporządzon</w:t>
      </w:r>
      <w:r>
        <w:rPr>
          <w:rFonts w:ascii="Arial Narrow" w:hAnsi="Arial Narrow"/>
          <w:b/>
          <w:i/>
        </w:rPr>
        <w:t xml:space="preserve">e przez Wykonawcę oświadczenie (do zadania nr 1),  </w:t>
      </w:r>
      <w:r w:rsidRPr="00D10B9D">
        <w:rPr>
          <w:rFonts w:ascii="Arial Narrow" w:hAnsi="Arial Narrow"/>
          <w:b/>
          <w:i/>
        </w:rPr>
        <w:t xml:space="preserve">że oferowane produkty (przedmiot zamówienia) spełniają wymagania określone  odpowiednimi przepisami  i są dopuszczone do stosowania i  obrotu na terenie RP – z uwzględnieniem   </w:t>
      </w:r>
      <w:r w:rsidRPr="00D66C66">
        <w:rPr>
          <w:rFonts w:ascii="Arial Narrow" w:hAnsi="Arial Narrow"/>
          <w:b/>
          <w:i/>
        </w:rPr>
        <w:t xml:space="preserve"> </w:t>
      </w:r>
      <w:r w:rsidRPr="00D66C66">
        <w:rPr>
          <w:rFonts w:ascii="Arial Narrow" w:hAnsi="Arial Narrow"/>
          <w:b/>
          <w:bCs/>
          <w:i/>
        </w:rPr>
        <w:t>wyma</w:t>
      </w:r>
      <w:r>
        <w:rPr>
          <w:rFonts w:ascii="Arial Narrow" w:hAnsi="Arial Narrow"/>
          <w:b/>
          <w:bCs/>
          <w:i/>
        </w:rPr>
        <w:t xml:space="preserve">gań określonych w Rozporządzeniach </w:t>
      </w:r>
      <w:r w:rsidRPr="00D66C66">
        <w:rPr>
          <w:rFonts w:ascii="Arial Narrow" w:hAnsi="Arial Narrow"/>
          <w:b/>
          <w:bCs/>
          <w:i/>
        </w:rPr>
        <w:t xml:space="preserve"> Ministra Gospodark</w:t>
      </w:r>
      <w:r>
        <w:rPr>
          <w:rFonts w:ascii="Arial Narrow" w:hAnsi="Arial Narrow"/>
          <w:b/>
          <w:bCs/>
          <w:i/>
        </w:rPr>
        <w:t xml:space="preserve">i </w:t>
      </w:r>
      <w:r w:rsidRPr="00D66C66">
        <w:rPr>
          <w:rFonts w:ascii="Arial Narrow" w:hAnsi="Arial Narrow"/>
          <w:b/>
          <w:bCs/>
          <w:i/>
        </w:rPr>
        <w:t>w sprawie wymagań j</w:t>
      </w:r>
      <w:r>
        <w:rPr>
          <w:rFonts w:ascii="Arial Narrow" w:hAnsi="Arial Narrow"/>
          <w:b/>
          <w:bCs/>
          <w:i/>
        </w:rPr>
        <w:t>akościowych dla paliw ciekłych oraz są zgodne z normą PN-EN 590</w:t>
      </w:r>
      <w:r w:rsidRPr="00D66C66">
        <w:rPr>
          <w:rFonts w:ascii="Arial Narrow" w:hAnsi="Arial Narrow"/>
          <w:b/>
          <w:bCs/>
          <w:i/>
        </w:rPr>
        <w:t xml:space="preserve"> </w:t>
      </w:r>
    </w:p>
    <w:p w:rsidR="003E3974" w:rsidRPr="008D617B" w:rsidRDefault="008D617B" w:rsidP="008D617B">
      <w:pPr>
        <w:widowControl w:val="0"/>
        <w:tabs>
          <w:tab w:val="left" w:pos="2272"/>
          <w:tab w:val="left" w:leader="dot" w:pos="7380"/>
        </w:tabs>
        <w:autoSpaceDE w:val="0"/>
        <w:autoSpaceDN w:val="0"/>
        <w:adjustRightInd w:val="0"/>
        <w:spacing w:after="0" w:line="240" w:lineRule="auto"/>
        <w:ind w:right="-337"/>
        <w:jc w:val="both"/>
        <w:rPr>
          <w:rFonts w:ascii="Arial Narrow" w:hAnsi="Arial Narrow"/>
          <w:b/>
          <w:i/>
        </w:rPr>
      </w:pPr>
      <w:r w:rsidRPr="00D10B9D">
        <w:rPr>
          <w:rFonts w:ascii="Arial Narrow" w:hAnsi="Arial Narrow"/>
          <w:b/>
          <w:i/>
        </w:rPr>
        <w:t xml:space="preserve">2). </w:t>
      </w:r>
      <w:r>
        <w:rPr>
          <w:rFonts w:ascii="Arial Narrow" w:hAnsi="Arial Narrow"/>
          <w:b/>
          <w:i/>
        </w:rPr>
        <w:t>S</w:t>
      </w:r>
      <w:r w:rsidRPr="00D10B9D">
        <w:rPr>
          <w:rFonts w:ascii="Arial Narrow" w:hAnsi="Arial Narrow"/>
          <w:b/>
          <w:i/>
        </w:rPr>
        <w:t>porządzon</w:t>
      </w:r>
      <w:r>
        <w:rPr>
          <w:rFonts w:ascii="Arial Narrow" w:hAnsi="Arial Narrow"/>
          <w:b/>
          <w:i/>
        </w:rPr>
        <w:t xml:space="preserve">e przez Wykonawcę oświadczenie (do zadania nr 2 i 3),  </w:t>
      </w:r>
      <w:r w:rsidRPr="00D10B9D">
        <w:rPr>
          <w:rFonts w:ascii="Arial Narrow" w:hAnsi="Arial Narrow"/>
          <w:b/>
          <w:i/>
        </w:rPr>
        <w:t xml:space="preserve">że oferowane produkty (przedmiot </w:t>
      </w:r>
      <w:r w:rsidRPr="00D10B9D">
        <w:rPr>
          <w:rFonts w:ascii="Arial Narrow" w:hAnsi="Arial Narrow"/>
          <w:b/>
          <w:i/>
        </w:rPr>
        <w:lastRenderedPageBreak/>
        <w:t>zamówienia) spełniają wymagania określone  odpowiednimi przepisami  i są dopuszczone do stosowania i  obrotu na terenie RP</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D617B">
        <w:t xml:space="preserve">Dz. Trans. Medycznego </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D617B">
        <w:t xml:space="preserve">Adrian </w:t>
      </w:r>
      <w:proofErr w:type="spellStart"/>
      <w:r w:rsidR="008D617B">
        <w:t>Pękacz</w:t>
      </w:r>
      <w:proofErr w:type="spellEnd"/>
    </w:p>
    <w:p w:rsidR="00597CAE" w:rsidRPr="00597CAE" w:rsidRDefault="00597CAE" w:rsidP="00820BF3">
      <w:pPr>
        <w:spacing w:after="0" w:line="240" w:lineRule="auto"/>
        <w:jc w:val="both"/>
      </w:pPr>
      <w:r w:rsidRPr="00597CAE">
        <w:t xml:space="preserve">numer telefonu    </w:t>
      </w:r>
      <w:r w:rsidR="008D617B">
        <w:t xml:space="preserve">                 ( 41) 39 02 229</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lastRenderedPageBreak/>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lastRenderedPageBreak/>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w:t>
      </w:r>
      <w:r w:rsidRPr="00BA73B6">
        <w:lastRenderedPageBreak/>
        <w:t>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8D617B">
        <w:rPr>
          <w:b/>
        </w:rPr>
        <w:t>paliw</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8D617B">
        <w:rPr>
          <w:b/>
        </w:rPr>
        <w:t>06-03</w:t>
      </w:r>
      <w:r w:rsidR="008761A3">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 xml:space="preserve">Zamawiający w celu ustalenia, czy oferta zawiera rażąco niską cenę lub koszt w stosunku do </w:t>
      </w:r>
      <w:r w:rsidRPr="00BA73B6">
        <w:lastRenderedPageBreak/>
        <w:t>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8D617B">
        <w:rPr>
          <w:b/>
        </w:rPr>
        <w:t>06</w:t>
      </w:r>
      <w:r w:rsidR="00B62847" w:rsidRPr="00A96213">
        <w:rPr>
          <w:b/>
        </w:rPr>
        <w:t>.</w:t>
      </w:r>
      <w:r w:rsidR="008D617B">
        <w:rPr>
          <w:b/>
        </w:rPr>
        <w:t>03</w:t>
      </w:r>
      <w:r w:rsidR="00B62847" w:rsidRPr="00A96213">
        <w:rPr>
          <w:b/>
        </w:rPr>
        <w:t>.</w:t>
      </w:r>
      <w:r w:rsidR="008761A3">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8D617B">
        <w:rPr>
          <w:b/>
        </w:rPr>
        <w:t>06.03</w:t>
      </w:r>
      <w:r w:rsidR="008761A3">
        <w:rPr>
          <w:b/>
        </w:rPr>
        <w:t>.2017</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8761A3">
        <w:t xml:space="preserve"> (</w:t>
      </w:r>
      <w:r w:rsidR="0025578B">
        <w:t>do zad. nr 1)</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w:t>
      </w:r>
      <w:r w:rsidR="008D617B">
        <w:rPr>
          <w:rFonts w:asciiTheme="minorHAnsi" w:eastAsiaTheme="minorHAnsi" w:hAnsiTheme="minorHAnsi" w:cstheme="minorBidi"/>
          <w:sz w:val="22"/>
          <w:szCs w:val="22"/>
        </w:rPr>
        <w:t xml:space="preserve">dostępność przez 24 </w:t>
      </w:r>
      <w:proofErr w:type="spellStart"/>
      <w:r w:rsidR="008D617B">
        <w:rPr>
          <w:rFonts w:asciiTheme="minorHAnsi" w:eastAsiaTheme="minorHAnsi" w:hAnsiTheme="minorHAnsi" w:cstheme="minorBidi"/>
          <w:sz w:val="22"/>
          <w:szCs w:val="22"/>
        </w:rPr>
        <w:t>godz</w:t>
      </w:r>
      <w:proofErr w:type="spellEnd"/>
      <w:r w:rsidR="008D617B">
        <w:rPr>
          <w:rFonts w:asciiTheme="minorHAnsi" w:eastAsiaTheme="minorHAnsi" w:hAnsiTheme="minorHAnsi" w:cstheme="minorBidi"/>
          <w:sz w:val="22"/>
          <w:szCs w:val="22"/>
        </w:rPr>
        <w:t>/dobę</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8D617B">
        <w:rPr>
          <w:rFonts w:asciiTheme="minorHAnsi" w:eastAsiaTheme="minorHAnsi" w:hAnsiTheme="minorHAnsi" w:cstheme="minorBidi"/>
          <w:sz w:val="22"/>
          <w:szCs w:val="22"/>
        </w:rPr>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lastRenderedPageBreak/>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2E020E" w:rsidRDefault="002E020E" w:rsidP="008D40EF">
      <w:pPr>
        <w:pStyle w:val="Tekstpodstawowywcity"/>
        <w:ind w:left="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w:t>
      </w:r>
      <w:r w:rsidR="008D617B">
        <w:rPr>
          <w:rFonts w:asciiTheme="minorHAnsi" w:eastAsiaTheme="minorHAnsi" w:hAnsiTheme="minorHAnsi" w:cstheme="minorBidi"/>
          <w:sz w:val="22"/>
          <w:szCs w:val="22"/>
        </w:rPr>
        <w:t>dostępność przez 24 godz.</w:t>
      </w:r>
      <w:r>
        <w:rPr>
          <w:rFonts w:asciiTheme="minorHAnsi" w:eastAsiaTheme="minorHAnsi" w:hAnsiTheme="minorHAnsi" w:cstheme="minorBidi"/>
          <w:sz w:val="22"/>
          <w:szCs w:val="22"/>
        </w:rPr>
        <w: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Liczba punkt</w:t>
      </w:r>
      <w:r w:rsidR="008D617B">
        <w:rPr>
          <w:rFonts w:asciiTheme="minorHAnsi" w:eastAsiaTheme="minorHAnsi" w:hAnsiTheme="minorHAnsi" w:cstheme="minorBidi"/>
          <w:sz w:val="22"/>
          <w:szCs w:val="22"/>
        </w:rPr>
        <w:t xml:space="preserve">ów w kryterium </w:t>
      </w:r>
      <w:r w:rsidR="008D617B" w:rsidRPr="00832398">
        <w:rPr>
          <w:rFonts w:asciiTheme="minorHAnsi" w:eastAsiaTheme="minorHAnsi" w:hAnsiTheme="minorHAnsi" w:cstheme="minorBidi"/>
          <w:sz w:val="22"/>
          <w:szCs w:val="22"/>
        </w:rPr>
        <w:t>„</w:t>
      </w:r>
      <w:r w:rsidR="008D617B">
        <w:rPr>
          <w:rFonts w:asciiTheme="minorHAnsi" w:eastAsiaTheme="minorHAnsi" w:hAnsiTheme="minorHAnsi" w:cstheme="minorBidi"/>
          <w:sz w:val="22"/>
          <w:szCs w:val="22"/>
        </w:rPr>
        <w:t>dostępność przez 24 godz.”</w:t>
      </w:r>
      <w:r w:rsidRPr="00BB281A">
        <w:rPr>
          <w:rFonts w:asciiTheme="minorHAnsi" w:eastAsiaTheme="minorHAnsi" w:hAnsiTheme="minorHAnsi" w:cstheme="minorBidi"/>
          <w:sz w:val="22"/>
          <w:szCs w:val="22"/>
        </w:rPr>
        <w:t xml:space="preserve"> zostanie prz</w:t>
      </w:r>
      <w:r w:rsidR="008D617B">
        <w:rPr>
          <w:rFonts w:asciiTheme="minorHAnsi" w:eastAsiaTheme="minorHAnsi" w:hAnsiTheme="minorHAnsi" w:cstheme="minorBidi"/>
          <w:sz w:val="22"/>
          <w:szCs w:val="22"/>
        </w:rPr>
        <w:t>yznany w oparciu o zadeklarowaną</w:t>
      </w:r>
      <w:r w:rsidRPr="00BB281A">
        <w:rPr>
          <w:rFonts w:asciiTheme="minorHAnsi" w:eastAsiaTheme="minorHAnsi" w:hAnsiTheme="minorHAnsi" w:cstheme="minorBidi"/>
          <w:sz w:val="22"/>
          <w:szCs w:val="22"/>
        </w:rPr>
        <w:t xml:space="preserve"> przez Wykonawcę </w:t>
      </w:r>
      <w:r w:rsidR="0035037D">
        <w:rPr>
          <w:rFonts w:asciiTheme="minorHAnsi" w:eastAsiaTheme="minorHAnsi" w:hAnsiTheme="minorHAnsi" w:cstheme="minorBidi"/>
          <w:sz w:val="22"/>
          <w:szCs w:val="22"/>
        </w:rPr>
        <w:t>dostępność w zał. nr 1 poprzez wykreślenie odpowiedniego TAK/NIE</w:t>
      </w:r>
    </w:p>
    <w:p w:rsidR="0035037D" w:rsidRDefault="008D40EF" w:rsidP="0035037D">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Wykonawca może zadeklarować</w:t>
      </w:r>
      <w:r w:rsidR="0035037D">
        <w:rPr>
          <w:rFonts w:asciiTheme="minorHAnsi" w:eastAsiaTheme="minorHAnsi" w:hAnsiTheme="minorHAnsi" w:cstheme="minorBidi"/>
          <w:sz w:val="22"/>
          <w:szCs w:val="22"/>
        </w:rPr>
        <w:t xml:space="preserve"> dostępność;</w:t>
      </w:r>
    </w:p>
    <w:p w:rsidR="0035037D" w:rsidRDefault="0035037D" w:rsidP="0035037D">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TAK – oferta otrzyma - 20pkt.</w:t>
      </w:r>
    </w:p>
    <w:p w:rsidR="0035037D" w:rsidRDefault="0035037D" w:rsidP="0035037D">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NIE – oferta otrzyma – 0pkt.</w:t>
      </w:r>
    </w:p>
    <w:p w:rsidR="00A909D4" w:rsidRDefault="00A909D4" w:rsidP="0035037D">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Łączna ilość pkt. = 100       wg wzor</w:t>
      </w:r>
      <w:r w:rsidR="0035037D">
        <w:rPr>
          <w:rFonts w:asciiTheme="minorHAnsi" w:eastAsiaTheme="minorHAnsi" w:hAnsiTheme="minorHAnsi" w:cstheme="minorBidi"/>
          <w:sz w:val="22"/>
          <w:szCs w:val="22"/>
        </w:rPr>
        <w:t xml:space="preserve">u;                       </w:t>
      </w:r>
      <w:proofErr w:type="spellStart"/>
      <w:r w:rsidR="0035037D">
        <w:rPr>
          <w:rFonts w:asciiTheme="minorHAnsi" w:eastAsiaTheme="minorHAnsi" w:hAnsiTheme="minorHAnsi" w:cstheme="minorBidi"/>
          <w:sz w:val="22"/>
          <w:szCs w:val="22"/>
        </w:rPr>
        <w:t>C+Tp+D</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35037D" w:rsidP="008D40EF">
      <w:pPr>
        <w:widowControl w:val="0"/>
        <w:tabs>
          <w:tab w:val="left" w:pos="426"/>
        </w:tabs>
        <w:autoSpaceDE w:val="0"/>
        <w:autoSpaceDN w:val="0"/>
        <w:adjustRightInd w:val="0"/>
        <w:spacing w:after="0" w:line="240" w:lineRule="auto"/>
        <w:ind w:right="57"/>
        <w:jc w:val="both"/>
      </w:pPr>
      <w:r>
        <w:t>D</w:t>
      </w:r>
      <w:r w:rsidR="008D40EF" w:rsidRPr="00935842">
        <w:t xml:space="preserve"> –</w:t>
      </w:r>
      <w:r>
        <w:t xml:space="preserve">  ilość pkt za dostępność</w:t>
      </w:r>
    </w:p>
    <w:p w:rsidR="008D40EF"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AC6525" w:rsidRDefault="00AC6525" w:rsidP="008D40EF">
      <w:pPr>
        <w:widowControl w:val="0"/>
        <w:tabs>
          <w:tab w:val="left" w:pos="426"/>
        </w:tabs>
        <w:autoSpaceDE w:val="0"/>
        <w:autoSpaceDN w:val="0"/>
        <w:adjustRightInd w:val="0"/>
        <w:spacing w:after="0" w:line="240" w:lineRule="auto"/>
        <w:ind w:right="57"/>
        <w:jc w:val="both"/>
      </w:pPr>
    </w:p>
    <w:p w:rsidR="00AC6525" w:rsidRPr="00832398" w:rsidRDefault="00AC6525" w:rsidP="00AC6525">
      <w:pPr>
        <w:widowControl w:val="0"/>
        <w:tabs>
          <w:tab w:val="left" w:pos="426"/>
        </w:tabs>
        <w:autoSpaceDE w:val="0"/>
        <w:autoSpaceDN w:val="0"/>
        <w:adjustRightInd w:val="0"/>
        <w:spacing w:after="0" w:line="240" w:lineRule="auto"/>
        <w:ind w:right="57"/>
        <w:jc w:val="both"/>
      </w:pPr>
      <w:r>
        <w:t>2.8.</w:t>
      </w:r>
      <w:r w:rsidRPr="00832398">
        <w:t xml:space="preserve">   Nazwa kryterium</w:t>
      </w:r>
      <w:r>
        <w:t xml:space="preserve"> (do zad. nr 2 i 3)</w:t>
      </w:r>
      <w:r w:rsidRPr="00832398">
        <w:tab/>
        <w:t xml:space="preserve">                        </w:t>
      </w:r>
      <w:r>
        <w:t xml:space="preserve">            </w:t>
      </w:r>
      <w:r w:rsidRPr="00832398">
        <w:t xml:space="preserve">Waga kryterium </w:t>
      </w:r>
    </w:p>
    <w:p w:rsidR="00AC6525" w:rsidRDefault="00AC6525" w:rsidP="00AC652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- 6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Pr>
          <w:rFonts w:asciiTheme="minorHAnsi" w:eastAsiaTheme="minorHAnsi" w:hAnsiTheme="minorHAnsi" w:cstheme="minorBidi"/>
          <w:sz w:val="22"/>
          <w:szCs w:val="22"/>
        </w:rPr>
        <w:t xml:space="preserve">n płatności </w:t>
      </w:r>
      <w:r>
        <w:rPr>
          <w:rFonts w:asciiTheme="minorHAnsi" w:eastAsiaTheme="minorHAnsi" w:hAnsiTheme="minorHAnsi" w:cstheme="minorBidi"/>
          <w:sz w:val="22"/>
          <w:szCs w:val="22"/>
        </w:rPr>
        <w:tab/>
        <w:t xml:space="preserve">                                                          - 2</w:t>
      </w:r>
      <w:r w:rsidRPr="00832398">
        <w:rPr>
          <w:rFonts w:asciiTheme="minorHAnsi" w:eastAsiaTheme="minorHAnsi" w:hAnsiTheme="minorHAnsi" w:cstheme="minorBidi"/>
          <w:sz w:val="22"/>
          <w:szCs w:val="22"/>
        </w:rPr>
        <w:t>0 %</w:t>
      </w:r>
    </w:p>
    <w:p w:rsidR="00AC6525" w:rsidRDefault="00AC6525" w:rsidP="00AC6525">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 dostaw częściowych</w:t>
      </w:r>
      <w:r>
        <w:rPr>
          <w:rFonts w:asciiTheme="minorHAnsi" w:eastAsiaTheme="minorHAnsi" w:hAnsiTheme="minorHAnsi" w:cstheme="minorBidi"/>
          <w:sz w:val="22"/>
          <w:szCs w:val="22"/>
        </w:rPr>
        <w:tab/>
        <w:t xml:space="preserve">                              - 20 %</w:t>
      </w:r>
    </w:p>
    <w:p w:rsidR="00AC6525" w:rsidRDefault="00AC6525" w:rsidP="00AC6525">
      <w:pPr>
        <w:pStyle w:val="Tekstpodstawowywcity"/>
        <w:ind w:left="0"/>
        <w:rPr>
          <w:rFonts w:asciiTheme="minorHAnsi" w:eastAsiaTheme="minorHAnsi" w:hAnsiTheme="minorHAnsi" w:cstheme="minorBidi"/>
          <w:sz w:val="22"/>
          <w:szCs w:val="22"/>
        </w:rPr>
      </w:pPr>
    </w:p>
    <w:p w:rsidR="00AC6525" w:rsidRPr="00832398" w:rsidRDefault="00AC6525" w:rsidP="00AC652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2.9</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AC6525" w:rsidRPr="00832398" w:rsidRDefault="00AC6525" w:rsidP="00AC652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AC6525" w:rsidRPr="00832398" w:rsidRDefault="00AC6525" w:rsidP="00AC6525">
      <w:pPr>
        <w:pStyle w:val="Tekstpodstawowywcity"/>
        <w:ind w:left="720" w:right="-54"/>
        <w:rPr>
          <w:rFonts w:asciiTheme="minorHAnsi" w:eastAsiaTheme="minorHAnsi" w:hAnsiTheme="minorHAnsi" w:cstheme="minorBidi"/>
          <w:sz w:val="22"/>
          <w:szCs w:val="22"/>
        </w:rPr>
      </w:pPr>
    </w:p>
    <w:p w:rsidR="00AC6525" w:rsidRPr="00832398" w:rsidRDefault="00AC6525" w:rsidP="00AC652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AC6525" w:rsidRPr="00832398" w:rsidRDefault="00AC6525" w:rsidP="00AC6525">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AC6525" w:rsidRDefault="00AC6525" w:rsidP="00AC6525">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AC6525" w:rsidRDefault="00AC6525" w:rsidP="00AC6525">
      <w:pPr>
        <w:pStyle w:val="Tekstpodstawowywcity"/>
        <w:ind w:left="0"/>
        <w:rPr>
          <w:rFonts w:asciiTheme="minorHAnsi" w:eastAsiaTheme="minorHAnsi" w:hAnsiTheme="minorHAnsi" w:cstheme="minorBidi"/>
          <w:sz w:val="22"/>
          <w:szCs w:val="22"/>
        </w:rPr>
      </w:pPr>
    </w:p>
    <w:p w:rsidR="00AC6525" w:rsidRPr="003B4D4D" w:rsidRDefault="00AC6525" w:rsidP="00AC6525">
      <w:pPr>
        <w:pStyle w:val="Tekstpodstawowywcity"/>
        <w:ind w:left="0"/>
        <w:rPr>
          <w:rFonts w:ascii="Arial Narrow" w:eastAsia="Calibri" w:hAnsi="Arial Narrow"/>
          <w:sz w:val="22"/>
          <w:szCs w:val="22"/>
        </w:rPr>
      </w:pPr>
      <w:r w:rsidRPr="003B4D4D">
        <w:rPr>
          <w:rFonts w:asciiTheme="minorHAnsi" w:eastAsiaTheme="minorHAnsi" w:hAnsiTheme="minorHAnsi" w:cstheme="minorBidi"/>
          <w:sz w:val="22"/>
          <w:szCs w:val="22"/>
        </w:rPr>
        <w:t>3.1. W kryterium „termin realizacji dostaw częściowych”</w:t>
      </w:r>
    </w:p>
    <w:p w:rsidR="00AC6525" w:rsidRPr="003B4D4D" w:rsidRDefault="00AC6525" w:rsidP="003B4D4D">
      <w:pPr>
        <w:pStyle w:val="Tekstpodstawowywcity"/>
        <w:ind w:left="0"/>
        <w:rPr>
          <w:rFonts w:asciiTheme="minorHAnsi" w:eastAsiaTheme="minorHAnsi" w:hAnsiTheme="minorHAnsi" w:cstheme="minorBidi"/>
          <w:sz w:val="22"/>
          <w:szCs w:val="22"/>
        </w:rPr>
      </w:pPr>
      <w:r w:rsidRPr="003B4D4D">
        <w:rPr>
          <w:rFonts w:asciiTheme="minorHAnsi" w:eastAsiaTheme="minorHAnsi" w:hAnsiTheme="minorHAnsi" w:cstheme="minorBidi"/>
          <w:sz w:val="22"/>
          <w:szCs w:val="22"/>
        </w:rPr>
        <w:t>Liczba punktów w kryterium „Termin realizacji …..” zostanie prz</w:t>
      </w:r>
      <w:r w:rsidR="003B4D4D" w:rsidRPr="003B4D4D">
        <w:rPr>
          <w:rFonts w:asciiTheme="minorHAnsi" w:eastAsiaTheme="minorHAnsi" w:hAnsiTheme="minorHAnsi" w:cstheme="minorBidi"/>
          <w:sz w:val="22"/>
          <w:szCs w:val="22"/>
        </w:rPr>
        <w:t>yznany w oparciu o zadeklarowany</w:t>
      </w:r>
      <w:r w:rsidRPr="003B4D4D">
        <w:rPr>
          <w:rFonts w:asciiTheme="minorHAnsi" w:eastAsiaTheme="minorHAnsi" w:hAnsiTheme="minorHAnsi" w:cstheme="minorBidi"/>
          <w:sz w:val="22"/>
          <w:szCs w:val="22"/>
        </w:rPr>
        <w:t xml:space="preserve"> przez Wykonawcę</w:t>
      </w:r>
      <w:r w:rsidR="003B4D4D" w:rsidRPr="003B4D4D">
        <w:rPr>
          <w:rFonts w:asciiTheme="minorHAnsi" w:eastAsiaTheme="minorHAnsi" w:hAnsiTheme="minorHAnsi" w:cstheme="minorBidi"/>
          <w:sz w:val="22"/>
          <w:szCs w:val="22"/>
        </w:rPr>
        <w:t xml:space="preserve"> w ofercie termin.</w:t>
      </w:r>
      <w:r w:rsidRPr="003B4D4D">
        <w:rPr>
          <w:rFonts w:asciiTheme="minorHAnsi" w:eastAsiaTheme="minorHAnsi" w:hAnsiTheme="minorHAnsi" w:cstheme="minorBidi"/>
          <w:sz w:val="22"/>
          <w:szCs w:val="22"/>
        </w:rPr>
        <w:t xml:space="preserve"> </w:t>
      </w:r>
    </w:p>
    <w:p w:rsidR="003B4D4D" w:rsidRPr="003B4D4D" w:rsidRDefault="003B4D4D" w:rsidP="003B4D4D">
      <w:pPr>
        <w:widowControl w:val="0"/>
        <w:autoSpaceDE w:val="0"/>
        <w:autoSpaceDN w:val="0"/>
        <w:adjustRightInd w:val="0"/>
        <w:rPr>
          <w:rFonts w:ascii="Calibri" w:hAnsi="Calibri"/>
          <w:color w:val="000000"/>
        </w:rPr>
      </w:pPr>
      <w:r w:rsidRPr="003B4D4D">
        <w:rPr>
          <w:rFonts w:ascii="Calibri" w:hAnsi="Calibri"/>
          <w:color w:val="000000"/>
        </w:rPr>
        <w:t>Wykonam  dostawy częściowe  w terminie: ………………godzin</w:t>
      </w:r>
    </w:p>
    <w:p w:rsidR="003B4D4D" w:rsidRPr="003B4D4D" w:rsidRDefault="003B4D4D" w:rsidP="003B4D4D">
      <w:pPr>
        <w:pStyle w:val="Tekstpodstawowywcity"/>
        <w:ind w:left="0"/>
        <w:jc w:val="center"/>
        <w:rPr>
          <w:rFonts w:ascii="Calibri" w:eastAsia="Calibri" w:hAnsi="Calibri"/>
          <w:sz w:val="22"/>
          <w:szCs w:val="22"/>
        </w:rPr>
      </w:pPr>
      <w:bookmarkStart w:id="0" w:name="_GoBack"/>
      <w:bookmarkEnd w:id="0"/>
      <w:r w:rsidRPr="003B4D4D">
        <w:rPr>
          <w:rFonts w:ascii="Calibri" w:hAnsi="Calibri"/>
          <w:i/>
          <w:color w:val="000000"/>
          <w:sz w:val="22"/>
          <w:szCs w:val="22"/>
        </w:rPr>
        <w:t>(wpisać –</w:t>
      </w:r>
      <w:r w:rsidRPr="003B4D4D">
        <w:rPr>
          <w:rFonts w:ascii="Calibri" w:eastAsia="Calibri" w:hAnsi="Calibri"/>
          <w:sz w:val="22"/>
          <w:szCs w:val="22"/>
        </w:rPr>
        <w:t xml:space="preserve"> </w:t>
      </w:r>
      <w:r w:rsidRPr="003B4D4D">
        <w:rPr>
          <w:rFonts w:ascii="Calibri" w:hAnsi="Calibri"/>
          <w:i/>
          <w:color w:val="000000"/>
          <w:sz w:val="22"/>
          <w:szCs w:val="22"/>
        </w:rPr>
        <w:t>do 48 ,  lub- do 96,   lub- do 144,   lub- do 192,     lub- do 240  godzin</w:t>
      </w:r>
      <w:r w:rsidRPr="003B4D4D">
        <w:rPr>
          <w:rFonts w:ascii="Calibri" w:eastAsia="Calibri" w:hAnsi="Calibri"/>
          <w:i/>
          <w:sz w:val="22"/>
          <w:szCs w:val="22"/>
        </w:rPr>
        <w: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AC6525" w:rsidP="00820BF3">
      <w:pPr>
        <w:spacing w:after="0" w:line="240" w:lineRule="auto"/>
        <w:jc w:val="both"/>
      </w:pPr>
      <w:r>
        <w:t>3. 2.</w:t>
      </w:r>
      <w:r w:rsidR="00BA73B6" w:rsidRPr="00BA73B6">
        <w:t xml:space="preserve"> Oferta wypełniająca w najwyższym stopniu wymagania określone w każdym kryterium otrzyma maksymalną liczbę punktów. Pozostałym wykonawcom, wypełniającym wymagania kryterialne </w:t>
      </w:r>
      <w:r w:rsidR="00BA73B6" w:rsidRPr="00BA73B6">
        <w:lastRenderedPageBreak/>
        <w:t xml:space="preserve">przypisana zostanie odpowiednio mniejsza (proporcjonalnie mniejsza) liczba punktów. Wynik będzie traktowany jako wartość punktowa oferty. </w:t>
      </w:r>
      <w:r w:rsidR="00BA73B6" w:rsidRPr="00BA73B6">
        <w:cr/>
      </w:r>
      <w:r>
        <w:t>3. 3</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3. 4</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3. 5</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 xml:space="preserve">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w:t>
      </w:r>
      <w:r w:rsidRPr="00BA73B6">
        <w:lastRenderedPageBreak/>
        <w:t>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r>
      <w:r w:rsidRPr="00BA73B6">
        <w:lastRenderedPageBreak/>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 xml:space="preserve">4. W przypadku protokołu lub załączników sporządzonych w postaci papierowej, jeżeli z przyczyn </w:t>
      </w:r>
      <w:r w:rsidRPr="00BA73B6">
        <w:lastRenderedPageBreak/>
        <w:t>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B02D8"/>
    <w:rsid w:val="000C1D27"/>
    <w:rsid w:val="000D468C"/>
    <w:rsid w:val="001132EB"/>
    <w:rsid w:val="0012188A"/>
    <w:rsid w:val="00135226"/>
    <w:rsid w:val="00145AE7"/>
    <w:rsid w:val="00145F1A"/>
    <w:rsid w:val="001507F2"/>
    <w:rsid w:val="0016684C"/>
    <w:rsid w:val="0017420A"/>
    <w:rsid w:val="001E5B26"/>
    <w:rsid w:val="0022540D"/>
    <w:rsid w:val="0025578B"/>
    <w:rsid w:val="00264712"/>
    <w:rsid w:val="00284582"/>
    <w:rsid w:val="002B4D6F"/>
    <w:rsid w:val="002E020E"/>
    <w:rsid w:val="002F4486"/>
    <w:rsid w:val="00310DCD"/>
    <w:rsid w:val="00314338"/>
    <w:rsid w:val="00315605"/>
    <w:rsid w:val="003314D8"/>
    <w:rsid w:val="0035037D"/>
    <w:rsid w:val="00364401"/>
    <w:rsid w:val="00397989"/>
    <w:rsid w:val="003B4D4D"/>
    <w:rsid w:val="003C2FC8"/>
    <w:rsid w:val="003E3974"/>
    <w:rsid w:val="00403F19"/>
    <w:rsid w:val="00420FA7"/>
    <w:rsid w:val="004310C8"/>
    <w:rsid w:val="004315DC"/>
    <w:rsid w:val="00454892"/>
    <w:rsid w:val="00485062"/>
    <w:rsid w:val="0048514E"/>
    <w:rsid w:val="00493822"/>
    <w:rsid w:val="004A10F9"/>
    <w:rsid w:val="004A5986"/>
    <w:rsid w:val="004C53E5"/>
    <w:rsid w:val="00530103"/>
    <w:rsid w:val="0054115A"/>
    <w:rsid w:val="005548A0"/>
    <w:rsid w:val="005853DA"/>
    <w:rsid w:val="00597CAE"/>
    <w:rsid w:val="005C038B"/>
    <w:rsid w:val="005E28D5"/>
    <w:rsid w:val="005E72F7"/>
    <w:rsid w:val="00615712"/>
    <w:rsid w:val="00624FA5"/>
    <w:rsid w:val="0069353A"/>
    <w:rsid w:val="006A1AAA"/>
    <w:rsid w:val="006D208E"/>
    <w:rsid w:val="006E492B"/>
    <w:rsid w:val="006F3E9D"/>
    <w:rsid w:val="00781041"/>
    <w:rsid w:val="007A0FBF"/>
    <w:rsid w:val="007A701A"/>
    <w:rsid w:val="007C2322"/>
    <w:rsid w:val="007C53AD"/>
    <w:rsid w:val="00820B98"/>
    <w:rsid w:val="00820BF3"/>
    <w:rsid w:val="00832398"/>
    <w:rsid w:val="00832FB1"/>
    <w:rsid w:val="008676A5"/>
    <w:rsid w:val="008761A3"/>
    <w:rsid w:val="008D40EF"/>
    <w:rsid w:val="008D44EA"/>
    <w:rsid w:val="008D617B"/>
    <w:rsid w:val="00905F6C"/>
    <w:rsid w:val="00906E71"/>
    <w:rsid w:val="00912E80"/>
    <w:rsid w:val="009134D3"/>
    <w:rsid w:val="00935842"/>
    <w:rsid w:val="009528A1"/>
    <w:rsid w:val="00962EBA"/>
    <w:rsid w:val="00974330"/>
    <w:rsid w:val="009847E5"/>
    <w:rsid w:val="009A26CD"/>
    <w:rsid w:val="009A70F5"/>
    <w:rsid w:val="00A478FE"/>
    <w:rsid w:val="00A909D4"/>
    <w:rsid w:val="00A96213"/>
    <w:rsid w:val="00AA113A"/>
    <w:rsid w:val="00AC6525"/>
    <w:rsid w:val="00AE0E02"/>
    <w:rsid w:val="00AE6EEC"/>
    <w:rsid w:val="00AF3C41"/>
    <w:rsid w:val="00AF6DEA"/>
    <w:rsid w:val="00AF7C79"/>
    <w:rsid w:val="00B336FC"/>
    <w:rsid w:val="00B62847"/>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20F9D"/>
    <w:rsid w:val="00E3432B"/>
    <w:rsid w:val="00E442F8"/>
    <w:rsid w:val="00E87F76"/>
    <w:rsid w:val="00EA0368"/>
    <w:rsid w:val="00F1279C"/>
    <w:rsid w:val="00F251DA"/>
    <w:rsid w:val="00F506C1"/>
    <w:rsid w:val="00F608F2"/>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EA0368"/>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 Znak Znak2 Znak Znak Znak"/>
    <w:basedOn w:val="Normalny"/>
    <w:rsid w:val="003B4D4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EA0368"/>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 Znak Znak2 Znak Znak Znak"/>
    <w:basedOn w:val="Normalny"/>
    <w:rsid w:val="003B4D4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6676</Words>
  <Characters>40062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10</cp:revision>
  <cp:lastPrinted>2017-02-23T11:27:00Z</cp:lastPrinted>
  <dcterms:created xsi:type="dcterms:W3CDTF">2017-02-22T12:38:00Z</dcterms:created>
  <dcterms:modified xsi:type="dcterms:W3CDTF">2017-02-23T11:27:00Z</dcterms:modified>
</cp:coreProperties>
</file>