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w:t>
      </w:r>
      <w:r w:rsidR="008761A3">
        <w:t>S</w:t>
      </w:r>
      <w:r w:rsidR="003E3974">
        <w:t>/</w:t>
      </w:r>
      <w:r w:rsidR="00244FEB">
        <w:t>14</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244FEB">
        <w:t>, 2017-06-05</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244FEB">
        <w:rPr>
          <w:b/>
          <w:sz w:val="24"/>
          <w:szCs w:val="20"/>
        </w:rPr>
        <w:t>zne – sukcesywnie przez okres 8</w:t>
      </w:r>
      <w:r w:rsidR="00962EBA" w:rsidRPr="005853DA">
        <w:rPr>
          <w:b/>
          <w:sz w:val="24"/>
          <w:szCs w:val="20"/>
        </w:rPr>
        <w:t xml:space="preserve"> miesi</w:t>
      </w:r>
      <w:r w:rsidR="00B6468C">
        <w:rPr>
          <w:b/>
          <w:sz w:val="24"/>
          <w:szCs w:val="20"/>
        </w:rPr>
        <w:t>ęcy dostawy</w:t>
      </w:r>
      <w:r w:rsidR="00244FEB">
        <w:rPr>
          <w:b/>
          <w:sz w:val="24"/>
          <w:szCs w:val="20"/>
        </w:rPr>
        <w:t xml:space="preserve"> leku Infliximab</w:t>
      </w:r>
      <w:r w:rsidR="00DC1D16">
        <w:rPr>
          <w:b/>
          <w:sz w:val="24"/>
          <w:szCs w:val="20"/>
        </w:rPr>
        <w:t>um</w:t>
      </w:r>
      <w:r w:rsidR="00244FEB">
        <w:rPr>
          <w:b/>
          <w:sz w:val="24"/>
          <w:szCs w:val="20"/>
        </w:rPr>
        <w:t xml:space="preserve"> w programie lekowym.</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Pzp")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W zakresie nieuregulowanym w niniejszej Specyfikacji Istotnych Warunków Zamówienia (zwanej dalej "SIWZ" lub "specyfikacją"), zastosowanie mają przepisy ustawy Pzp.</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F826F3" w:rsidRDefault="00962EBA" w:rsidP="00244FEB">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DC1D16">
        <w:rPr>
          <w:rFonts w:ascii="Calibri" w:hAnsi="Calibri" w:cs="Arial"/>
        </w:rPr>
        <w:t>1</w:t>
      </w:r>
      <w:r w:rsidR="00B6468C">
        <w:rPr>
          <w:rFonts w:ascii="Calibri" w:hAnsi="Calibri" w:cs="Arial"/>
        </w:rPr>
        <w:t xml:space="preserve"> </w:t>
      </w:r>
      <w:r w:rsidR="00244FEB">
        <w:rPr>
          <w:rFonts w:ascii="Calibri" w:hAnsi="Calibri" w:cs="Arial"/>
        </w:rPr>
        <w:t>INFLIXIMAB – 1 pozycja.</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244FEB">
      <w:pPr>
        <w:spacing w:after="0" w:line="240" w:lineRule="auto"/>
        <w:ind w:right="383"/>
        <w:jc w:val="both"/>
        <w:rPr>
          <w:rFonts w:cs="Arial"/>
          <w:b/>
          <w:sz w:val="24"/>
          <w:szCs w:val="24"/>
        </w:rPr>
      </w:pPr>
      <w:r w:rsidRPr="009761BC">
        <w:rPr>
          <w:rFonts w:cs="Arial"/>
          <w:b/>
          <w:sz w:val="24"/>
          <w:szCs w:val="24"/>
        </w:rPr>
        <w:t xml:space="preserve">Kody Wspólnego Słownika Zamówień: </w:t>
      </w:r>
      <w:r w:rsidRPr="00DC1D16">
        <w:rPr>
          <w:rFonts w:cs="Arial"/>
          <w:b/>
          <w:sz w:val="24"/>
          <w:szCs w:val="24"/>
        </w:rPr>
        <w:t xml:space="preserve">CPV -  </w:t>
      </w:r>
      <w:r w:rsidR="00DC1D16" w:rsidRPr="00DC1D16">
        <w:rPr>
          <w:rFonts w:cs="Arial"/>
          <w:b/>
          <w:sz w:val="24"/>
          <w:szCs w:val="24"/>
        </w:rPr>
        <w:t>33600000-6 produkty farmaceutyczne</w:t>
      </w:r>
    </w:p>
    <w:p w:rsidR="00284582" w:rsidRPr="00145AE7" w:rsidRDefault="00284582" w:rsidP="00284582">
      <w:pPr>
        <w:spacing w:after="0" w:line="240" w:lineRule="auto"/>
        <w:ind w:right="383"/>
        <w:jc w:val="both"/>
        <w:rPr>
          <w:rFonts w:cs="Arial"/>
          <w:sz w:val="20"/>
          <w:szCs w:val="20"/>
        </w:rPr>
      </w:pPr>
    </w:p>
    <w:p w:rsidR="0060701F" w:rsidRDefault="00244FEB" w:rsidP="00397989">
      <w:pPr>
        <w:ind w:right="-57"/>
      </w:pPr>
      <w:r>
        <w:t>2</w:t>
      </w:r>
      <w:r w:rsidR="00BA73B6" w:rsidRPr="00BA73B6">
        <w:t>. Zamawiający nie dopuszcza możliwośc</w:t>
      </w:r>
      <w:r>
        <w:t>i składania ofert wariantowych</w:t>
      </w:r>
      <w:r>
        <w:cr/>
        <w:t>3</w:t>
      </w:r>
      <w:r w:rsidR="00BA73B6" w:rsidRPr="00BA73B6">
        <w:t>. Przedmiotem niniejszego postępowania n</w:t>
      </w:r>
      <w:r>
        <w:t>ie jest zawarcie umowy ramowej</w:t>
      </w:r>
      <w:r>
        <w:cr/>
        <w:t>4</w:t>
      </w:r>
      <w:r w:rsidR="00BA73B6" w:rsidRPr="00BA73B6">
        <w:t>. Zamawiający nie dopuszcza możliwości udziel</w:t>
      </w:r>
      <w:r w:rsidR="0016684C">
        <w:t>enia zamówień uzupełniających.</w:t>
      </w:r>
      <w:r w:rsidR="00BA73B6" w:rsidRPr="00BA73B6">
        <w:t xml:space="preserve"> </w:t>
      </w:r>
      <w:r w:rsidR="00BA73B6" w:rsidRPr="00BA73B6">
        <w:cr/>
      </w:r>
      <w:r>
        <w:lastRenderedPageBreak/>
        <w:t>5</w:t>
      </w:r>
      <w:r w:rsidR="00BA73B6" w:rsidRPr="00BA73B6">
        <w:t>. Informacja na temat możliwości powierzenia przez wykonawcę wykonania części zamówienia podwykonawcom:</w:t>
      </w:r>
      <w:r w:rsidR="00BA73B6" w:rsidRPr="00BA73B6">
        <w:cr/>
      </w:r>
      <w:r>
        <w:t>5</w:t>
      </w:r>
      <w:r w:rsidR="00BA73B6" w:rsidRPr="00BA73B6">
        <w:t>.1 Zamawiający nie wprowadza zastrzeżenia wskazującego na obowiązek osobistego wykonania przez Wykonawcę kluczowych części zamówienia. Wykonawca może powierzyć wykonanie c</w:t>
      </w:r>
      <w:r>
        <w:t>zęści zamówienia podwykonawcy.</w:t>
      </w:r>
      <w:r>
        <w:cr/>
        <w:t>5</w:t>
      </w:r>
      <w:r w:rsidR="00BA73B6" w:rsidRPr="00BA73B6">
        <w:t xml:space="preserve">.2 W przypadku powierzenia wykonania części zamówienia podwykonawcy, Wykonawca zobowiązany jest do </w:t>
      </w:r>
      <w:r w:rsidR="00314338">
        <w:t xml:space="preserve">wykazania w zał. nr 3 do SIWZ, </w:t>
      </w:r>
      <w:r w:rsidR="00BA73B6" w:rsidRPr="00BA73B6">
        <w:t xml:space="preserve"> części zamówienia, której wykonanie zam</w:t>
      </w:r>
      <w:r>
        <w:t>ierza powierzyć podwykonawcom.</w:t>
      </w:r>
      <w:r>
        <w:cr/>
        <w:t>5</w:t>
      </w:r>
      <w:r w:rsidR="00BA73B6" w:rsidRPr="00BA73B6">
        <w:t>.</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cr/>
        <w:t>7</w:t>
      </w:r>
      <w:r w:rsidR="00BA73B6" w:rsidRPr="00BA73B6">
        <w:t>. Wym</w:t>
      </w:r>
      <w:r w:rsidR="0016684C">
        <w:t>agania stawiane wykonawcy:</w:t>
      </w:r>
      <w:r w:rsidR="0016684C">
        <w:cr/>
      </w:r>
      <w:r>
        <w:t>6</w:t>
      </w:r>
      <w:r w:rsidR="00BA73B6" w:rsidRPr="00BA73B6">
        <w:t>.1</w:t>
      </w:r>
      <w:r w:rsidR="0069353A">
        <w:t xml:space="preserve"> </w:t>
      </w:r>
      <w:r w:rsidR="00BA73B6" w:rsidRPr="00BA73B6">
        <w:t>Wykonawca jest odpowiedzialny za jakość, zgodność z warunkami technicznymi i jakościowymi opisany</w:t>
      </w:r>
      <w:r>
        <w:t xml:space="preserve">mi dla przedmiotu zamówienia. </w:t>
      </w:r>
      <w:r>
        <w:cr/>
        <w:t>6</w:t>
      </w:r>
      <w:r w:rsidR="00BA73B6" w:rsidRPr="00BA73B6">
        <w:t>.2</w:t>
      </w:r>
      <w:r w:rsidR="0069353A">
        <w:t xml:space="preserve"> </w:t>
      </w:r>
      <w:r w:rsidR="00BA73B6" w:rsidRPr="00BA73B6">
        <w:t>Wymagana jest należyta staranność przy</w:t>
      </w:r>
      <w:r>
        <w:t xml:space="preserve"> realizacji zobowiązań umowy, </w:t>
      </w:r>
      <w:r>
        <w:cr/>
        <w:t>6</w:t>
      </w:r>
      <w:r w:rsidR="00BA73B6" w:rsidRPr="00BA73B6">
        <w:t>.3</w:t>
      </w:r>
      <w:r w:rsidR="0069353A">
        <w:t xml:space="preserve"> </w:t>
      </w:r>
      <w:r w:rsidR="00BA73B6" w:rsidRPr="00BA73B6">
        <w:t>Ustalenia i decyzje dotyczące wykonywania zamówienia uzgadniane będą przez zamawiającego z ustanowiony</w:t>
      </w:r>
      <w:r>
        <w:t xml:space="preserve">m przedstawicielem wykonawcy. </w:t>
      </w:r>
      <w:r>
        <w:cr/>
        <w:t>6</w:t>
      </w:r>
      <w:r w:rsidR="00BA73B6" w:rsidRPr="00BA73B6">
        <w:t>.4</w:t>
      </w:r>
      <w:r w:rsidR="0069353A">
        <w:t xml:space="preserve"> </w:t>
      </w:r>
      <w:r w:rsidR="00BA73B6" w:rsidRPr="00BA73B6">
        <w:t>Określenie przez wykonawcę telefonów kontaktowych i numerów fax. oraz innych ustaleń niezbędnych dla sprawnego i term</w:t>
      </w:r>
      <w:r>
        <w:t xml:space="preserve">inowego wykonania zamówienia. </w:t>
      </w:r>
      <w:r>
        <w:cr/>
        <w:t>6</w:t>
      </w:r>
      <w:r w:rsidR="00BA73B6" w:rsidRPr="00BA73B6">
        <w:t>.5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t>7</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r w:rsidR="00BA73B6" w:rsidRPr="00BC3178">
        <w:rPr>
          <w:b/>
          <w:sz w:val="24"/>
        </w:rPr>
        <w:t>IV. Termin wykonania zamówienia</w:t>
      </w:r>
    </w:p>
    <w:p w:rsidR="00397989" w:rsidRDefault="00244FEB" w:rsidP="00397989">
      <w:pPr>
        <w:ind w:right="-57"/>
      </w:pPr>
      <w:r>
        <w:t>1</w:t>
      </w:r>
      <w:r w:rsidR="0060701F">
        <w:t>.</w:t>
      </w:r>
      <w:r>
        <w:t xml:space="preserve"> </w:t>
      </w:r>
      <w:r w:rsidR="00BA73B6" w:rsidRPr="00BA73B6">
        <w:t>Wymagany termin wykonania</w:t>
      </w:r>
      <w:r>
        <w:t xml:space="preserve"> zamówienia </w:t>
      </w:r>
      <w:r w:rsidR="008761A3">
        <w:t>8</w:t>
      </w:r>
      <w:r w:rsidR="000A062A">
        <w:t xml:space="preserve"> miesięcy od daty zawarcia umowy.</w:t>
      </w:r>
      <w:r w:rsidR="000A062A" w:rsidRPr="00BA73B6">
        <w:t xml:space="preserve"> </w:t>
      </w:r>
      <w:r w:rsidR="00BA73B6" w:rsidRPr="00BA73B6">
        <w:cr/>
      </w:r>
      <w:r w:rsidR="00BA73B6" w:rsidRPr="00BA73B6">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t>-</w:t>
      </w:r>
      <w:r w:rsidR="00BA73B6"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 xml:space="preserve">lnych kompetencji lub uprawnień </w:t>
      </w:r>
    </w:p>
    <w:p w:rsidR="00397989" w:rsidRDefault="00397989" w:rsidP="00397989">
      <w:pPr>
        <w:spacing w:after="0" w:line="240" w:lineRule="auto"/>
        <w:jc w:val="both"/>
        <w:rPr>
          <w:i/>
        </w:rPr>
      </w:pPr>
      <w:r w:rsidRPr="00F842AA">
        <w:rPr>
          <w:b/>
          <w:i/>
        </w:rPr>
        <w:t>Zamawiający wyznacza szczegółowy warun</w:t>
      </w:r>
      <w:r w:rsidR="009761BC">
        <w:rPr>
          <w:b/>
          <w:i/>
        </w:rPr>
        <w:t>ek w tym zakresie (zezwolenie</w:t>
      </w:r>
      <w:r w:rsidR="00244FEB">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lastRenderedPageBreak/>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r>
      <w:r w:rsidRPr="00BA73B6">
        <w:lastRenderedPageBreak/>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pażdziernika 2001r., nr 126, poz. 1381 z póżn. zm). </w:t>
      </w:r>
    </w:p>
    <w:p w:rsidR="00DD1EBB" w:rsidRPr="00DD1EBB" w:rsidRDefault="00F506C1" w:rsidP="00820BF3">
      <w:pPr>
        <w:autoSpaceDE w:val="0"/>
        <w:autoSpaceDN w:val="0"/>
        <w:adjustRightInd w:val="0"/>
        <w:spacing w:after="0" w:line="240" w:lineRule="auto"/>
        <w:jc w:val="both"/>
      </w:pPr>
      <w:r w:rsidRPr="00497792">
        <w:rPr>
          <w:color w:val="000000"/>
        </w:rPr>
        <w:t>2</w:t>
      </w:r>
      <w:r w:rsidR="003E3974" w:rsidRPr="00497792">
        <w:t xml:space="preserve">. </w:t>
      </w:r>
      <w:r w:rsidR="00DD1EBB" w:rsidRPr="00497792">
        <w:t>W</w:t>
      </w:r>
      <w:r w:rsidR="00DD1EBB" w:rsidRPr="00DD1EBB">
        <w:t xml:space="preserve">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w:t>
      </w:r>
      <w:r w:rsidR="0060701F">
        <w:rPr>
          <w:rFonts w:ascii="Arial Narrow" w:hAnsi="Arial Narrow"/>
          <w:b/>
          <w:i/>
        </w:rPr>
        <w:t xml:space="preserve">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lastRenderedPageBreak/>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Iwona Guldzińska</w:t>
      </w:r>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60701F" w:rsidRPr="00597CAE" w:rsidRDefault="00244FEB" w:rsidP="00820BF3">
      <w:pPr>
        <w:spacing w:after="0" w:line="240" w:lineRule="auto"/>
        <w:jc w:val="both"/>
      </w:pPr>
      <w:r>
        <w:t>lub;</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r w:rsidR="008761A3">
        <w:t>DSUi</w:t>
      </w:r>
      <w:r w:rsidRPr="00597CAE">
        <w:t xml:space="preserve">ZP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w:t>
      </w:r>
      <w:r w:rsidRPr="00BA73B6">
        <w:lastRenderedPageBreak/>
        <w:t xml:space="preserve">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244FEB">
        <w:t>ie wymaga wniesienia wadium.</w:t>
      </w:r>
      <w:r w:rsidR="00244FEB">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r>
      <w:r w:rsidRPr="00BA73B6">
        <w:lastRenderedPageBreak/>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244FEB">
        <w:rPr>
          <w:b/>
        </w:rPr>
        <w:t>lek do programu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244FEB">
        <w:rPr>
          <w:b/>
        </w:rPr>
        <w:t>12-06</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r>
      <w:r w:rsidRPr="00BA73B6">
        <w:lastRenderedPageBreak/>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244FEB">
        <w:rPr>
          <w:b/>
        </w:rPr>
        <w:t>12</w:t>
      </w:r>
      <w:r w:rsidR="00B62847" w:rsidRPr="00A96213">
        <w:rPr>
          <w:b/>
        </w:rPr>
        <w:t>.</w:t>
      </w:r>
      <w:r w:rsidR="00244FEB">
        <w:rPr>
          <w:b/>
        </w:rPr>
        <w:t>06</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244FEB">
        <w:rPr>
          <w:b/>
        </w:rPr>
        <w:t>12.06</w:t>
      </w:r>
      <w:r w:rsidR="008761A3">
        <w:rPr>
          <w:b/>
        </w:rPr>
        <w:t>.2017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r>
      <w:r w:rsidR="00BA73B6" w:rsidRPr="00BA73B6">
        <w:lastRenderedPageBreak/>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44FEB">
        <w:tab/>
      </w:r>
      <w:r w:rsidR="00244FEB">
        <w:tab/>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2E020E" w:rsidRDefault="002E020E" w:rsidP="008D40EF">
      <w:pPr>
        <w:pStyle w:val="Tekstpodstawowywcity"/>
        <w:ind w:left="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C+Tp+Tr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r w:rsidRPr="00935842">
        <w:t>Tp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r w:rsidRPr="00935842">
        <w:t>Tr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r>
      <w:r w:rsidRPr="00BA73B6">
        <w:lastRenderedPageBreak/>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lastRenderedPageBreak/>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r>
      <w:r w:rsidRPr="00BA73B6">
        <w:lastRenderedPageBreak/>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r w:rsidR="008676A5">
        <w:rPr>
          <w:sz w:val="18"/>
          <w:szCs w:val="18"/>
        </w:rPr>
        <w:t>DSUiZP</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44FEB"/>
    <w:rsid w:val="0025578B"/>
    <w:rsid w:val="00264712"/>
    <w:rsid w:val="00284582"/>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97792"/>
    <w:rsid w:val="004A10F9"/>
    <w:rsid w:val="004A5986"/>
    <w:rsid w:val="004C53E5"/>
    <w:rsid w:val="004C72ED"/>
    <w:rsid w:val="00530103"/>
    <w:rsid w:val="0054115A"/>
    <w:rsid w:val="005853DA"/>
    <w:rsid w:val="00597CAE"/>
    <w:rsid w:val="005C038B"/>
    <w:rsid w:val="005E28D5"/>
    <w:rsid w:val="005E72F7"/>
    <w:rsid w:val="0060701F"/>
    <w:rsid w:val="00615712"/>
    <w:rsid w:val="00624FA5"/>
    <w:rsid w:val="0069353A"/>
    <w:rsid w:val="006A1AAA"/>
    <w:rsid w:val="006D208E"/>
    <w:rsid w:val="006E492B"/>
    <w:rsid w:val="006F3E9D"/>
    <w:rsid w:val="00703D29"/>
    <w:rsid w:val="00781041"/>
    <w:rsid w:val="007A0FBF"/>
    <w:rsid w:val="007A701A"/>
    <w:rsid w:val="007C2322"/>
    <w:rsid w:val="007C53AD"/>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2EBA"/>
    <w:rsid w:val="00974330"/>
    <w:rsid w:val="009761BC"/>
    <w:rsid w:val="009847E5"/>
    <w:rsid w:val="00993770"/>
    <w:rsid w:val="009A26CD"/>
    <w:rsid w:val="009A70F5"/>
    <w:rsid w:val="00A4369C"/>
    <w:rsid w:val="00A478FE"/>
    <w:rsid w:val="00A96213"/>
    <w:rsid w:val="00AA113A"/>
    <w:rsid w:val="00AE0E02"/>
    <w:rsid w:val="00AE6EEC"/>
    <w:rsid w:val="00AF3C41"/>
    <w:rsid w:val="00AF6DEA"/>
    <w:rsid w:val="00AF7C79"/>
    <w:rsid w:val="00B2380E"/>
    <w:rsid w:val="00B336FC"/>
    <w:rsid w:val="00B62847"/>
    <w:rsid w:val="00B6468C"/>
    <w:rsid w:val="00B757B0"/>
    <w:rsid w:val="00BA73B6"/>
    <w:rsid w:val="00BB281A"/>
    <w:rsid w:val="00BC3178"/>
    <w:rsid w:val="00C46844"/>
    <w:rsid w:val="00C548C6"/>
    <w:rsid w:val="00C639C8"/>
    <w:rsid w:val="00C76277"/>
    <w:rsid w:val="00CA4FD4"/>
    <w:rsid w:val="00CB6B65"/>
    <w:rsid w:val="00CD3F71"/>
    <w:rsid w:val="00CE6ACB"/>
    <w:rsid w:val="00CE7BDD"/>
    <w:rsid w:val="00D65215"/>
    <w:rsid w:val="00DC1D16"/>
    <w:rsid w:val="00DD1EBB"/>
    <w:rsid w:val="00E06650"/>
    <w:rsid w:val="00E20F9D"/>
    <w:rsid w:val="00E3432B"/>
    <w:rsid w:val="00E442F8"/>
    <w:rsid w:val="00E87F76"/>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6291</Words>
  <Characters>37750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2017-03-14T06:00:00Z</cp:lastPrinted>
  <dcterms:created xsi:type="dcterms:W3CDTF">2017-06-05T09:05:00Z</dcterms:created>
  <dcterms:modified xsi:type="dcterms:W3CDTF">2017-06-05T09:05:00Z</dcterms:modified>
</cp:coreProperties>
</file>