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8D6BE2" w:rsidRPr="005548A5" w:rsidTr="00B80AAB">
        <w:trPr>
          <w:trHeight w:val="1279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E2" w:rsidRPr="00BC4ADF" w:rsidRDefault="008D6BE2" w:rsidP="00B80AAB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C4ADF">
              <w:rPr>
                <w:rFonts w:ascii="Arial Narrow" w:hAnsi="Arial Narrow" w:cs="Arial"/>
                <w:bCs/>
                <w:sz w:val="22"/>
                <w:szCs w:val="22"/>
              </w:rPr>
              <w:t>Firmy biorące udział w postępowaniu ogłoszonym w Systemie Zamówień Publicznych Portal Centralny Numer ogłoszenia:</w:t>
            </w:r>
          </w:p>
          <w:p w:rsidR="008D6BE2" w:rsidRPr="00BC4ADF" w:rsidRDefault="008D6BE2" w:rsidP="00B80AAB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160972</w:t>
            </w:r>
            <w:r w:rsidRPr="00BC4AD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- 2015</w:t>
            </w:r>
            <w:r>
              <w:rPr>
                <w:rFonts w:ascii="Arial Narrow" w:hAnsi="Arial Narrow" w:cs="Arial"/>
                <w:sz w:val="22"/>
                <w:szCs w:val="22"/>
              </w:rPr>
              <w:t>; z datą zamieszczenia 01</w:t>
            </w:r>
            <w:r w:rsidRPr="00BC4ADF">
              <w:rPr>
                <w:rFonts w:ascii="Arial Narrow" w:hAnsi="Arial Narrow" w:cs="Arial"/>
                <w:sz w:val="22"/>
                <w:szCs w:val="22"/>
              </w:rPr>
              <w:t>-0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C4ADF">
              <w:rPr>
                <w:rFonts w:ascii="Arial Narrow" w:hAnsi="Arial Narrow" w:cs="Arial"/>
                <w:sz w:val="22"/>
                <w:szCs w:val="22"/>
              </w:rPr>
              <w:t xml:space="preserve">-2015 </w:t>
            </w:r>
            <w:r w:rsidRPr="00BC4ADF">
              <w:rPr>
                <w:rFonts w:ascii="Arial Narrow" w:hAnsi="Arial Narrow" w:cs="Arial"/>
                <w:bCs/>
                <w:sz w:val="22"/>
                <w:szCs w:val="22"/>
              </w:rPr>
              <w:t xml:space="preserve">i na </w:t>
            </w:r>
            <w:r w:rsidRPr="00BC4ADF">
              <w:rPr>
                <w:rFonts w:ascii="Arial Narrow" w:hAnsi="Arial Narrow" w:cs="Arial"/>
                <w:sz w:val="22"/>
                <w:szCs w:val="22"/>
              </w:rPr>
              <w:t xml:space="preserve">stronie internetowej </w:t>
            </w:r>
            <w:r w:rsidRPr="00BC4ADF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zoz-konskie.bip.org.pl </w:t>
            </w:r>
            <w:r w:rsidRPr="00BC4ADF">
              <w:rPr>
                <w:rFonts w:ascii="Arial Narrow" w:hAnsi="Arial Narrow" w:cs="Arial"/>
                <w:sz w:val="22"/>
                <w:szCs w:val="22"/>
              </w:rPr>
              <w:t xml:space="preserve">oraz w siedzibie </w:t>
            </w:r>
          </w:p>
          <w:p w:rsidR="008D6BE2" w:rsidRPr="00BC12B1" w:rsidRDefault="008D6BE2" w:rsidP="00B80AAB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BC4ADF">
              <w:rPr>
                <w:rFonts w:ascii="Arial Narrow" w:hAnsi="Arial Narrow" w:cs="Arial"/>
                <w:sz w:val="22"/>
                <w:szCs w:val="22"/>
              </w:rPr>
              <w:t>zamawiającego -</w:t>
            </w:r>
            <w:r w:rsidRPr="00BC4ADF">
              <w:rPr>
                <w:rFonts w:ascii="Arial Narrow" w:hAnsi="Arial Narrow"/>
                <w:sz w:val="22"/>
                <w:szCs w:val="22"/>
              </w:rPr>
              <w:t>Tablica ogłoszeń</w:t>
            </w:r>
          </w:p>
        </w:tc>
      </w:tr>
    </w:tbl>
    <w:p w:rsidR="00D356DC" w:rsidRDefault="00D356DC" w:rsidP="00012C28">
      <w:pPr>
        <w:spacing w:after="240"/>
        <w:ind w:righ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sprawy;</w:t>
      </w:r>
    </w:p>
    <w:p w:rsidR="008D6BE2" w:rsidRPr="00794592" w:rsidRDefault="00794592" w:rsidP="00012C28">
      <w:pPr>
        <w:spacing w:after="240"/>
        <w:ind w:right="283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94592">
        <w:rPr>
          <w:rFonts w:asciiTheme="minorHAnsi" w:hAnsiTheme="minorHAnsi"/>
          <w:sz w:val="22"/>
          <w:szCs w:val="22"/>
        </w:rPr>
        <w:t>DSUiZP</w:t>
      </w:r>
      <w:proofErr w:type="spellEnd"/>
      <w:r w:rsidRPr="00794592">
        <w:rPr>
          <w:rFonts w:asciiTheme="minorHAnsi" w:hAnsiTheme="minorHAnsi"/>
          <w:sz w:val="22"/>
          <w:szCs w:val="22"/>
        </w:rPr>
        <w:t xml:space="preserve"> 252/MS/13/2015r.</w:t>
      </w:r>
      <w:r w:rsidRPr="00794592">
        <w:rPr>
          <w:rFonts w:asciiTheme="minorHAnsi" w:hAnsiTheme="minorHAnsi"/>
          <w:sz w:val="22"/>
          <w:szCs w:val="22"/>
        </w:rPr>
        <w:tab/>
      </w:r>
      <w:r w:rsidRPr="00794592">
        <w:rPr>
          <w:rFonts w:asciiTheme="minorHAnsi" w:hAnsiTheme="minorHAnsi"/>
          <w:sz w:val="22"/>
          <w:szCs w:val="22"/>
        </w:rPr>
        <w:tab/>
      </w:r>
      <w:r w:rsidRPr="00794592">
        <w:rPr>
          <w:rFonts w:asciiTheme="minorHAnsi" w:hAnsiTheme="minorHAnsi"/>
          <w:sz w:val="22"/>
          <w:szCs w:val="22"/>
        </w:rPr>
        <w:tab/>
      </w:r>
      <w:r w:rsidRPr="00794592">
        <w:rPr>
          <w:rFonts w:asciiTheme="minorHAnsi" w:hAnsiTheme="minorHAnsi"/>
          <w:sz w:val="22"/>
          <w:szCs w:val="22"/>
        </w:rPr>
        <w:tab/>
      </w:r>
      <w:r w:rsidRPr="00794592">
        <w:rPr>
          <w:rFonts w:asciiTheme="minorHAnsi" w:hAnsiTheme="minorHAnsi"/>
          <w:sz w:val="22"/>
          <w:szCs w:val="22"/>
        </w:rPr>
        <w:tab/>
      </w:r>
      <w:r w:rsidRPr="00794592">
        <w:rPr>
          <w:rFonts w:asciiTheme="minorHAnsi" w:hAnsiTheme="minorHAnsi"/>
          <w:sz w:val="22"/>
          <w:szCs w:val="22"/>
        </w:rPr>
        <w:tab/>
        <w:t>Końskie 08.07.2015r.</w:t>
      </w:r>
    </w:p>
    <w:p w:rsidR="00012C28" w:rsidRDefault="00012C28" w:rsidP="00012C28">
      <w:pPr>
        <w:spacing w:after="240"/>
        <w:ind w:right="283"/>
        <w:jc w:val="both"/>
        <w:rPr>
          <w:rFonts w:asciiTheme="minorHAnsi" w:hAnsiTheme="minorHAnsi"/>
          <w:bCs/>
          <w:sz w:val="18"/>
          <w:szCs w:val="18"/>
        </w:rPr>
      </w:pPr>
      <w:r w:rsidRPr="008D6BE2">
        <w:rPr>
          <w:rFonts w:asciiTheme="minorHAnsi" w:hAnsiTheme="minorHAnsi"/>
          <w:b/>
          <w:sz w:val="18"/>
          <w:szCs w:val="18"/>
        </w:rPr>
        <w:t>Dotyczy:</w:t>
      </w:r>
      <w:r w:rsidRPr="008D6BE2">
        <w:rPr>
          <w:rFonts w:asciiTheme="minorHAnsi" w:hAnsiTheme="minorHAnsi"/>
          <w:sz w:val="18"/>
          <w:szCs w:val="18"/>
        </w:rPr>
        <w:t xml:space="preserve"> Postępowania o udzielenie zamówienia publicznego </w:t>
      </w:r>
      <w:r w:rsidRPr="008D6BE2">
        <w:rPr>
          <w:rFonts w:asciiTheme="minorHAnsi" w:hAnsiTheme="minorHAnsi"/>
          <w:bCs/>
          <w:sz w:val="18"/>
          <w:szCs w:val="18"/>
        </w:rPr>
        <w:t>na „</w:t>
      </w:r>
      <w:r w:rsidRPr="008D6BE2">
        <w:rPr>
          <w:rFonts w:asciiTheme="minorHAnsi" w:hAnsiTheme="minorHAnsi" w:cs="Arial"/>
          <w:sz w:val="18"/>
          <w:szCs w:val="18"/>
        </w:rPr>
        <w:t>Systematyczne dostawy gazów medycznych wg opisu z zad. 1-7 – sukcesywnie przez okres 48 miesięcy”</w:t>
      </w:r>
      <w:r w:rsidRPr="008D6BE2">
        <w:rPr>
          <w:rFonts w:asciiTheme="minorHAnsi" w:hAnsiTheme="minorHAnsi"/>
          <w:bCs/>
          <w:sz w:val="18"/>
          <w:szCs w:val="18"/>
        </w:rPr>
        <w:t xml:space="preserve"> Nr</w:t>
      </w:r>
      <w:r w:rsidRPr="008D6BE2">
        <w:rPr>
          <w:rFonts w:asciiTheme="minorHAnsi" w:hAnsiTheme="minorHAnsi"/>
          <w:sz w:val="18"/>
          <w:szCs w:val="18"/>
        </w:rPr>
        <w:t xml:space="preserve"> sprawy: </w:t>
      </w:r>
      <w:proofErr w:type="spellStart"/>
      <w:r w:rsidRPr="008D6BE2">
        <w:rPr>
          <w:rFonts w:asciiTheme="minorHAnsi" w:hAnsiTheme="minorHAnsi"/>
          <w:bCs/>
          <w:sz w:val="18"/>
          <w:szCs w:val="18"/>
        </w:rPr>
        <w:t>DSUiZP</w:t>
      </w:r>
      <w:proofErr w:type="spellEnd"/>
      <w:r w:rsidRPr="008D6BE2">
        <w:rPr>
          <w:rFonts w:asciiTheme="minorHAnsi" w:hAnsiTheme="minorHAnsi"/>
          <w:bCs/>
          <w:sz w:val="18"/>
          <w:szCs w:val="18"/>
        </w:rPr>
        <w:t xml:space="preserve"> 252/MS/13/2015.</w:t>
      </w:r>
    </w:p>
    <w:p w:rsidR="008D6BE2" w:rsidRPr="008D6BE2" w:rsidRDefault="008D6BE2" w:rsidP="00012C28">
      <w:pPr>
        <w:spacing w:after="240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8D6BE2">
        <w:rPr>
          <w:rFonts w:asciiTheme="minorHAnsi" w:hAnsiTheme="minorHAnsi"/>
          <w:bCs/>
          <w:sz w:val="22"/>
          <w:szCs w:val="22"/>
        </w:rPr>
        <w:t xml:space="preserve">Dyrekcja Zespołu Opieki Zdrowotnej w Końskich informuje, ze w dn. 06.07.2015r wpłynęły pytania, na które udziela następujących odpowiedzi; </w:t>
      </w:r>
    </w:p>
    <w:p w:rsidR="00012C28" w:rsidRPr="00794592" w:rsidRDefault="00012C28" w:rsidP="00012C28">
      <w:pPr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794592">
        <w:rPr>
          <w:rFonts w:asciiTheme="minorHAnsi" w:hAnsiTheme="minorHAnsi"/>
          <w:bCs/>
          <w:sz w:val="22"/>
          <w:szCs w:val="22"/>
        </w:rPr>
        <w:t>Dotyczy pakietu nr 1 i 2</w:t>
      </w:r>
    </w:p>
    <w:p w:rsidR="00012C28" w:rsidRPr="000406F2" w:rsidRDefault="00012C28" w:rsidP="00012C28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0406F2">
        <w:rPr>
          <w:rFonts w:asciiTheme="minorHAnsi" w:hAnsiTheme="minorHAnsi"/>
          <w:bCs/>
          <w:sz w:val="22"/>
          <w:szCs w:val="22"/>
        </w:rPr>
        <w:t>Pytanie nr 1</w:t>
      </w:r>
    </w:p>
    <w:p w:rsidR="00012C28" w:rsidRDefault="00012C28" w:rsidP="00012C28">
      <w:pPr>
        <w:spacing w:after="240"/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0406F2">
        <w:rPr>
          <w:rFonts w:asciiTheme="minorHAnsi" w:hAnsiTheme="minorHAnsi"/>
          <w:bCs/>
          <w:sz w:val="22"/>
          <w:szCs w:val="22"/>
        </w:rPr>
        <w:t>Czy Zamawiający, w przypadku zgłoszenia przez personel medyczny szpitala „działania niepożądanego bądź incydentu medycznego” związanych z podaniem tlenu medycznego, ma opracowaną procedurę dotyczącą dochodzenia odpowiedzialności w przypadku, kiedy tlen sprężony i tlen ciekły pochodzi od dwóch różnych podmiotów?</w:t>
      </w:r>
    </w:p>
    <w:p w:rsidR="00794592" w:rsidRPr="00794592" w:rsidRDefault="00794592" w:rsidP="00012C28">
      <w:pPr>
        <w:spacing w:after="240"/>
        <w:ind w:right="283"/>
        <w:jc w:val="both"/>
        <w:rPr>
          <w:rFonts w:asciiTheme="minorHAnsi" w:hAnsiTheme="minorHAnsi"/>
          <w:b/>
          <w:bCs/>
          <w:sz w:val="22"/>
          <w:szCs w:val="22"/>
        </w:rPr>
      </w:pPr>
      <w:r w:rsidRPr="00794592">
        <w:rPr>
          <w:rFonts w:asciiTheme="minorHAnsi" w:hAnsiTheme="minorHAnsi"/>
          <w:b/>
          <w:bCs/>
          <w:sz w:val="22"/>
          <w:szCs w:val="22"/>
        </w:rPr>
        <w:t>Odp. Pyt. 1 NIE</w:t>
      </w:r>
    </w:p>
    <w:p w:rsidR="00012C28" w:rsidRPr="000406F2" w:rsidRDefault="00012C28" w:rsidP="00012C28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0406F2">
        <w:rPr>
          <w:rFonts w:asciiTheme="minorHAnsi" w:hAnsiTheme="minorHAnsi"/>
          <w:bCs/>
          <w:sz w:val="22"/>
          <w:szCs w:val="22"/>
        </w:rPr>
        <w:t>Pytanie nr 2</w:t>
      </w:r>
    </w:p>
    <w:p w:rsidR="00012C28" w:rsidRDefault="00012C28" w:rsidP="00012C28">
      <w:pPr>
        <w:spacing w:after="240"/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0406F2">
        <w:rPr>
          <w:rFonts w:asciiTheme="minorHAnsi" w:hAnsiTheme="minorHAnsi"/>
          <w:bCs/>
          <w:sz w:val="22"/>
          <w:szCs w:val="22"/>
        </w:rPr>
        <w:t>Czy Zamawiający posiada stację zgazowania wyposażoną w system monitorowania wraz z historią zasilania instalacji szpitalnej w tlen medyczny?</w:t>
      </w:r>
    </w:p>
    <w:p w:rsidR="00794592" w:rsidRPr="00794592" w:rsidRDefault="00794592" w:rsidP="00012C28">
      <w:pPr>
        <w:spacing w:after="240"/>
        <w:ind w:right="283"/>
        <w:jc w:val="both"/>
        <w:rPr>
          <w:rFonts w:asciiTheme="minorHAnsi" w:hAnsiTheme="minorHAnsi"/>
          <w:b/>
          <w:bCs/>
          <w:sz w:val="22"/>
          <w:szCs w:val="22"/>
        </w:rPr>
      </w:pPr>
      <w:r w:rsidRPr="00794592">
        <w:rPr>
          <w:rFonts w:asciiTheme="minorHAnsi" w:hAnsiTheme="minorHAnsi"/>
          <w:b/>
          <w:bCs/>
          <w:sz w:val="22"/>
          <w:szCs w:val="22"/>
        </w:rPr>
        <w:t>Odp. Pyt.</w:t>
      </w:r>
      <w:r>
        <w:rPr>
          <w:rFonts w:asciiTheme="minorHAnsi" w:hAnsiTheme="minorHAnsi"/>
          <w:b/>
          <w:bCs/>
          <w:sz w:val="22"/>
          <w:szCs w:val="22"/>
        </w:rPr>
        <w:t xml:space="preserve"> 2</w:t>
      </w:r>
      <w:r w:rsidRPr="00794592">
        <w:rPr>
          <w:rFonts w:asciiTheme="minorHAnsi" w:hAnsiTheme="minorHAnsi"/>
          <w:b/>
          <w:bCs/>
          <w:sz w:val="22"/>
          <w:szCs w:val="22"/>
        </w:rPr>
        <w:t xml:space="preserve"> NIE</w:t>
      </w:r>
    </w:p>
    <w:p w:rsidR="00012C28" w:rsidRPr="000406F2" w:rsidRDefault="00012C28" w:rsidP="00012C28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0406F2">
        <w:rPr>
          <w:rFonts w:asciiTheme="minorHAnsi" w:hAnsiTheme="minorHAnsi"/>
          <w:bCs/>
          <w:sz w:val="22"/>
          <w:szCs w:val="22"/>
        </w:rPr>
        <w:t>Pytanie nr 3</w:t>
      </w:r>
    </w:p>
    <w:p w:rsidR="00012C28" w:rsidRDefault="00012C28" w:rsidP="00012C28">
      <w:pPr>
        <w:spacing w:after="240"/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0406F2">
        <w:rPr>
          <w:rFonts w:asciiTheme="minorHAnsi" w:hAnsiTheme="minorHAnsi"/>
          <w:bCs/>
          <w:sz w:val="22"/>
          <w:szCs w:val="22"/>
        </w:rPr>
        <w:t xml:space="preserve">W przypadku negatywnych odpowiedzi na pytania 1-2, proszę  o połączenie zad. nr 1 i zad. nr 2 w jedno zadanie. </w:t>
      </w:r>
    </w:p>
    <w:p w:rsidR="00794592" w:rsidRPr="00794592" w:rsidRDefault="00794592" w:rsidP="00012C28">
      <w:pPr>
        <w:spacing w:after="240"/>
        <w:ind w:right="283"/>
        <w:jc w:val="both"/>
        <w:rPr>
          <w:rFonts w:asciiTheme="minorHAnsi" w:hAnsiTheme="minorHAnsi"/>
          <w:b/>
          <w:bCs/>
          <w:sz w:val="22"/>
          <w:szCs w:val="22"/>
        </w:rPr>
      </w:pPr>
      <w:r w:rsidRPr="00794592">
        <w:rPr>
          <w:rFonts w:asciiTheme="minorHAnsi" w:hAnsiTheme="minorHAnsi"/>
          <w:b/>
          <w:bCs/>
          <w:sz w:val="22"/>
          <w:szCs w:val="22"/>
        </w:rPr>
        <w:t>Odp. Pyt.</w:t>
      </w:r>
      <w:r>
        <w:rPr>
          <w:rFonts w:asciiTheme="minorHAnsi" w:hAnsiTheme="minorHAnsi"/>
          <w:b/>
          <w:bCs/>
          <w:sz w:val="22"/>
          <w:szCs w:val="22"/>
        </w:rPr>
        <w:t xml:space="preserve"> 3</w:t>
      </w:r>
      <w:r w:rsidRPr="00794592">
        <w:rPr>
          <w:rFonts w:asciiTheme="minorHAnsi" w:hAnsiTheme="minorHAnsi"/>
          <w:b/>
          <w:bCs/>
          <w:sz w:val="22"/>
          <w:szCs w:val="22"/>
        </w:rPr>
        <w:t xml:space="preserve"> NIE</w:t>
      </w:r>
      <w:r>
        <w:rPr>
          <w:rFonts w:asciiTheme="minorHAnsi" w:hAnsiTheme="minorHAnsi"/>
          <w:b/>
          <w:bCs/>
          <w:sz w:val="22"/>
          <w:szCs w:val="22"/>
        </w:rPr>
        <w:t xml:space="preserve"> Zamawiający nie wyraża zgody na połączenie zadań.</w:t>
      </w:r>
    </w:p>
    <w:p w:rsidR="00012C28" w:rsidRPr="000406F2" w:rsidRDefault="00012C28" w:rsidP="00012C28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0406F2">
        <w:rPr>
          <w:rFonts w:asciiTheme="minorHAnsi" w:hAnsiTheme="minorHAnsi"/>
          <w:bCs/>
          <w:sz w:val="22"/>
          <w:szCs w:val="22"/>
        </w:rPr>
        <w:t xml:space="preserve">Pytanie nr 4 </w:t>
      </w:r>
    </w:p>
    <w:p w:rsidR="00012C28" w:rsidRDefault="00012C28" w:rsidP="00012C28">
      <w:pPr>
        <w:spacing w:after="240"/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0406F2">
        <w:rPr>
          <w:rFonts w:asciiTheme="minorHAnsi" w:hAnsiTheme="minorHAnsi"/>
          <w:bCs/>
          <w:sz w:val="22"/>
          <w:szCs w:val="22"/>
        </w:rPr>
        <w:t xml:space="preserve">Czy dla zapewnienia </w:t>
      </w:r>
      <w:r>
        <w:rPr>
          <w:rFonts w:asciiTheme="minorHAnsi" w:hAnsiTheme="minorHAnsi"/>
          <w:bCs/>
          <w:sz w:val="22"/>
          <w:szCs w:val="22"/>
        </w:rPr>
        <w:t xml:space="preserve">właściwej jakości dostarczanych gazów medycznych będących produktami leczniczymi, a tym samym </w:t>
      </w:r>
      <w:r w:rsidRPr="000406F2">
        <w:rPr>
          <w:rFonts w:asciiTheme="minorHAnsi" w:hAnsiTheme="minorHAnsi"/>
          <w:bCs/>
          <w:sz w:val="22"/>
          <w:szCs w:val="22"/>
        </w:rPr>
        <w:t xml:space="preserve">bezpieczeństwa terapii, wymogiem Zamawiającego jest </w:t>
      </w:r>
    </w:p>
    <w:p w:rsidR="00794592" w:rsidRDefault="00794592" w:rsidP="00012C28">
      <w:pPr>
        <w:spacing w:after="240"/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794592">
        <w:rPr>
          <w:rFonts w:asciiTheme="minorHAnsi" w:hAnsiTheme="minorHAnsi"/>
          <w:b/>
          <w:bCs/>
          <w:sz w:val="22"/>
          <w:szCs w:val="22"/>
        </w:rPr>
        <w:t>Odp. Pyt. 4 Zamawiający dopuszcza, ale nie wymaga posiadania przez wytwórców gazów medycznych Certyfikatu GMP (Dobra Praktyka Wytwarzania)?</w:t>
      </w:r>
    </w:p>
    <w:p w:rsidR="00012C28" w:rsidRPr="000406F2" w:rsidRDefault="00012C28" w:rsidP="00012C28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0406F2">
        <w:rPr>
          <w:rFonts w:asciiTheme="minorHAnsi" w:hAnsiTheme="minorHAnsi"/>
          <w:bCs/>
          <w:sz w:val="22"/>
          <w:szCs w:val="22"/>
        </w:rPr>
        <w:t>Pytanie nr 5</w:t>
      </w:r>
    </w:p>
    <w:p w:rsidR="00012C28" w:rsidRPr="000406F2" w:rsidRDefault="00012C28" w:rsidP="00012C28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0406F2">
        <w:rPr>
          <w:rFonts w:asciiTheme="minorHAnsi" w:hAnsiTheme="minorHAnsi"/>
          <w:bCs/>
          <w:sz w:val="22"/>
          <w:szCs w:val="22"/>
        </w:rPr>
        <w:t xml:space="preserve">Czy wymogiem Zamawiającego jest system </w:t>
      </w:r>
      <w:r w:rsidRPr="000406F2">
        <w:rPr>
          <w:rFonts w:asciiTheme="minorHAnsi" w:hAnsiTheme="minorHAnsi" w:cs="Arial"/>
          <w:bCs/>
          <w:color w:val="000000"/>
          <w:sz w:val="22"/>
          <w:szCs w:val="22"/>
        </w:rPr>
        <w:t>Telemetrii do zdalnego i lokalnego nadzoru zbiornika kriogenicznego, tj. kompaktowego urządzenia do zamontowania na płaszczu zewnętrznym zbiornika z ciekłym tlenem medycznym. Urządzenie kontroluje poziom cieczy oraz mierzy ciśnienie w zbiorniku. Wyposażone jest w wyświetlacz ciekłokrystaliczny, umożliwiający czytelny odczyt parametrów zbiornika w każdych warunkach- dzień/noc (podświetlenie). Wyświetlające poziom zawartości cieczy w zbiorniku na wyświetlaczu LCD  z możliwością wyświetlania w skali procentowej lub kilogramowej. System Telemetrii posiada możliwość wysyłania alarmów na podany numer komórkowy serwisu technicznego Wykonawcy.</w:t>
      </w:r>
    </w:p>
    <w:p w:rsidR="00012C28" w:rsidRDefault="00012C28" w:rsidP="008D6BE2">
      <w:pPr>
        <w:spacing w:after="24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0406F2"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 xml:space="preserve">System </w:t>
      </w:r>
      <w:proofErr w:type="spellStart"/>
      <w:r w:rsidRPr="000406F2">
        <w:rPr>
          <w:rFonts w:asciiTheme="minorHAnsi" w:hAnsiTheme="minorHAnsi" w:cs="Arial"/>
          <w:bCs/>
          <w:color w:val="000000"/>
          <w:sz w:val="22"/>
          <w:szCs w:val="22"/>
        </w:rPr>
        <w:t>telemonitoringu</w:t>
      </w:r>
      <w:proofErr w:type="spellEnd"/>
      <w:r w:rsidRPr="000406F2">
        <w:rPr>
          <w:rFonts w:asciiTheme="minorHAnsi" w:hAnsiTheme="minorHAnsi" w:cs="Arial"/>
          <w:bCs/>
          <w:color w:val="000000"/>
          <w:sz w:val="22"/>
          <w:szCs w:val="22"/>
        </w:rPr>
        <w:t xml:space="preserve"> zapewnia bezobsługową ze strony Zamawiającego eksploatację sieci skroplonego tlenu ze zbiornika</w:t>
      </w:r>
      <w:r w:rsidRPr="000406F2">
        <w:rPr>
          <w:rFonts w:asciiTheme="minorHAnsi" w:hAnsiTheme="minorHAnsi" w:cs="Arial"/>
          <w:b/>
          <w:bCs/>
          <w:color w:val="000000"/>
          <w:sz w:val="22"/>
          <w:szCs w:val="22"/>
        </w:rPr>
        <w:t>.</w:t>
      </w:r>
    </w:p>
    <w:p w:rsidR="00794592" w:rsidRPr="008D6BE2" w:rsidRDefault="00794592" w:rsidP="008D6BE2">
      <w:pPr>
        <w:spacing w:after="24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94592">
        <w:rPr>
          <w:rFonts w:asciiTheme="minorHAnsi" w:hAnsiTheme="minorHAnsi"/>
          <w:b/>
          <w:bCs/>
          <w:sz w:val="22"/>
          <w:szCs w:val="22"/>
        </w:rPr>
        <w:t>Odp. Pyt.</w:t>
      </w:r>
      <w:r>
        <w:rPr>
          <w:rFonts w:asciiTheme="minorHAnsi" w:hAnsiTheme="minorHAnsi"/>
          <w:b/>
          <w:bCs/>
          <w:sz w:val="22"/>
          <w:szCs w:val="22"/>
        </w:rPr>
        <w:t xml:space="preserve"> 5</w:t>
      </w:r>
      <w:r w:rsidRPr="00794592">
        <w:rPr>
          <w:rFonts w:asciiTheme="minorHAnsi" w:hAnsiTheme="minorHAnsi"/>
          <w:b/>
          <w:bCs/>
          <w:sz w:val="22"/>
          <w:szCs w:val="22"/>
        </w:rPr>
        <w:t xml:space="preserve"> Zamawiający dopuszcza, ale nie wymaga</w:t>
      </w:r>
      <w:r w:rsidRPr="00794592">
        <w:rPr>
          <w:rFonts w:asciiTheme="minorHAnsi" w:hAnsiTheme="minorHAnsi"/>
          <w:bCs/>
          <w:sz w:val="22"/>
          <w:szCs w:val="22"/>
        </w:rPr>
        <w:t xml:space="preserve"> </w:t>
      </w:r>
      <w:r w:rsidRPr="00794592">
        <w:rPr>
          <w:rFonts w:asciiTheme="minorHAnsi" w:hAnsiTheme="minorHAnsi"/>
          <w:b/>
          <w:bCs/>
          <w:sz w:val="22"/>
          <w:szCs w:val="22"/>
        </w:rPr>
        <w:t xml:space="preserve">systemu </w:t>
      </w:r>
      <w:r w:rsidRPr="00794592">
        <w:rPr>
          <w:rFonts w:asciiTheme="minorHAnsi" w:hAnsiTheme="minorHAnsi" w:cs="Arial"/>
          <w:b/>
          <w:bCs/>
          <w:color w:val="000000"/>
          <w:sz w:val="22"/>
          <w:szCs w:val="22"/>
        </w:rPr>
        <w:t>Telemetrii do zdalnego i lokalnego nadzoru zbiornika kriogenicznego, ponieważ będzie dzierżawił zbiornik od Wykonawcy zamówienia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012C28" w:rsidRPr="000406F2" w:rsidRDefault="00012C28" w:rsidP="00012C28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0406F2">
        <w:rPr>
          <w:rFonts w:asciiTheme="minorHAnsi" w:hAnsiTheme="minorHAnsi"/>
          <w:bCs/>
          <w:sz w:val="22"/>
          <w:szCs w:val="22"/>
        </w:rPr>
        <w:t>Pytanie nr 6</w:t>
      </w:r>
    </w:p>
    <w:p w:rsidR="00012C28" w:rsidRPr="000406F2" w:rsidRDefault="00012C28" w:rsidP="00012C28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0406F2">
        <w:rPr>
          <w:rFonts w:asciiTheme="minorHAnsi" w:hAnsiTheme="minorHAnsi"/>
          <w:bCs/>
          <w:sz w:val="22"/>
          <w:szCs w:val="22"/>
        </w:rPr>
        <w:t>Czy Zamawiający dopuści możliwość realizacji dostawy tlenu medycznego w butlach o pojemności wodnej 2 i 10 l, napełnionych ciśnieniem 200 bar i zawierających odpowiednio 0,4 i 2,1 m3 gazu?</w:t>
      </w:r>
    </w:p>
    <w:p w:rsidR="00012C28" w:rsidRDefault="00012C28" w:rsidP="00012C28">
      <w:pPr>
        <w:spacing w:after="240"/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0406F2">
        <w:rPr>
          <w:rFonts w:asciiTheme="minorHAnsi" w:hAnsiTheme="minorHAnsi"/>
          <w:bCs/>
          <w:sz w:val="22"/>
          <w:szCs w:val="22"/>
        </w:rPr>
        <w:t>Rozwiązanie  takie pozwoli Zamawiającemu na oszczędności w wydatkach na dzierżawę butli.</w:t>
      </w:r>
    </w:p>
    <w:p w:rsidR="00794592" w:rsidRDefault="00794592" w:rsidP="00012C28">
      <w:pPr>
        <w:spacing w:after="240"/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794592">
        <w:rPr>
          <w:rFonts w:asciiTheme="minorHAnsi" w:hAnsiTheme="minorHAnsi"/>
          <w:b/>
          <w:bCs/>
          <w:sz w:val="22"/>
          <w:szCs w:val="22"/>
        </w:rPr>
        <w:t>Odp. Pyt.</w:t>
      </w:r>
      <w:r>
        <w:rPr>
          <w:rFonts w:asciiTheme="minorHAnsi" w:hAnsiTheme="minorHAnsi"/>
          <w:b/>
          <w:bCs/>
          <w:sz w:val="22"/>
          <w:szCs w:val="22"/>
        </w:rPr>
        <w:t xml:space="preserve"> 6 NIE </w:t>
      </w:r>
    </w:p>
    <w:p w:rsidR="00012C28" w:rsidRPr="00356BCD" w:rsidRDefault="00012C28" w:rsidP="00012C28">
      <w:pPr>
        <w:ind w:right="283"/>
        <w:jc w:val="both"/>
        <w:rPr>
          <w:rFonts w:asciiTheme="minorHAnsi" w:hAnsiTheme="minorHAnsi"/>
          <w:b/>
          <w:bCs/>
          <w:sz w:val="22"/>
          <w:szCs w:val="22"/>
        </w:rPr>
      </w:pPr>
      <w:r w:rsidRPr="00356BCD">
        <w:rPr>
          <w:rFonts w:asciiTheme="minorHAnsi" w:hAnsiTheme="minorHAnsi"/>
          <w:b/>
          <w:bCs/>
          <w:sz w:val="22"/>
          <w:szCs w:val="22"/>
        </w:rPr>
        <w:t>Dotyczy zadania nr 4</w:t>
      </w:r>
    </w:p>
    <w:p w:rsidR="00012C28" w:rsidRPr="000406F2" w:rsidRDefault="00012C28" w:rsidP="00012C28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0406F2">
        <w:rPr>
          <w:rFonts w:asciiTheme="minorHAnsi" w:hAnsiTheme="minorHAnsi"/>
          <w:bCs/>
          <w:sz w:val="22"/>
          <w:szCs w:val="22"/>
        </w:rPr>
        <w:t>Pytanie nr 7</w:t>
      </w:r>
    </w:p>
    <w:p w:rsidR="00012C28" w:rsidRDefault="00012C28" w:rsidP="00012C28">
      <w:pPr>
        <w:shd w:val="clear" w:color="auto" w:fill="FFFFFF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0406F2">
        <w:rPr>
          <w:rFonts w:asciiTheme="minorHAnsi" w:hAnsiTheme="minorHAnsi" w:cs="Arial"/>
          <w:sz w:val="22"/>
          <w:szCs w:val="22"/>
        </w:rPr>
        <w:t xml:space="preserve">Na podstawie art. 7 Ustawy Prawo Zamówień Publicznych, który mówi o przeprowadzeniu postępowania w sposób zapewniający zachowanie uczciwej konkurencji oraz równe traktowanie wykonawców, proszę o zmianę Szczegółowego Opisu Warunków Technicznych Przedmiotu Zamówienia– dotyczy zadania 4: </w:t>
      </w:r>
    </w:p>
    <w:p w:rsidR="00012C28" w:rsidRDefault="00012C28" w:rsidP="00012C28">
      <w:pPr>
        <w:shd w:val="clear" w:color="auto" w:fill="FFFFFF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0406F2">
        <w:rPr>
          <w:rFonts w:asciiTheme="minorHAnsi" w:hAnsiTheme="minorHAnsi" w:cs="Arial"/>
          <w:sz w:val="22"/>
          <w:szCs w:val="22"/>
        </w:rPr>
        <w:t xml:space="preserve">„b) Dostawa i wydzierżawienie oraz montaż kompletnego zbiornika na ciekły azot (wraz z wężem ok. 3mb i lancą wylewową) o pojemności od 590 do 900 litrów – które Zamawiający wydzierżawi na okres 48 miesięcy. Podany zakres poj. zbiornika uzależniony jest od miejsca lokalizacji zbiornika” </w:t>
      </w:r>
    </w:p>
    <w:p w:rsidR="00012C28" w:rsidRDefault="00012C28" w:rsidP="00012C28">
      <w:pPr>
        <w:shd w:val="clear" w:color="auto" w:fill="FFFFFF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0406F2">
        <w:rPr>
          <w:rFonts w:asciiTheme="minorHAnsi" w:hAnsiTheme="minorHAnsi" w:cs="Arial"/>
          <w:sz w:val="22"/>
          <w:szCs w:val="22"/>
        </w:rPr>
        <w:t xml:space="preserve">na </w:t>
      </w:r>
    </w:p>
    <w:p w:rsidR="00012C28" w:rsidRPr="000406F2" w:rsidRDefault="00012C28" w:rsidP="00012C28">
      <w:pPr>
        <w:shd w:val="clear" w:color="auto" w:fill="FFFFFF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0406F2">
        <w:rPr>
          <w:rFonts w:asciiTheme="minorHAnsi" w:hAnsiTheme="minorHAnsi" w:cs="Arial"/>
          <w:sz w:val="22"/>
          <w:szCs w:val="22"/>
        </w:rPr>
        <w:t>„b) Dostawa i wydzierżawienie oraz montaż kompletnego zbiornika na ciekły azot (wraz z wężem ok. 3mb i lancą wylewową) o pojemności użytkowej od 590 do 984 litrów – które Zamawiający wydzierżawi na okres 48 miesięcy. Podany zakres poj. zbiornika uzależniony jest od miejsca lokalizacji zbiornika”.</w:t>
      </w:r>
    </w:p>
    <w:p w:rsidR="00012C28" w:rsidRDefault="00012C28" w:rsidP="00012C28">
      <w:pPr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0406F2">
        <w:rPr>
          <w:rFonts w:asciiTheme="minorHAnsi" w:hAnsiTheme="minorHAnsi" w:cs="Arial"/>
          <w:sz w:val="22"/>
          <w:szCs w:val="22"/>
        </w:rPr>
        <w:t>Zaproponowany przez Zamawiającego zapis wskazuje na jednego dostawcę co jest sprzeczne z obowiązkiem zachowania uczciwej konkurencji dlatego też Wykonawca proponuje szerszą rozpiętość na parametrze, co dodatkowo zapewni mniejszą częstotliwość dostaw.</w:t>
      </w:r>
    </w:p>
    <w:p w:rsidR="00794592" w:rsidRPr="000406F2" w:rsidRDefault="00794592" w:rsidP="00012C28">
      <w:pPr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794592">
        <w:rPr>
          <w:rFonts w:asciiTheme="minorHAnsi" w:hAnsiTheme="minorHAnsi"/>
          <w:b/>
          <w:bCs/>
          <w:sz w:val="22"/>
          <w:szCs w:val="22"/>
        </w:rPr>
        <w:t>Odp. Pyt</w:t>
      </w:r>
      <w:r w:rsidRPr="0088644E">
        <w:rPr>
          <w:rFonts w:asciiTheme="minorHAnsi" w:hAnsiTheme="minorHAnsi"/>
          <w:b/>
          <w:bCs/>
          <w:sz w:val="22"/>
          <w:szCs w:val="22"/>
        </w:rPr>
        <w:t xml:space="preserve">. 7 TAK Zamawiający zmienia zapis w </w:t>
      </w:r>
      <w:proofErr w:type="spellStart"/>
      <w:r w:rsidRPr="0088644E">
        <w:rPr>
          <w:rFonts w:asciiTheme="minorHAnsi" w:hAnsiTheme="minorHAnsi"/>
          <w:b/>
          <w:bCs/>
          <w:sz w:val="22"/>
          <w:szCs w:val="22"/>
        </w:rPr>
        <w:t>ppkt</w:t>
      </w:r>
      <w:proofErr w:type="spellEnd"/>
      <w:r w:rsidRPr="0088644E">
        <w:rPr>
          <w:rFonts w:asciiTheme="minorHAnsi" w:hAnsiTheme="minorHAnsi"/>
          <w:b/>
          <w:bCs/>
          <w:sz w:val="22"/>
          <w:szCs w:val="22"/>
        </w:rPr>
        <w:t xml:space="preserve"> b) do zad. nr 4 SIWZ na; </w:t>
      </w:r>
      <w:r w:rsidR="0088644E" w:rsidRPr="0088644E">
        <w:rPr>
          <w:rFonts w:asciiTheme="minorHAnsi" w:hAnsiTheme="minorHAnsi"/>
          <w:b/>
          <w:bCs/>
          <w:sz w:val="22"/>
          <w:szCs w:val="22"/>
        </w:rPr>
        <w:t xml:space="preserve">„b) </w:t>
      </w:r>
      <w:r w:rsidR="0088644E" w:rsidRPr="0088644E">
        <w:rPr>
          <w:rFonts w:asciiTheme="minorHAnsi" w:hAnsiTheme="minorHAnsi" w:cs="Arial"/>
          <w:b/>
          <w:sz w:val="22"/>
          <w:szCs w:val="22"/>
        </w:rPr>
        <w:t>Dostawa i wydzierżawienie oraz montaż kompletnego zbiornika na ciekły azot (wraz z wężem ok. 3mb i lancą wylewową) o pojemności użytkowej od 590 do 1000 litrów – które Zamawiający wydzierżawi na okres 48 miesięcy.</w:t>
      </w:r>
    </w:p>
    <w:p w:rsidR="00012C28" w:rsidRPr="000406F2" w:rsidRDefault="00012C28" w:rsidP="00012C28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</w:p>
    <w:p w:rsidR="00012C28" w:rsidRPr="000406F2" w:rsidRDefault="00012C28" w:rsidP="00012C28">
      <w:pPr>
        <w:tabs>
          <w:tab w:val="left" w:pos="567"/>
        </w:tabs>
        <w:ind w:right="283"/>
        <w:jc w:val="both"/>
        <w:rPr>
          <w:rFonts w:asciiTheme="minorHAnsi" w:hAnsiTheme="minorHAnsi"/>
          <w:color w:val="000000"/>
          <w:sz w:val="22"/>
          <w:szCs w:val="22"/>
        </w:rPr>
      </w:pPr>
      <w:r w:rsidRPr="000406F2">
        <w:rPr>
          <w:rFonts w:asciiTheme="minorHAnsi" w:hAnsiTheme="minorHAnsi"/>
          <w:color w:val="000000"/>
          <w:sz w:val="22"/>
          <w:szCs w:val="22"/>
        </w:rPr>
        <w:t>Pytanie nr 8</w:t>
      </w:r>
    </w:p>
    <w:p w:rsidR="00012C28" w:rsidRDefault="00012C28" w:rsidP="00012C28">
      <w:pPr>
        <w:tabs>
          <w:tab w:val="left" w:pos="567"/>
        </w:tabs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0406F2">
        <w:rPr>
          <w:rFonts w:asciiTheme="minorHAnsi" w:hAnsiTheme="minorHAnsi" w:cs="Arial"/>
          <w:sz w:val="22"/>
          <w:szCs w:val="22"/>
        </w:rPr>
        <w:t xml:space="preserve">Na podstawie art. 7 Ustawy Prawo Zamówień Publicznych, który mówi o przeprowadzeniu postępowania w sposób zapewniający zachowanie uczciwej konkurencji oraz równe traktowanie wykonawców, proszę o objaśnienie Szczegółowego Opisu Warunków Technicznych Przedmiotu Zamówienia – dotyczy zadania 4: </w:t>
      </w:r>
    </w:p>
    <w:p w:rsidR="00012C28" w:rsidRPr="000406F2" w:rsidRDefault="00012C28" w:rsidP="00012C28">
      <w:pPr>
        <w:tabs>
          <w:tab w:val="left" w:pos="567"/>
        </w:tabs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0406F2">
        <w:rPr>
          <w:rFonts w:asciiTheme="minorHAnsi" w:hAnsiTheme="minorHAnsi" w:cs="Arial"/>
          <w:sz w:val="22"/>
          <w:szCs w:val="22"/>
        </w:rPr>
        <w:t xml:space="preserve">„b) Dostawa i wydzierżawienie oraz montaż kompletnego zbiornika na ciekły azot (wraz z wężem ok. 3mb i lancą wylewową) o pojemności od 590 do 900 litrów – które Zamawiający wydzierżawi na okres 48 miesięcy. Podany zakres poj. zbiornika uzależniony jest od miejsca lokalizacji zbiornika”. </w:t>
      </w:r>
    </w:p>
    <w:p w:rsidR="00012C28" w:rsidRDefault="00012C28" w:rsidP="00012C28">
      <w:pPr>
        <w:tabs>
          <w:tab w:val="left" w:pos="567"/>
        </w:tabs>
        <w:spacing w:after="240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0406F2">
        <w:rPr>
          <w:rFonts w:asciiTheme="minorHAnsi" w:hAnsiTheme="minorHAnsi" w:cs="Arial"/>
          <w:sz w:val="22"/>
          <w:szCs w:val="22"/>
        </w:rPr>
        <w:t>Prosimy o doprecyzowanie miejsca posadowienia zbiornika oraz czy zbiornik może mieć szerokość 1130x1130mm, wysokość 2165mm oraz wagę na pełno 1493kg.</w:t>
      </w:r>
    </w:p>
    <w:p w:rsidR="0088644E" w:rsidRPr="000406F2" w:rsidRDefault="0088644E" w:rsidP="00012C28">
      <w:pPr>
        <w:tabs>
          <w:tab w:val="left" w:pos="567"/>
        </w:tabs>
        <w:spacing w:after="240"/>
        <w:ind w:right="283"/>
        <w:jc w:val="both"/>
        <w:rPr>
          <w:rFonts w:asciiTheme="minorHAnsi" w:hAnsiTheme="minorHAnsi"/>
          <w:sz w:val="22"/>
          <w:szCs w:val="22"/>
        </w:rPr>
      </w:pPr>
      <w:r w:rsidRPr="00794592">
        <w:rPr>
          <w:rFonts w:asciiTheme="minorHAnsi" w:hAnsiTheme="minorHAnsi"/>
          <w:b/>
          <w:bCs/>
          <w:sz w:val="22"/>
          <w:szCs w:val="22"/>
        </w:rPr>
        <w:t>Odp. Pyt</w:t>
      </w:r>
      <w:r w:rsidRPr="0088644E">
        <w:rPr>
          <w:rFonts w:asciiTheme="minorHAnsi" w:hAnsiTheme="minorHAnsi"/>
          <w:b/>
          <w:bCs/>
          <w:sz w:val="22"/>
          <w:szCs w:val="22"/>
        </w:rPr>
        <w:t>.</w:t>
      </w:r>
      <w:r>
        <w:rPr>
          <w:rFonts w:asciiTheme="minorHAnsi" w:hAnsiTheme="minorHAnsi"/>
          <w:b/>
          <w:bCs/>
          <w:sz w:val="22"/>
          <w:szCs w:val="22"/>
        </w:rPr>
        <w:t xml:space="preserve"> 8 TAK – zbiornik posadowiony jest </w:t>
      </w:r>
      <w:r w:rsidR="009D61C2">
        <w:rPr>
          <w:rFonts w:asciiTheme="minorHAnsi" w:hAnsiTheme="minorHAnsi"/>
          <w:b/>
          <w:bCs/>
          <w:sz w:val="22"/>
          <w:szCs w:val="22"/>
        </w:rPr>
        <w:t>razem ze zbiornikiem tlenu medycznego  ogrodzony  siatką.</w:t>
      </w:r>
    </w:p>
    <w:p w:rsidR="00012C28" w:rsidRDefault="00012C28" w:rsidP="00012C28">
      <w:pPr>
        <w:ind w:right="283"/>
        <w:jc w:val="both"/>
        <w:rPr>
          <w:rFonts w:asciiTheme="minorHAnsi" w:hAnsiTheme="minorHAnsi"/>
          <w:sz w:val="22"/>
          <w:szCs w:val="22"/>
        </w:rPr>
      </w:pPr>
      <w:r w:rsidRPr="000406F2">
        <w:rPr>
          <w:rFonts w:asciiTheme="minorHAnsi" w:hAnsiTheme="minorHAnsi"/>
          <w:sz w:val="22"/>
          <w:szCs w:val="22"/>
        </w:rPr>
        <w:lastRenderedPageBreak/>
        <w:t>Pytanie nr 9</w:t>
      </w:r>
    </w:p>
    <w:p w:rsidR="00012C28" w:rsidRDefault="00012C28" w:rsidP="00012C28">
      <w:pPr>
        <w:ind w:right="283"/>
        <w:jc w:val="both"/>
        <w:rPr>
          <w:rFonts w:ascii="Calibri" w:hAnsi="Calibri" w:cs="Arial"/>
          <w:sz w:val="22"/>
          <w:szCs w:val="22"/>
        </w:rPr>
      </w:pPr>
      <w:r w:rsidRPr="000406F2">
        <w:rPr>
          <w:rFonts w:ascii="Calibri" w:hAnsi="Calibri" w:cs="Arial"/>
          <w:sz w:val="22"/>
          <w:szCs w:val="22"/>
        </w:rPr>
        <w:t>Prosimy o doprecyzowanie co Zamawiający rozumie dokładnie przez demontaż zbiornika na ciekły azot?</w:t>
      </w:r>
    </w:p>
    <w:p w:rsidR="00012C28" w:rsidRDefault="00012C28" w:rsidP="00012C28">
      <w:pPr>
        <w:spacing w:after="240"/>
        <w:ind w:right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Właścicielem, a tym samym jedynym dysponentem zbiornika jest firma Linde.</w:t>
      </w:r>
    </w:p>
    <w:p w:rsidR="004D559B" w:rsidRDefault="004D559B" w:rsidP="00012C28">
      <w:pPr>
        <w:spacing w:after="240"/>
        <w:ind w:right="283"/>
        <w:jc w:val="both"/>
        <w:rPr>
          <w:rFonts w:ascii="Calibri" w:hAnsi="Calibri" w:cs="Arial"/>
          <w:sz w:val="22"/>
          <w:szCs w:val="22"/>
        </w:rPr>
      </w:pPr>
      <w:r w:rsidRPr="00794592">
        <w:rPr>
          <w:rFonts w:asciiTheme="minorHAnsi" w:hAnsiTheme="minorHAnsi"/>
          <w:b/>
          <w:bCs/>
          <w:sz w:val="22"/>
          <w:szCs w:val="22"/>
        </w:rPr>
        <w:t>Odp. Pyt</w:t>
      </w:r>
      <w:r w:rsidRPr="0088644E">
        <w:rPr>
          <w:rFonts w:asciiTheme="minorHAnsi" w:hAnsiTheme="minorHAnsi"/>
          <w:b/>
          <w:bCs/>
          <w:sz w:val="22"/>
          <w:szCs w:val="22"/>
        </w:rPr>
        <w:t>.</w:t>
      </w:r>
      <w:r>
        <w:rPr>
          <w:rFonts w:asciiTheme="minorHAnsi" w:hAnsiTheme="minorHAnsi"/>
          <w:b/>
          <w:bCs/>
          <w:sz w:val="22"/>
          <w:szCs w:val="22"/>
        </w:rPr>
        <w:t xml:space="preserve"> 9 Usu</w:t>
      </w:r>
      <w:r w:rsidR="009D61C2">
        <w:rPr>
          <w:rFonts w:asciiTheme="minorHAnsi" w:hAnsiTheme="minorHAnsi"/>
          <w:b/>
          <w:bCs/>
          <w:sz w:val="22"/>
          <w:szCs w:val="22"/>
        </w:rPr>
        <w:t>nięcie zbiornika z ogrodzenia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D61C2">
        <w:rPr>
          <w:rFonts w:asciiTheme="minorHAnsi" w:hAnsiTheme="minorHAnsi"/>
          <w:bCs/>
          <w:sz w:val="22"/>
          <w:szCs w:val="22"/>
        </w:rPr>
        <w:t>(ponieważ 3</w:t>
      </w:r>
      <w:r w:rsidRPr="004D559B">
        <w:rPr>
          <w:rFonts w:asciiTheme="minorHAnsi" w:hAnsiTheme="minorHAnsi"/>
          <w:bCs/>
          <w:sz w:val="22"/>
          <w:szCs w:val="22"/>
        </w:rPr>
        <w:t xml:space="preserve"> zbiorniki się nie pomieszczą)</w:t>
      </w:r>
      <w:r w:rsidRPr="004D559B">
        <w:rPr>
          <w:rFonts w:asciiTheme="minorHAnsi" w:hAnsiTheme="minorHAnsi"/>
          <w:b/>
          <w:bCs/>
          <w:sz w:val="22"/>
          <w:szCs w:val="22"/>
        </w:rPr>
        <w:t xml:space="preserve"> i rampy oraz zabranie go przez dotychczasowego dysponenta firmę Linde.</w:t>
      </w:r>
    </w:p>
    <w:p w:rsidR="00012C28" w:rsidRPr="00356BCD" w:rsidRDefault="00012C28" w:rsidP="00012C28">
      <w:pPr>
        <w:ind w:right="283"/>
        <w:jc w:val="both"/>
        <w:rPr>
          <w:rFonts w:asciiTheme="minorHAnsi" w:hAnsiTheme="minorHAnsi"/>
          <w:b/>
          <w:sz w:val="22"/>
          <w:szCs w:val="22"/>
        </w:rPr>
      </w:pPr>
      <w:r w:rsidRPr="00356BCD">
        <w:rPr>
          <w:rFonts w:ascii="Calibri" w:hAnsi="Calibri" w:cs="Arial"/>
          <w:b/>
          <w:sz w:val="22"/>
          <w:szCs w:val="22"/>
        </w:rPr>
        <w:t>Dotyczy zadania nr 5</w:t>
      </w:r>
    </w:p>
    <w:p w:rsidR="00012C28" w:rsidRDefault="00012C28" w:rsidP="00012C28">
      <w:pPr>
        <w:ind w:right="283"/>
        <w:jc w:val="both"/>
        <w:rPr>
          <w:rFonts w:asciiTheme="minorHAnsi" w:hAnsiTheme="minorHAnsi"/>
          <w:sz w:val="22"/>
          <w:szCs w:val="22"/>
        </w:rPr>
      </w:pPr>
      <w:r w:rsidRPr="000406F2">
        <w:rPr>
          <w:rFonts w:asciiTheme="minorHAnsi" w:hAnsiTheme="minorHAnsi"/>
          <w:sz w:val="22"/>
          <w:szCs w:val="22"/>
        </w:rPr>
        <w:t>Pytanie nr 10</w:t>
      </w:r>
    </w:p>
    <w:p w:rsidR="00012C28" w:rsidRDefault="00012C28" w:rsidP="00012C28">
      <w:pPr>
        <w:ind w:righ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Proszę o doprecyzowanie wymogów dotyczących dwutlenku węgla z zadania nr 5: </w:t>
      </w:r>
    </w:p>
    <w:p w:rsidR="00012C28" w:rsidRDefault="00012C28" w:rsidP="00012C28">
      <w:pPr>
        <w:ind w:righ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Czy oferowany gaz ma być wyrobem medycznym przeznaczonym do laparoskopii?</w:t>
      </w:r>
    </w:p>
    <w:p w:rsidR="00012C28" w:rsidRDefault="00012C28" w:rsidP="00012C28">
      <w:pPr>
        <w:ind w:righ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Czy oferowany gaz ma być wyrobem medycznym przeznaczonym do krioterapii?</w:t>
      </w:r>
    </w:p>
    <w:p w:rsidR="00012C28" w:rsidRDefault="00012C28" w:rsidP="00012C28">
      <w:pPr>
        <w:ind w:righ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Czy oferowany gaz ma być gazem technicznym lub spożywczym, bez statusu wyrobu medycznego?</w:t>
      </w:r>
    </w:p>
    <w:p w:rsidR="004D559B" w:rsidRPr="004D559B" w:rsidRDefault="004D559B" w:rsidP="00012C28">
      <w:pPr>
        <w:ind w:right="283"/>
        <w:jc w:val="both"/>
        <w:rPr>
          <w:rFonts w:asciiTheme="minorHAnsi" w:hAnsiTheme="minorHAnsi"/>
          <w:b/>
          <w:sz w:val="22"/>
          <w:szCs w:val="22"/>
        </w:rPr>
      </w:pPr>
      <w:r w:rsidRPr="004D559B">
        <w:rPr>
          <w:rFonts w:asciiTheme="minorHAnsi" w:hAnsiTheme="minorHAnsi"/>
          <w:b/>
          <w:sz w:val="22"/>
          <w:szCs w:val="22"/>
        </w:rPr>
        <w:t xml:space="preserve">Odp. Pyt. 10 </w:t>
      </w:r>
      <w:r>
        <w:rPr>
          <w:rFonts w:asciiTheme="minorHAnsi" w:hAnsiTheme="minorHAnsi"/>
          <w:b/>
          <w:sz w:val="22"/>
          <w:szCs w:val="22"/>
        </w:rPr>
        <w:t>Zao</w:t>
      </w:r>
      <w:r w:rsidRPr="004D559B">
        <w:rPr>
          <w:rFonts w:asciiTheme="minorHAnsi" w:hAnsiTheme="minorHAnsi"/>
          <w:b/>
          <w:sz w:val="22"/>
          <w:szCs w:val="22"/>
        </w:rPr>
        <w:t>ferowany gaz ma być gazem technicznym lub spożywczym, bez statusu wyrobu medycznego</w:t>
      </w:r>
    </w:p>
    <w:p w:rsidR="00012C28" w:rsidRDefault="00012C28" w:rsidP="00012C28">
      <w:pPr>
        <w:autoSpaceDE w:val="0"/>
        <w:autoSpaceDN w:val="0"/>
        <w:adjustRightInd w:val="0"/>
        <w:ind w:right="283"/>
        <w:jc w:val="both"/>
        <w:rPr>
          <w:rFonts w:asciiTheme="minorHAnsi" w:hAnsiTheme="minorHAnsi"/>
          <w:sz w:val="22"/>
          <w:szCs w:val="22"/>
        </w:rPr>
      </w:pPr>
      <w:r w:rsidRPr="000406F2">
        <w:rPr>
          <w:rFonts w:asciiTheme="minorHAnsi" w:hAnsiTheme="minorHAnsi"/>
          <w:sz w:val="22"/>
          <w:szCs w:val="22"/>
        </w:rPr>
        <w:t>Pytanie nr 11</w:t>
      </w:r>
    </w:p>
    <w:p w:rsidR="00012C28" w:rsidRDefault="00012C28" w:rsidP="00012C28">
      <w:pPr>
        <w:autoSpaceDE w:val="0"/>
        <w:autoSpaceDN w:val="0"/>
        <w:adjustRightInd w:val="0"/>
        <w:ind w:righ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Jeżeli odpowiedź na pytanie nr 10 brzmi, że oferowany dwutlenek węgla ma być  wyrobem medycznym (do laparoskopii lub krioterapii), proszę o doprecyzowanie wielkości butli w jakich ma być realizowana dostawa. </w:t>
      </w:r>
    </w:p>
    <w:p w:rsidR="00012C28" w:rsidRDefault="00012C28" w:rsidP="00012C28">
      <w:pPr>
        <w:autoSpaceDE w:val="0"/>
        <w:autoSpaceDN w:val="0"/>
        <w:adjustRightInd w:val="0"/>
        <w:spacing w:after="240"/>
        <w:ind w:righ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rynku są dostępne butle o pojemności wodnej 10 i 40 l i zawartości odpowiednio 7,5 i 26 kg.</w:t>
      </w:r>
    </w:p>
    <w:p w:rsidR="004D559B" w:rsidRPr="004D559B" w:rsidRDefault="004D559B" w:rsidP="00012C28">
      <w:pPr>
        <w:autoSpaceDE w:val="0"/>
        <w:autoSpaceDN w:val="0"/>
        <w:adjustRightInd w:val="0"/>
        <w:spacing w:after="240"/>
        <w:ind w:right="283"/>
        <w:jc w:val="both"/>
        <w:rPr>
          <w:rFonts w:asciiTheme="minorHAnsi" w:hAnsiTheme="minorHAnsi"/>
          <w:b/>
          <w:sz w:val="22"/>
          <w:szCs w:val="22"/>
        </w:rPr>
      </w:pPr>
      <w:r w:rsidRPr="004D559B">
        <w:rPr>
          <w:rFonts w:asciiTheme="minorHAnsi" w:hAnsiTheme="minorHAnsi"/>
          <w:b/>
          <w:sz w:val="22"/>
          <w:szCs w:val="22"/>
        </w:rPr>
        <w:t>Odp. Pyt. 11 Dostawa ma być realizowana w butlach syfonowych o poj. 7,5 i 26 kg.</w:t>
      </w:r>
    </w:p>
    <w:p w:rsidR="00012C28" w:rsidRPr="00356BCD" w:rsidRDefault="00012C28" w:rsidP="00012C28">
      <w:pPr>
        <w:autoSpaceDE w:val="0"/>
        <w:autoSpaceDN w:val="0"/>
        <w:adjustRightInd w:val="0"/>
        <w:ind w:right="283"/>
        <w:jc w:val="both"/>
        <w:rPr>
          <w:rFonts w:asciiTheme="minorHAnsi" w:hAnsiTheme="minorHAnsi"/>
          <w:b/>
          <w:sz w:val="22"/>
          <w:szCs w:val="22"/>
        </w:rPr>
      </w:pPr>
      <w:r w:rsidRPr="00356BCD">
        <w:rPr>
          <w:rFonts w:asciiTheme="minorHAnsi" w:hAnsiTheme="minorHAnsi"/>
          <w:b/>
          <w:sz w:val="22"/>
          <w:szCs w:val="22"/>
        </w:rPr>
        <w:t>Dotyczy zadania nr 7</w:t>
      </w:r>
    </w:p>
    <w:p w:rsidR="00012C28" w:rsidRDefault="00012C28" w:rsidP="00012C28">
      <w:pPr>
        <w:autoSpaceDE w:val="0"/>
        <w:autoSpaceDN w:val="0"/>
        <w:adjustRightInd w:val="0"/>
        <w:ind w:right="283"/>
        <w:jc w:val="both"/>
        <w:rPr>
          <w:rFonts w:asciiTheme="minorHAnsi" w:hAnsiTheme="minorHAnsi"/>
          <w:sz w:val="22"/>
          <w:szCs w:val="22"/>
        </w:rPr>
      </w:pPr>
      <w:r w:rsidRPr="000406F2">
        <w:rPr>
          <w:rFonts w:asciiTheme="minorHAnsi" w:hAnsiTheme="minorHAnsi"/>
          <w:sz w:val="22"/>
          <w:szCs w:val="22"/>
        </w:rPr>
        <w:t>Pytanie nr 12</w:t>
      </w:r>
    </w:p>
    <w:p w:rsidR="00012C28" w:rsidRDefault="00012C28" w:rsidP="00012C28">
      <w:pPr>
        <w:autoSpaceDE w:val="0"/>
        <w:autoSpaceDN w:val="0"/>
        <w:adjustRightInd w:val="0"/>
        <w:spacing w:after="240"/>
        <w:ind w:righ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Czy Zamawiający zezwoli na zaoferowanie gazu medycznego 50% O2/50% N2O,</w:t>
      </w:r>
      <w:r w:rsidRPr="000317D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produktu leczniczego </w:t>
      </w:r>
      <w:proofErr w:type="spellStart"/>
      <w:r>
        <w:rPr>
          <w:rFonts w:asciiTheme="minorHAnsi" w:hAnsiTheme="minorHAnsi"/>
          <w:sz w:val="22"/>
          <w:szCs w:val="22"/>
        </w:rPr>
        <w:t>Kalinox</w:t>
      </w:r>
      <w:proofErr w:type="spellEnd"/>
      <w:r>
        <w:rPr>
          <w:rFonts w:asciiTheme="minorHAnsi" w:hAnsiTheme="minorHAnsi"/>
          <w:sz w:val="22"/>
          <w:szCs w:val="22"/>
        </w:rPr>
        <w:t xml:space="preserve">, równoważnego do </w:t>
      </w:r>
      <w:proofErr w:type="spellStart"/>
      <w:r>
        <w:rPr>
          <w:rFonts w:asciiTheme="minorHAnsi" w:hAnsiTheme="minorHAnsi"/>
          <w:sz w:val="22"/>
          <w:szCs w:val="22"/>
        </w:rPr>
        <w:t>Entonoxu</w:t>
      </w:r>
      <w:proofErr w:type="spellEnd"/>
      <w:r>
        <w:rPr>
          <w:rFonts w:asciiTheme="minorHAnsi" w:hAnsiTheme="minorHAnsi"/>
          <w:sz w:val="22"/>
          <w:szCs w:val="22"/>
        </w:rPr>
        <w:t xml:space="preserve"> (nazwa handlowa), w butlach o pojemności wodnej 11 l, zawierających 3,23 m3 gazu?</w:t>
      </w:r>
    </w:p>
    <w:p w:rsidR="00012C28" w:rsidRDefault="00012C28" w:rsidP="00012C28">
      <w:pPr>
        <w:autoSpaceDE w:val="0"/>
        <w:autoSpaceDN w:val="0"/>
        <w:adjustRightInd w:val="0"/>
        <w:spacing w:after="240"/>
        <w:ind w:righ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Rozwiązanie takie pozwoli Zamawiającemu na uzyskanie korzystniejszych ofert, bez naruszania zasady o uczciwej konkurencji.</w:t>
      </w:r>
    </w:p>
    <w:p w:rsidR="004D559B" w:rsidRPr="004D559B" w:rsidRDefault="004D559B" w:rsidP="00012C28">
      <w:pPr>
        <w:autoSpaceDE w:val="0"/>
        <w:autoSpaceDN w:val="0"/>
        <w:adjustRightInd w:val="0"/>
        <w:spacing w:after="240"/>
        <w:ind w:right="283"/>
        <w:jc w:val="both"/>
        <w:rPr>
          <w:rFonts w:asciiTheme="minorHAnsi" w:hAnsiTheme="minorHAnsi"/>
          <w:b/>
          <w:sz w:val="22"/>
          <w:szCs w:val="22"/>
        </w:rPr>
      </w:pPr>
      <w:r w:rsidRPr="004D559B">
        <w:rPr>
          <w:rFonts w:asciiTheme="minorHAnsi" w:hAnsiTheme="minorHAnsi"/>
          <w:b/>
          <w:sz w:val="22"/>
          <w:szCs w:val="22"/>
        </w:rPr>
        <w:t xml:space="preserve">Odp. Pyt. 12 TAK Zamawiający dopuści do oceny ofertę równoważną zawierająca gaz </w:t>
      </w:r>
      <w:proofErr w:type="spellStart"/>
      <w:r w:rsidRPr="004D559B">
        <w:rPr>
          <w:rFonts w:asciiTheme="minorHAnsi" w:hAnsiTheme="minorHAnsi"/>
          <w:b/>
          <w:sz w:val="22"/>
          <w:szCs w:val="22"/>
        </w:rPr>
        <w:t>Kalinox</w:t>
      </w:r>
      <w:proofErr w:type="spellEnd"/>
      <w:r w:rsidRPr="004D559B">
        <w:rPr>
          <w:rFonts w:asciiTheme="minorHAnsi" w:hAnsiTheme="minorHAnsi"/>
          <w:b/>
          <w:sz w:val="22"/>
          <w:szCs w:val="22"/>
        </w:rPr>
        <w:t xml:space="preserve"> w butlach o pojemności wodnej 5L</w:t>
      </w:r>
      <w:r w:rsidR="00146258">
        <w:rPr>
          <w:rFonts w:asciiTheme="minorHAnsi" w:hAnsiTheme="minorHAnsi"/>
          <w:b/>
          <w:sz w:val="22"/>
          <w:szCs w:val="22"/>
        </w:rPr>
        <w:t>.</w:t>
      </w:r>
      <w:r w:rsidRPr="004D559B">
        <w:rPr>
          <w:rFonts w:asciiTheme="minorHAnsi" w:hAnsiTheme="minorHAnsi"/>
          <w:b/>
          <w:sz w:val="22"/>
          <w:szCs w:val="22"/>
        </w:rPr>
        <w:t xml:space="preserve"> </w:t>
      </w:r>
    </w:p>
    <w:p w:rsidR="00012C28" w:rsidRDefault="00012C28" w:rsidP="00012C28">
      <w:pPr>
        <w:autoSpaceDE w:val="0"/>
        <w:autoSpaceDN w:val="0"/>
        <w:adjustRightInd w:val="0"/>
        <w:ind w:right="283"/>
        <w:jc w:val="both"/>
        <w:rPr>
          <w:rFonts w:asciiTheme="minorHAnsi" w:hAnsiTheme="minorHAnsi"/>
          <w:sz w:val="22"/>
          <w:szCs w:val="22"/>
        </w:rPr>
      </w:pPr>
      <w:r w:rsidRPr="000406F2">
        <w:rPr>
          <w:rFonts w:asciiTheme="minorHAnsi" w:hAnsiTheme="minorHAnsi"/>
          <w:sz w:val="22"/>
          <w:szCs w:val="22"/>
        </w:rPr>
        <w:t>Pytanie nr 13</w:t>
      </w:r>
    </w:p>
    <w:p w:rsidR="00012C28" w:rsidRDefault="00012C28" w:rsidP="00012C28">
      <w:pPr>
        <w:autoSpaceDE w:val="0"/>
        <w:autoSpaceDN w:val="0"/>
        <w:adjustRightInd w:val="0"/>
        <w:ind w:righ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pozytywnej odpowiedzi na pytanie nr 12, proszę o dokonanie zmiany w formularzu cenowym i wpisanie w kolumnie ilość, zapotrzebowanej ilości gazu w m3 lub wskazanie zastosowanego przelicznika. </w:t>
      </w:r>
    </w:p>
    <w:p w:rsidR="00012C28" w:rsidRDefault="00012C28" w:rsidP="00012C28">
      <w:pPr>
        <w:autoSpaceDE w:val="0"/>
        <w:autoSpaceDN w:val="0"/>
        <w:adjustRightInd w:val="0"/>
        <w:spacing w:after="240"/>
        <w:ind w:righ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ww. mieszaniny gazów, jednostką określającą zawartość gazu w butli są m3.</w:t>
      </w:r>
    </w:p>
    <w:p w:rsidR="00012C28" w:rsidRPr="00146258" w:rsidRDefault="00146258" w:rsidP="00146258">
      <w:pPr>
        <w:autoSpaceDE w:val="0"/>
        <w:autoSpaceDN w:val="0"/>
        <w:adjustRightInd w:val="0"/>
        <w:spacing w:after="240"/>
        <w:ind w:right="283"/>
        <w:jc w:val="both"/>
        <w:rPr>
          <w:rFonts w:asciiTheme="minorHAnsi" w:hAnsiTheme="minorHAnsi"/>
          <w:sz w:val="22"/>
          <w:szCs w:val="22"/>
        </w:rPr>
      </w:pPr>
      <w:r w:rsidRPr="00146258">
        <w:rPr>
          <w:rFonts w:asciiTheme="minorHAnsi" w:hAnsiTheme="minorHAnsi"/>
          <w:b/>
          <w:sz w:val="22"/>
          <w:szCs w:val="22"/>
        </w:rPr>
        <w:t>Odp. Pyt. 13.</w:t>
      </w:r>
      <w:r>
        <w:rPr>
          <w:rFonts w:asciiTheme="minorHAnsi" w:hAnsiTheme="minorHAnsi"/>
          <w:sz w:val="22"/>
          <w:szCs w:val="22"/>
        </w:rPr>
        <w:t xml:space="preserve"> </w:t>
      </w:r>
      <w:r w:rsidR="009D61C2">
        <w:rPr>
          <w:rFonts w:asciiTheme="minorHAnsi" w:hAnsiTheme="minorHAnsi"/>
          <w:sz w:val="22"/>
          <w:szCs w:val="22"/>
        </w:rPr>
        <w:t xml:space="preserve">W przypadku przygotowania oferty równoważnej zawierającej produkt </w:t>
      </w:r>
      <w:proofErr w:type="spellStart"/>
      <w:r w:rsidR="009D61C2">
        <w:rPr>
          <w:rFonts w:asciiTheme="minorHAnsi" w:hAnsiTheme="minorHAnsi"/>
          <w:sz w:val="22"/>
          <w:szCs w:val="22"/>
        </w:rPr>
        <w:t>Kalinox</w:t>
      </w:r>
      <w:proofErr w:type="spellEnd"/>
      <w:r w:rsidR="009D61C2">
        <w:rPr>
          <w:rFonts w:asciiTheme="minorHAnsi" w:hAnsiTheme="minorHAnsi"/>
          <w:sz w:val="22"/>
          <w:szCs w:val="22"/>
        </w:rPr>
        <w:t xml:space="preserve"> Zamawiający prosi o wpisanie i wycenę w Formularzu Cenowym do zad. Nr 7 następujących danych  w poz. nazwa handlowa; </w:t>
      </w:r>
      <w:proofErr w:type="spellStart"/>
      <w:r w:rsidR="009D61C2" w:rsidRPr="00D356DC">
        <w:rPr>
          <w:rFonts w:asciiTheme="minorHAnsi" w:hAnsiTheme="minorHAnsi"/>
          <w:b/>
          <w:sz w:val="22"/>
          <w:szCs w:val="22"/>
        </w:rPr>
        <w:t>Kalinox</w:t>
      </w:r>
      <w:proofErr w:type="spellEnd"/>
      <w:r w:rsidR="009D61C2" w:rsidRPr="00D356DC">
        <w:rPr>
          <w:rFonts w:asciiTheme="minorHAnsi" w:hAnsiTheme="minorHAnsi"/>
          <w:b/>
          <w:sz w:val="22"/>
          <w:szCs w:val="22"/>
        </w:rPr>
        <w:t xml:space="preserve"> w butlach 5L</w:t>
      </w:r>
      <w:r w:rsidR="009D61C2">
        <w:rPr>
          <w:rFonts w:asciiTheme="minorHAnsi" w:hAnsiTheme="minorHAnsi"/>
          <w:sz w:val="22"/>
          <w:szCs w:val="22"/>
        </w:rPr>
        <w:t xml:space="preserve"> w poz. opak. wymagane; </w:t>
      </w:r>
      <w:r w:rsidR="009D61C2" w:rsidRPr="009D61C2">
        <w:rPr>
          <w:rFonts w:asciiTheme="minorHAnsi" w:hAnsiTheme="minorHAnsi"/>
          <w:b/>
          <w:sz w:val="22"/>
          <w:szCs w:val="22"/>
        </w:rPr>
        <w:t>5L (1,.4m3)</w:t>
      </w:r>
      <w:r w:rsidR="009D61C2">
        <w:rPr>
          <w:rFonts w:asciiTheme="minorHAnsi" w:hAnsiTheme="minorHAnsi"/>
          <w:sz w:val="22"/>
          <w:szCs w:val="22"/>
        </w:rPr>
        <w:t xml:space="preserve"> w poz. Ilość </w:t>
      </w:r>
      <w:proofErr w:type="spellStart"/>
      <w:r w:rsidR="009D61C2" w:rsidRPr="00D356DC">
        <w:rPr>
          <w:rFonts w:asciiTheme="minorHAnsi" w:hAnsiTheme="minorHAnsi"/>
          <w:b/>
          <w:sz w:val="22"/>
          <w:szCs w:val="22"/>
        </w:rPr>
        <w:t>szt</w:t>
      </w:r>
      <w:proofErr w:type="spellEnd"/>
      <w:r w:rsidR="009D61C2">
        <w:rPr>
          <w:rFonts w:asciiTheme="minorHAnsi" w:hAnsiTheme="minorHAnsi"/>
          <w:sz w:val="22"/>
          <w:szCs w:val="22"/>
        </w:rPr>
        <w:t xml:space="preserve">/butlo/dni wózek/dzień; </w:t>
      </w:r>
      <w:r w:rsidR="009D61C2" w:rsidRPr="00D356DC">
        <w:rPr>
          <w:rFonts w:asciiTheme="minorHAnsi" w:hAnsiTheme="minorHAnsi"/>
          <w:b/>
          <w:sz w:val="22"/>
          <w:szCs w:val="22"/>
        </w:rPr>
        <w:t>800szt.</w:t>
      </w:r>
    </w:p>
    <w:p w:rsidR="00D356DC" w:rsidRDefault="00146258" w:rsidP="008D12EF">
      <w:pPr>
        <w:autoSpaceDE w:val="0"/>
        <w:autoSpaceDN w:val="0"/>
        <w:adjustRightInd w:val="0"/>
        <w:ind w:right="283"/>
        <w:jc w:val="both"/>
        <w:rPr>
          <w:rFonts w:asciiTheme="minorHAnsi" w:hAnsiTheme="minorHAnsi"/>
          <w:b/>
          <w:sz w:val="22"/>
          <w:szCs w:val="22"/>
        </w:rPr>
      </w:pPr>
      <w:r w:rsidRPr="00146258">
        <w:rPr>
          <w:rFonts w:asciiTheme="minorHAnsi" w:hAnsiTheme="minorHAnsi"/>
          <w:b/>
          <w:sz w:val="22"/>
          <w:szCs w:val="22"/>
        </w:rPr>
        <w:t>Pozostałe zapisy SIWZ nie ulegają zmianie.</w:t>
      </w:r>
    </w:p>
    <w:p w:rsidR="008D12EF" w:rsidRPr="00FF7A9E" w:rsidRDefault="00FF7A9E" w:rsidP="008D12EF">
      <w:pPr>
        <w:autoSpaceDE w:val="0"/>
        <w:autoSpaceDN w:val="0"/>
        <w:adjustRightInd w:val="0"/>
        <w:ind w:right="283"/>
        <w:jc w:val="both"/>
        <w:rPr>
          <w:rFonts w:asciiTheme="minorHAnsi" w:hAnsiTheme="minorHAnsi"/>
          <w:sz w:val="18"/>
          <w:szCs w:val="18"/>
        </w:rPr>
      </w:pPr>
      <w:r w:rsidRPr="00FF7A9E">
        <w:rPr>
          <w:rFonts w:asciiTheme="minorHAnsi" w:hAnsiTheme="minorHAnsi"/>
          <w:sz w:val="18"/>
          <w:szCs w:val="18"/>
        </w:rPr>
        <w:t>Sporządził; Mieczysław Strychalski</w:t>
      </w:r>
    </w:p>
    <w:p w:rsidR="008D12EF" w:rsidRPr="00FF7A9E" w:rsidRDefault="008D12EF" w:rsidP="008D12EF">
      <w:pPr>
        <w:autoSpaceDE w:val="0"/>
        <w:autoSpaceDN w:val="0"/>
        <w:adjustRightInd w:val="0"/>
        <w:ind w:right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FF7A9E">
        <w:rPr>
          <w:rFonts w:asciiTheme="minorHAnsi" w:hAnsiTheme="minorHAnsi"/>
          <w:sz w:val="20"/>
          <w:szCs w:val="20"/>
        </w:rPr>
        <w:t>Z-ca Dyrektora</w:t>
      </w:r>
    </w:p>
    <w:p w:rsidR="008D12EF" w:rsidRPr="00FF7A9E" w:rsidRDefault="008D12EF" w:rsidP="008D12EF">
      <w:pPr>
        <w:autoSpaceDE w:val="0"/>
        <w:autoSpaceDN w:val="0"/>
        <w:adjustRightInd w:val="0"/>
        <w:ind w:right="283"/>
        <w:jc w:val="both"/>
        <w:rPr>
          <w:rFonts w:asciiTheme="minorHAnsi" w:hAnsiTheme="minorHAnsi"/>
          <w:sz w:val="20"/>
          <w:szCs w:val="20"/>
        </w:rPr>
      </w:pP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  <w:t>Zespołu Opieki Zdrowotnej</w:t>
      </w:r>
    </w:p>
    <w:p w:rsidR="008D12EF" w:rsidRPr="00FF7A9E" w:rsidRDefault="008D12EF" w:rsidP="008D12EF">
      <w:pPr>
        <w:autoSpaceDE w:val="0"/>
        <w:autoSpaceDN w:val="0"/>
        <w:adjustRightInd w:val="0"/>
        <w:ind w:right="283"/>
        <w:jc w:val="both"/>
        <w:rPr>
          <w:rFonts w:asciiTheme="minorHAnsi" w:hAnsiTheme="minorHAnsi"/>
          <w:sz w:val="20"/>
          <w:szCs w:val="20"/>
        </w:rPr>
      </w:pP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  <w:t>26-200 Końskie</w:t>
      </w:r>
    </w:p>
    <w:p w:rsidR="009A4F6C" w:rsidRPr="00F23555" w:rsidRDefault="008D12EF" w:rsidP="00F23555">
      <w:pPr>
        <w:autoSpaceDE w:val="0"/>
        <w:autoSpaceDN w:val="0"/>
        <w:adjustRightInd w:val="0"/>
        <w:ind w:right="283"/>
        <w:jc w:val="both"/>
        <w:rPr>
          <w:rFonts w:asciiTheme="minorHAnsi" w:hAnsiTheme="minorHAnsi"/>
          <w:sz w:val="20"/>
          <w:szCs w:val="20"/>
        </w:rPr>
      </w:pP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  <w:t xml:space="preserve">      Mgr inż. Jerzy Grodzki</w:t>
      </w:r>
      <w:bookmarkStart w:id="0" w:name="_GoBack"/>
      <w:bookmarkEnd w:id="0"/>
    </w:p>
    <w:sectPr w:rsidR="009A4F6C" w:rsidRPr="00F23555" w:rsidSect="009A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28"/>
    <w:rsid w:val="00012C28"/>
    <w:rsid w:val="00113A61"/>
    <w:rsid w:val="00146258"/>
    <w:rsid w:val="00307D1D"/>
    <w:rsid w:val="004D559B"/>
    <w:rsid w:val="006D5FD5"/>
    <w:rsid w:val="00794592"/>
    <w:rsid w:val="00850CDE"/>
    <w:rsid w:val="0088644E"/>
    <w:rsid w:val="008D12EF"/>
    <w:rsid w:val="008D6BE2"/>
    <w:rsid w:val="009A4F6C"/>
    <w:rsid w:val="009D61C2"/>
    <w:rsid w:val="00AF2C34"/>
    <w:rsid w:val="00BC147F"/>
    <w:rsid w:val="00C553EF"/>
    <w:rsid w:val="00CA0F4E"/>
    <w:rsid w:val="00D356DC"/>
    <w:rsid w:val="00E05072"/>
    <w:rsid w:val="00F23555"/>
    <w:rsid w:val="00F41FE2"/>
    <w:rsid w:val="00FE665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agnieszka.jasinska</dc:creator>
  <cp:lastModifiedBy>ADM_MS</cp:lastModifiedBy>
  <cp:revision>8</cp:revision>
  <cp:lastPrinted>2015-07-08T07:47:00Z</cp:lastPrinted>
  <dcterms:created xsi:type="dcterms:W3CDTF">2015-07-08T07:42:00Z</dcterms:created>
  <dcterms:modified xsi:type="dcterms:W3CDTF">2015-07-08T07:47:00Z</dcterms:modified>
</cp:coreProperties>
</file>