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BD" w:rsidRPr="001729BD" w:rsidRDefault="001729BD" w:rsidP="001729BD">
      <w:pPr>
        <w:spacing w:after="0" w:line="260" w:lineRule="atLeast"/>
        <w:rPr>
          <w:rFonts w:ascii="Verdana" w:eastAsia="Times New Roman" w:hAnsi="Verdana" w:cs="Arial CE"/>
          <w:color w:val="000000"/>
          <w:sz w:val="17"/>
          <w:szCs w:val="17"/>
          <w:lang w:eastAsia="pl-PL"/>
        </w:rPr>
      </w:pPr>
      <w:r w:rsidRPr="001729BD">
        <w:rPr>
          <w:rFonts w:ascii="Verdana" w:eastAsia="Times New Roman" w:hAnsi="Verdana" w:cs="Arial CE"/>
          <w:color w:val="000000"/>
          <w:sz w:val="17"/>
          <w:szCs w:val="17"/>
          <w:lang w:eastAsia="pl-PL"/>
        </w:rPr>
        <w:t>Adres strony internetowej, na której Zamawiający udostępnia Specyfikację Istotnych Warunków Zamówienia:</w:t>
      </w:r>
    </w:p>
    <w:p w:rsidR="001729BD" w:rsidRPr="001729BD" w:rsidRDefault="001729BD" w:rsidP="001729BD">
      <w:pPr>
        <w:spacing w:after="240" w:line="260" w:lineRule="atLeast"/>
        <w:rPr>
          <w:rFonts w:ascii="Times New Roman" w:eastAsia="Times New Roman" w:hAnsi="Times New Roman" w:cs="Times New Roman"/>
          <w:sz w:val="24"/>
          <w:szCs w:val="24"/>
          <w:lang w:eastAsia="pl-PL"/>
        </w:rPr>
      </w:pPr>
      <w:hyperlink r:id="rId6" w:tgtFrame="_blank" w:history="1">
        <w:r w:rsidRPr="001729BD">
          <w:rPr>
            <w:rFonts w:ascii="Verdana" w:eastAsia="Times New Roman" w:hAnsi="Verdana" w:cs="Arial CE"/>
            <w:b/>
            <w:bCs/>
            <w:color w:val="FF0000"/>
            <w:sz w:val="17"/>
            <w:szCs w:val="17"/>
            <w:lang w:eastAsia="pl-PL"/>
          </w:rPr>
          <w:t>www.zoz.konskie.pl</w:t>
        </w:r>
      </w:hyperlink>
    </w:p>
    <w:p w:rsidR="001729BD" w:rsidRPr="001729BD" w:rsidRDefault="001729BD" w:rsidP="001729BD">
      <w:pPr>
        <w:spacing w:after="0" w:line="400" w:lineRule="atLeast"/>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pict>
          <v:rect id="_x0000_i1025" style="width:0;height:1.5pt" o:hralign="center" o:hrstd="t" o:hrnoshade="t" o:hr="t" fillcolor="black" stroked="f"/>
        </w:pict>
      </w:r>
    </w:p>
    <w:p w:rsidR="001729BD" w:rsidRPr="001729BD" w:rsidRDefault="001729BD" w:rsidP="001729BD">
      <w:pPr>
        <w:spacing w:after="280" w:line="420" w:lineRule="atLeast"/>
        <w:ind w:left="225"/>
        <w:jc w:val="center"/>
        <w:rPr>
          <w:rFonts w:ascii="Arial CE" w:eastAsia="Times New Roman" w:hAnsi="Arial CE" w:cs="Arial CE"/>
          <w:sz w:val="28"/>
          <w:szCs w:val="28"/>
          <w:lang w:eastAsia="pl-PL"/>
        </w:rPr>
      </w:pPr>
      <w:r w:rsidRPr="001729BD">
        <w:rPr>
          <w:rFonts w:ascii="Arial CE" w:eastAsia="Times New Roman" w:hAnsi="Arial CE" w:cs="Arial CE"/>
          <w:b/>
          <w:bCs/>
          <w:sz w:val="28"/>
          <w:szCs w:val="28"/>
          <w:lang w:eastAsia="pl-PL"/>
        </w:rPr>
        <w:t>Końskie: Sukcesywne dostawy przez okres 12 miesięcy - środków dezynfekcyjnych</w:t>
      </w:r>
      <w:r w:rsidRPr="001729BD">
        <w:rPr>
          <w:rFonts w:ascii="Arial CE" w:eastAsia="Times New Roman" w:hAnsi="Arial CE" w:cs="Arial CE"/>
          <w:sz w:val="28"/>
          <w:szCs w:val="28"/>
          <w:lang w:eastAsia="pl-PL"/>
        </w:rPr>
        <w:br/>
      </w:r>
      <w:r w:rsidRPr="001729BD">
        <w:rPr>
          <w:rFonts w:ascii="Arial CE" w:eastAsia="Times New Roman" w:hAnsi="Arial CE" w:cs="Arial CE"/>
          <w:b/>
          <w:bCs/>
          <w:sz w:val="28"/>
          <w:szCs w:val="28"/>
          <w:lang w:eastAsia="pl-PL"/>
        </w:rPr>
        <w:t>Numer ogłoszenia: 275134 - 2012; data zamieszczenia: 30.07.2012</w:t>
      </w:r>
      <w:r w:rsidRPr="001729BD">
        <w:rPr>
          <w:rFonts w:ascii="Arial CE" w:eastAsia="Times New Roman" w:hAnsi="Arial CE" w:cs="Arial CE"/>
          <w:sz w:val="28"/>
          <w:szCs w:val="28"/>
          <w:lang w:eastAsia="pl-PL"/>
        </w:rPr>
        <w:br/>
        <w:t>OGŁOSZENIE O ZAMÓWIENIU - dostawy</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Zamieszczanie ogłoszenia:</w:t>
      </w:r>
      <w:r w:rsidRPr="001729BD">
        <w:rPr>
          <w:rFonts w:ascii="Arial CE" w:eastAsia="Times New Roman" w:hAnsi="Arial CE" w:cs="Arial CE"/>
          <w:sz w:val="20"/>
          <w:szCs w:val="20"/>
          <w:lang w:eastAsia="pl-PL"/>
        </w:rPr>
        <w:t xml:space="preserve"> obowiązkowe.</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Ogłoszenie dotyczy:</w:t>
      </w:r>
      <w:r w:rsidRPr="001729BD">
        <w:rPr>
          <w:rFonts w:ascii="Arial CE" w:eastAsia="Times New Roman" w:hAnsi="Arial CE" w:cs="Arial CE"/>
          <w:sz w:val="20"/>
          <w:szCs w:val="20"/>
          <w:lang w:eastAsia="pl-PL"/>
        </w:rPr>
        <w:t xml:space="preserve"> zamówienia publicznego.</w:t>
      </w:r>
    </w:p>
    <w:p w:rsidR="001729BD" w:rsidRPr="001729BD" w:rsidRDefault="001729BD" w:rsidP="001729BD">
      <w:pPr>
        <w:spacing w:before="375" w:after="225" w:line="400" w:lineRule="atLeast"/>
        <w:rPr>
          <w:rFonts w:ascii="Arial CE" w:eastAsia="Times New Roman" w:hAnsi="Arial CE" w:cs="Arial CE"/>
          <w:b/>
          <w:bCs/>
          <w:sz w:val="24"/>
          <w:szCs w:val="24"/>
          <w:u w:val="single"/>
          <w:lang w:eastAsia="pl-PL"/>
        </w:rPr>
      </w:pPr>
      <w:r w:rsidRPr="001729BD">
        <w:rPr>
          <w:rFonts w:ascii="Arial CE" w:eastAsia="Times New Roman" w:hAnsi="Arial CE" w:cs="Arial CE"/>
          <w:b/>
          <w:bCs/>
          <w:sz w:val="24"/>
          <w:szCs w:val="24"/>
          <w:u w:val="single"/>
          <w:lang w:eastAsia="pl-PL"/>
        </w:rPr>
        <w:t>SEKCJA I: ZAMAWIAJĄCY</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 1) NAZWA I ADRES:</w:t>
      </w:r>
      <w:r w:rsidRPr="001729BD">
        <w:rPr>
          <w:rFonts w:ascii="Arial CE" w:eastAsia="Times New Roman" w:hAnsi="Arial CE" w:cs="Arial CE"/>
          <w:sz w:val="20"/>
          <w:szCs w:val="20"/>
          <w:lang w:eastAsia="pl-PL"/>
        </w:rPr>
        <w:t xml:space="preserve"> Zespół Opieki Zdrowotnej , ul. Gimnazjalna 41B, 26-200 Końskie, woj. świętokrzyskie, tel. 041 3902314, faks 041 3902319.</w:t>
      </w:r>
    </w:p>
    <w:p w:rsidR="001729BD" w:rsidRPr="001729BD" w:rsidRDefault="001729BD" w:rsidP="001729B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Adres strony internetowej zamawiającego:</w:t>
      </w:r>
      <w:r w:rsidRPr="001729BD">
        <w:rPr>
          <w:rFonts w:ascii="Arial CE" w:eastAsia="Times New Roman" w:hAnsi="Arial CE" w:cs="Arial CE"/>
          <w:sz w:val="20"/>
          <w:szCs w:val="20"/>
          <w:lang w:eastAsia="pl-PL"/>
        </w:rPr>
        <w:t xml:space="preserve"> www.zoz.konskie.pl</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 2) RODZAJ ZAMAWIAJĄCEGO:</w:t>
      </w:r>
      <w:r w:rsidRPr="001729BD">
        <w:rPr>
          <w:rFonts w:ascii="Arial CE" w:eastAsia="Times New Roman" w:hAnsi="Arial CE" w:cs="Arial CE"/>
          <w:sz w:val="20"/>
          <w:szCs w:val="20"/>
          <w:lang w:eastAsia="pl-PL"/>
        </w:rPr>
        <w:t xml:space="preserve"> Samodzielny publiczny zakład opieki zdrowotnej.</w:t>
      </w:r>
    </w:p>
    <w:p w:rsidR="001729BD" w:rsidRPr="001729BD" w:rsidRDefault="001729BD" w:rsidP="001729BD">
      <w:pPr>
        <w:spacing w:before="375" w:after="225" w:line="400" w:lineRule="atLeast"/>
        <w:rPr>
          <w:rFonts w:ascii="Arial CE" w:eastAsia="Times New Roman" w:hAnsi="Arial CE" w:cs="Arial CE"/>
          <w:b/>
          <w:bCs/>
          <w:sz w:val="24"/>
          <w:szCs w:val="24"/>
          <w:u w:val="single"/>
          <w:lang w:eastAsia="pl-PL"/>
        </w:rPr>
      </w:pPr>
      <w:r w:rsidRPr="001729BD">
        <w:rPr>
          <w:rFonts w:ascii="Arial CE" w:eastAsia="Times New Roman" w:hAnsi="Arial CE" w:cs="Arial CE"/>
          <w:b/>
          <w:bCs/>
          <w:sz w:val="24"/>
          <w:szCs w:val="24"/>
          <w:u w:val="single"/>
          <w:lang w:eastAsia="pl-PL"/>
        </w:rPr>
        <w:t>SEKCJA II: PRZEDMIOT ZAMÓWIENIA</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II.1) OKREŚLENIE PRZEDMIOTU ZAMÓWIENIA</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II.1.1) Nazwa nadana zamówieniu przez zamawiającego:</w:t>
      </w:r>
      <w:r w:rsidRPr="001729BD">
        <w:rPr>
          <w:rFonts w:ascii="Arial CE" w:eastAsia="Times New Roman" w:hAnsi="Arial CE" w:cs="Arial CE"/>
          <w:sz w:val="20"/>
          <w:szCs w:val="20"/>
          <w:lang w:eastAsia="pl-PL"/>
        </w:rPr>
        <w:t xml:space="preserve"> Sukcesywne dostawy przez okres 12 miesięcy - środków dezynfekcyjnych.</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II.1.2) Rodzaj zamówienia:</w:t>
      </w:r>
      <w:r w:rsidRPr="001729BD">
        <w:rPr>
          <w:rFonts w:ascii="Arial CE" w:eastAsia="Times New Roman" w:hAnsi="Arial CE" w:cs="Arial CE"/>
          <w:sz w:val="20"/>
          <w:szCs w:val="20"/>
          <w:lang w:eastAsia="pl-PL"/>
        </w:rPr>
        <w:t xml:space="preserve"> dostawy.</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II.1.3) Określenie przedmiotu oraz wielkości lub zakresu zamówienia:</w:t>
      </w:r>
      <w:r w:rsidRPr="001729BD">
        <w:rPr>
          <w:rFonts w:ascii="Arial CE" w:eastAsia="Times New Roman" w:hAnsi="Arial CE" w:cs="Arial CE"/>
          <w:sz w:val="20"/>
          <w:szCs w:val="20"/>
          <w:lang w:eastAsia="pl-PL"/>
        </w:rPr>
        <w:t xml:space="preserve"> Zadanie nr 1. Środki dezynfekcyjne przeznaczone do dezynfekcji i mycia narzędzi chirurgicznych, środki do dezynfekcji powierzchni zanieczyszczonych materiałem biologicznym oraz środki do dezynfekcji wyrobów szklanych i do dezynfekcji i mycia inkubatorów. 1. Preparat </w:t>
      </w:r>
      <w:proofErr w:type="spellStart"/>
      <w:r w:rsidRPr="001729BD">
        <w:rPr>
          <w:rFonts w:ascii="Arial CE" w:eastAsia="Times New Roman" w:hAnsi="Arial CE" w:cs="Arial CE"/>
          <w:sz w:val="20"/>
          <w:szCs w:val="20"/>
          <w:lang w:eastAsia="pl-PL"/>
        </w:rPr>
        <w:t>bezaldehydowy</w:t>
      </w:r>
      <w:proofErr w:type="spellEnd"/>
      <w:r w:rsidRPr="001729BD">
        <w:rPr>
          <w:rFonts w:ascii="Arial CE" w:eastAsia="Times New Roman" w:hAnsi="Arial CE" w:cs="Arial CE"/>
          <w:sz w:val="20"/>
          <w:szCs w:val="20"/>
          <w:lang w:eastAsia="pl-PL"/>
        </w:rPr>
        <w:t xml:space="preserve"> oparty o aktywny tlen, zawierający nadwęglan sodu. Służący do mycia i dezynfekcji narzędzi chirurgicznych oraz endoskopów, działający na bakterie, wirusy i grzyby, a po dodaniu aktywatora działający na prątki gruźlicy i spory przez cały okres przydatności do użycia. Przygotowanie roztworu poprzez dodanie preparatu do zimnej wody wodociągowej. Możliwość użycia w myjkach ultradźwiękowych. Wymagane paski testowe, sprawdzające aktywność roztworu roboczego. Zakres działania - B, V,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F, S. Czas działania - do 0,5 godz. ( B, V, F,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Opakowanie - 10 kg. np. </w:t>
      </w:r>
      <w:proofErr w:type="spellStart"/>
      <w:r w:rsidRPr="001729BD">
        <w:rPr>
          <w:rFonts w:ascii="Arial CE" w:eastAsia="Times New Roman" w:hAnsi="Arial CE" w:cs="Arial CE"/>
          <w:sz w:val="20"/>
          <w:szCs w:val="20"/>
          <w:lang w:eastAsia="pl-PL"/>
        </w:rPr>
        <w:t>Sekusept</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Pulver</w:t>
      </w:r>
      <w:proofErr w:type="spellEnd"/>
      <w:r w:rsidRPr="001729BD">
        <w:rPr>
          <w:rFonts w:ascii="Arial CE" w:eastAsia="Times New Roman" w:hAnsi="Arial CE" w:cs="Arial CE"/>
          <w:sz w:val="20"/>
          <w:szCs w:val="20"/>
          <w:lang w:eastAsia="pl-PL"/>
        </w:rPr>
        <w:t xml:space="preserve"> - </w:t>
      </w:r>
      <w:r w:rsidRPr="001729BD">
        <w:rPr>
          <w:rFonts w:ascii="Arial CE" w:eastAsia="Times New Roman" w:hAnsi="Arial CE" w:cs="Arial CE"/>
          <w:sz w:val="20"/>
          <w:szCs w:val="20"/>
          <w:lang w:eastAsia="pl-PL"/>
        </w:rPr>
        <w:lastRenderedPageBreak/>
        <w:t xml:space="preserve">1000kg. 1.a Paski testowe do preparatu np. </w:t>
      </w:r>
      <w:proofErr w:type="spellStart"/>
      <w:r w:rsidRPr="001729BD">
        <w:rPr>
          <w:rFonts w:ascii="Arial CE" w:eastAsia="Times New Roman" w:hAnsi="Arial CE" w:cs="Arial CE"/>
          <w:sz w:val="20"/>
          <w:szCs w:val="20"/>
          <w:lang w:eastAsia="pl-PL"/>
        </w:rPr>
        <w:t>Sekusept</w:t>
      </w:r>
      <w:proofErr w:type="spellEnd"/>
      <w:r w:rsidRPr="001729BD">
        <w:rPr>
          <w:rFonts w:ascii="Arial CE" w:eastAsia="Times New Roman" w:hAnsi="Arial CE" w:cs="Arial CE"/>
          <w:sz w:val="20"/>
          <w:szCs w:val="20"/>
          <w:lang w:eastAsia="pl-PL"/>
        </w:rPr>
        <w:t xml:space="preserve"> Pulower - 10 op. a/50 szt. 2. Aktywator do w/w preparatu, poszerzający spektrum działania o prątki gruźlicy i spory. Opakowanie - 2 L - 200szt. 3. Środek do dezynfekcji wysokiego stopnia o działaniu </w:t>
      </w:r>
      <w:proofErr w:type="spellStart"/>
      <w:r w:rsidRPr="001729BD">
        <w:rPr>
          <w:rFonts w:ascii="Arial CE" w:eastAsia="Times New Roman" w:hAnsi="Arial CE" w:cs="Arial CE"/>
          <w:sz w:val="20"/>
          <w:szCs w:val="20"/>
          <w:lang w:eastAsia="pl-PL"/>
        </w:rPr>
        <w:t>sporobójczym</w:t>
      </w:r>
      <w:proofErr w:type="spellEnd"/>
      <w:r w:rsidRPr="001729BD">
        <w:rPr>
          <w:rFonts w:ascii="Arial CE" w:eastAsia="Times New Roman" w:hAnsi="Arial CE" w:cs="Arial CE"/>
          <w:sz w:val="20"/>
          <w:szCs w:val="20"/>
          <w:lang w:eastAsia="pl-PL"/>
        </w:rPr>
        <w:t xml:space="preserve"> delikatnych instrumentów medycznych, narzędzi i endoskopów. Preparat na bazie buforowego roztworu kwasu nadoctowego. Czas działania - 5 min. Zakres działania - B, V,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F, S. Opakowanie -5L np. </w:t>
      </w:r>
      <w:proofErr w:type="spellStart"/>
      <w:r w:rsidRPr="001729BD">
        <w:rPr>
          <w:rFonts w:ascii="Arial CE" w:eastAsia="Times New Roman" w:hAnsi="Arial CE" w:cs="Arial CE"/>
          <w:sz w:val="20"/>
          <w:szCs w:val="20"/>
          <w:lang w:eastAsia="pl-PL"/>
        </w:rPr>
        <w:t>Nu</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Cidex</w:t>
      </w:r>
      <w:proofErr w:type="spellEnd"/>
      <w:r w:rsidRPr="001729BD">
        <w:rPr>
          <w:rFonts w:ascii="Arial CE" w:eastAsia="Times New Roman" w:hAnsi="Arial CE" w:cs="Arial CE"/>
          <w:sz w:val="20"/>
          <w:szCs w:val="20"/>
          <w:lang w:eastAsia="pl-PL"/>
        </w:rPr>
        <w:t xml:space="preserve"> - 40op. 4. Preparat na bazie aktywnego tlenu, nie zawierający związków boru np. </w:t>
      </w:r>
      <w:proofErr w:type="spellStart"/>
      <w:r w:rsidRPr="001729BD">
        <w:rPr>
          <w:rFonts w:ascii="Arial CE" w:eastAsia="Times New Roman" w:hAnsi="Arial CE" w:cs="Arial CE"/>
          <w:sz w:val="20"/>
          <w:szCs w:val="20"/>
          <w:lang w:eastAsia="pl-PL"/>
        </w:rPr>
        <w:t>Erisan</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Oxy</w:t>
      </w:r>
      <w:proofErr w:type="spellEnd"/>
      <w:r w:rsidRPr="001729BD">
        <w:rPr>
          <w:rFonts w:ascii="Arial CE" w:eastAsia="Times New Roman" w:hAnsi="Arial CE" w:cs="Arial CE"/>
          <w:sz w:val="20"/>
          <w:szCs w:val="20"/>
          <w:lang w:eastAsia="pl-PL"/>
        </w:rPr>
        <w:t xml:space="preserve"> +. Nie wymaga dodania aktywatora - możliwość użycia bezpośrednio po rozpuszczeniu. W pełni rozpuszczalny. Doskonałe właściwości myjące. Może być stosowany; do narzędzi, powierzchni w tym wrażliwych ( z wyjątkiem wykonanych z miedzi i brązu), może być dodawany do prania tekstylnych wyrobów medycznych. Szerokie spektrum dezynfekcyjne; B, F,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V (HIV, HIV , polio), S - 5 min. Skład: nadwęglan sodu &lt;30%, związki kompensujące &lt;30%, zawartość niejonowych związków powierzchniowo-czynnych do &lt;5%, </w:t>
      </w:r>
      <w:proofErr w:type="spellStart"/>
      <w:r w:rsidRPr="001729BD">
        <w:rPr>
          <w:rFonts w:ascii="Arial CE" w:eastAsia="Times New Roman" w:hAnsi="Arial CE" w:cs="Arial CE"/>
          <w:sz w:val="20"/>
          <w:szCs w:val="20"/>
          <w:lang w:eastAsia="pl-PL"/>
        </w:rPr>
        <w:t>pH</w:t>
      </w:r>
      <w:proofErr w:type="spellEnd"/>
      <w:r w:rsidRPr="001729BD">
        <w:rPr>
          <w:rFonts w:ascii="Arial CE" w:eastAsia="Times New Roman" w:hAnsi="Arial CE" w:cs="Arial CE"/>
          <w:sz w:val="20"/>
          <w:szCs w:val="20"/>
          <w:lang w:eastAsia="pl-PL"/>
        </w:rPr>
        <w:t xml:space="preserve"> roztworu użytkowego neutralne (7,5). Zawartość </w:t>
      </w:r>
      <w:proofErr w:type="spellStart"/>
      <w:r w:rsidRPr="001729BD">
        <w:rPr>
          <w:rFonts w:ascii="Arial CE" w:eastAsia="Times New Roman" w:hAnsi="Arial CE" w:cs="Arial CE"/>
          <w:sz w:val="20"/>
          <w:szCs w:val="20"/>
          <w:lang w:eastAsia="pl-PL"/>
        </w:rPr>
        <w:t>triacetyloetylenodiaminy</w:t>
      </w:r>
      <w:proofErr w:type="spellEnd"/>
      <w:r w:rsidRPr="001729BD">
        <w:rPr>
          <w:rFonts w:ascii="Arial CE" w:eastAsia="Times New Roman" w:hAnsi="Arial CE" w:cs="Arial CE"/>
          <w:sz w:val="20"/>
          <w:szCs w:val="20"/>
          <w:lang w:eastAsia="pl-PL"/>
        </w:rPr>
        <w:t xml:space="preserve"> 5-15%Opakowanie saszetka 50g. - 1200 saszetek. 5. Preparat do dezynfekcji powierzchni oraz do dezynfekcji i mycia narzędzi, a także może być stosowany do dezynfekcji powierzchni zanieczyszczonych materiałem biologicznym. Uniwersalny środek dezynfekcyjny dodatkowo o działaniu myjącym. Przeznaczony do dezynfekcji i mycia powierzchni mających kontakt z żywnością. Preparat zawiera w składzie </w:t>
      </w:r>
      <w:proofErr w:type="spellStart"/>
      <w:r w:rsidRPr="001729BD">
        <w:rPr>
          <w:rFonts w:ascii="Arial CE" w:eastAsia="Times New Roman" w:hAnsi="Arial CE" w:cs="Arial CE"/>
          <w:sz w:val="20"/>
          <w:szCs w:val="20"/>
          <w:lang w:eastAsia="pl-PL"/>
        </w:rPr>
        <w:t>mononadsiarczan</w:t>
      </w:r>
      <w:proofErr w:type="spellEnd"/>
      <w:r w:rsidRPr="001729BD">
        <w:rPr>
          <w:rFonts w:ascii="Arial CE" w:eastAsia="Times New Roman" w:hAnsi="Arial CE" w:cs="Arial CE"/>
          <w:sz w:val="20"/>
          <w:szCs w:val="20"/>
          <w:lang w:eastAsia="pl-PL"/>
        </w:rPr>
        <w:t xml:space="preserve"> potasu, posiada barwny wskaźnik roztworu. Czas działania - 15 min. Zakres działania - B, V, F. Posiada pozytywną opinię I M i Dz. Opakowanie - saszetka 200g. Np. </w:t>
      </w:r>
      <w:proofErr w:type="spellStart"/>
      <w:r w:rsidRPr="001729BD">
        <w:rPr>
          <w:rFonts w:ascii="Arial CE" w:eastAsia="Times New Roman" w:hAnsi="Arial CE" w:cs="Arial CE"/>
          <w:sz w:val="20"/>
          <w:szCs w:val="20"/>
          <w:lang w:eastAsia="pl-PL"/>
        </w:rPr>
        <w:t>Virkon</w:t>
      </w:r>
      <w:proofErr w:type="spellEnd"/>
      <w:r w:rsidRPr="001729BD">
        <w:rPr>
          <w:rFonts w:ascii="Arial CE" w:eastAsia="Times New Roman" w:hAnsi="Arial CE" w:cs="Arial CE"/>
          <w:sz w:val="20"/>
          <w:szCs w:val="20"/>
          <w:lang w:eastAsia="pl-PL"/>
        </w:rPr>
        <w:t xml:space="preserve"> - 300 saszetek po 200g 6. Preparat chlorowy oparty o </w:t>
      </w:r>
      <w:proofErr w:type="spellStart"/>
      <w:r w:rsidRPr="001729BD">
        <w:rPr>
          <w:rFonts w:ascii="Arial CE" w:eastAsia="Times New Roman" w:hAnsi="Arial CE" w:cs="Arial CE"/>
          <w:sz w:val="20"/>
          <w:szCs w:val="20"/>
          <w:lang w:eastAsia="pl-PL"/>
        </w:rPr>
        <w:t>dichloroizocjanuran</w:t>
      </w:r>
      <w:proofErr w:type="spellEnd"/>
      <w:r w:rsidRPr="001729BD">
        <w:rPr>
          <w:rFonts w:ascii="Arial CE" w:eastAsia="Times New Roman" w:hAnsi="Arial CE" w:cs="Arial CE"/>
          <w:sz w:val="20"/>
          <w:szCs w:val="20"/>
          <w:lang w:eastAsia="pl-PL"/>
        </w:rPr>
        <w:t xml:space="preserve"> sodu ( Na DCC), nie zawierający kwasów organicznych. W tabletkach, o obojętnym </w:t>
      </w:r>
      <w:proofErr w:type="spellStart"/>
      <w:r w:rsidRPr="001729BD">
        <w:rPr>
          <w:rFonts w:ascii="Arial CE" w:eastAsia="Times New Roman" w:hAnsi="Arial CE" w:cs="Arial CE"/>
          <w:sz w:val="20"/>
          <w:szCs w:val="20"/>
          <w:lang w:eastAsia="pl-PL"/>
        </w:rPr>
        <w:t>ph</w:t>
      </w:r>
      <w:proofErr w:type="spellEnd"/>
      <w:r w:rsidRPr="001729BD">
        <w:rPr>
          <w:rFonts w:ascii="Arial CE" w:eastAsia="Times New Roman" w:hAnsi="Arial CE" w:cs="Arial CE"/>
          <w:sz w:val="20"/>
          <w:szCs w:val="20"/>
          <w:lang w:eastAsia="pl-PL"/>
        </w:rPr>
        <w:t xml:space="preserve"> 7 roztworu roboczego. Przeznaczony do dezynfekcji dużych powierzchni zmywalnych, również zanieczyszczonych materiałem organicznym, służy także do dezynfekcji ssaków. Zakres działania - B,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F, V. Czas działania - 15 min. Max. stężenie aktywnego chloru w roztworze do 2000 </w:t>
      </w:r>
      <w:proofErr w:type="spellStart"/>
      <w:r w:rsidRPr="001729BD">
        <w:rPr>
          <w:rFonts w:ascii="Arial CE" w:eastAsia="Times New Roman" w:hAnsi="Arial CE" w:cs="Arial CE"/>
          <w:sz w:val="20"/>
          <w:szCs w:val="20"/>
          <w:lang w:eastAsia="pl-PL"/>
        </w:rPr>
        <w:t>ppm</w:t>
      </w:r>
      <w:proofErr w:type="spellEnd"/>
      <w:r w:rsidRPr="001729BD">
        <w:rPr>
          <w:rFonts w:ascii="Arial CE" w:eastAsia="Times New Roman" w:hAnsi="Arial CE" w:cs="Arial CE"/>
          <w:sz w:val="20"/>
          <w:szCs w:val="20"/>
          <w:lang w:eastAsia="pl-PL"/>
        </w:rPr>
        <w:t xml:space="preserve">. Posiadający potwierdzone działanie na Clostridium </w:t>
      </w:r>
      <w:proofErr w:type="spellStart"/>
      <w:r w:rsidRPr="001729BD">
        <w:rPr>
          <w:rFonts w:ascii="Arial CE" w:eastAsia="Times New Roman" w:hAnsi="Arial CE" w:cs="Arial CE"/>
          <w:sz w:val="20"/>
          <w:szCs w:val="20"/>
          <w:lang w:eastAsia="pl-PL"/>
        </w:rPr>
        <w:t>difficile</w:t>
      </w:r>
      <w:proofErr w:type="spellEnd"/>
      <w:r w:rsidRPr="001729BD">
        <w:rPr>
          <w:rFonts w:ascii="Arial CE" w:eastAsia="Times New Roman" w:hAnsi="Arial CE" w:cs="Arial CE"/>
          <w:sz w:val="20"/>
          <w:szCs w:val="20"/>
          <w:lang w:eastAsia="pl-PL"/>
        </w:rPr>
        <w:t xml:space="preserve"> ( w warunkach brudnych). Opakowanie - 300 tabl. np. </w:t>
      </w:r>
      <w:proofErr w:type="spellStart"/>
      <w:r w:rsidRPr="001729BD">
        <w:rPr>
          <w:rFonts w:ascii="Arial CE" w:eastAsia="Times New Roman" w:hAnsi="Arial CE" w:cs="Arial CE"/>
          <w:sz w:val="20"/>
          <w:szCs w:val="20"/>
          <w:lang w:eastAsia="pl-PL"/>
        </w:rPr>
        <w:t>Medicarine</w:t>
      </w:r>
      <w:proofErr w:type="spellEnd"/>
      <w:r w:rsidRPr="001729BD">
        <w:rPr>
          <w:rFonts w:ascii="Arial CE" w:eastAsia="Times New Roman" w:hAnsi="Arial CE" w:cs="Arial CE"/>
          <w:sz w:val="20"/>
          <w:szCs w:val="20"/>
          <w:lang w:eastAsia="pl-PL"/>
        </w:rPr>
        <w:t xml:space="preserve"> tabl. op. a/300szt - op. 50. 7. Preparat do dezynfekcji powierzchni oraz przedmiotów, które można zanurzać. Biały proszek o zawartości czynnego chloru min 25% rozpuszczalny w zimnej wodzie np. Chloramina T Czas działania - 2godz, zakres działania - B, V Opakowanie - 6kg - 1000kg. 8. Preparat myjąco - dezynfekujący do dużych powierzchni zmywalnych nie zawierający aldehydów, fenoli, QAV, chloru i substancji nadtlenowych. Działający na bakterie, grzyby, prątki gruźlicy, przeznaczony do mycia i dezynfekcji powierzchni. Opakowanie - 6L. Np. </w:t>
      </w:r>
      <w:proofErr w:type="spellStart"/>
      <w:r w:rsidRPr="001729BD">
        <w:rPr>
          <w:rFonts w:ascii="Arial CE" w:eastAsia="Times New Roman" w:hAnsi="Arial CE" w:cs="Arial CE"/>
          <w:sz w:val="20"/>
          <w:szCs w:val="20"/>
          <w:lang w:eastAsia="pl-PL"/>
        </w:rPr>
        <w:t>Incidin</w:t>
      </w:r>
      <w:proofErr w:type="spellEnd"/>
      <w:r w:rsidRPr="001729BD">
        <w:rPr>
          <w:rFonts w:ascii="Arial CE" w:eastAsia="Times New Roman" w:hAnsi="Arial CE" w:cs="Arial CE"/>
          <w:sz w:val="20"/>
          <w:szCs w:val="20"/>
          <w:lang w:eastAsia="pl-PL"/>
        </w:rPr>
        <w:t xml:space="preserve"> Plus a/6L - 10op. 9. Preparat na bazie nadwęglanu sodu w postaci proszku, posiadający działanie wobec B, V,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F, S (w czasie do 10min) Służy do mycia i dezynfekcji wszelkich powierzchni zmywalnych np. </w:t>
      </w:r>
      <w:proofErr w:type="spellStart"/>
      <w:r w:rsidRPr="001729BD">
        <w:rPr>
          <w:rFonts w:ascii="Arial CE" w:eastAsia="Times New Roman" w:hAnsi="Arial CE" w:cs="Arial CE"/>
          <w:sz w:val="20"/>
          <w:szCs w:val="20"/>
          <w:lang w:eastAsia="pl-PL"/>
        </w:rPr>
        <w:t>Incidin</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activ</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op</w:t>
      </w:r>
      <w:proofErr w:type="spellEnd"/>
      <w:r w:rsidRPr="001729BD">
        <w:rPr>
          <w:rFonts w:ascii="Arial CE" w:eastAsia="Times New Roman" w:hAnsi="Arial CE" w:cs="Arial CE"/>
          <w:sz w:val="20"/>
          <w:szCs w:val="20"/>
          <w:lang w:eastAsia="pl-PL"/>
        </w:rPr>
        <w:t xml:space="preserve">/1,5kg - 5op. 10. Preparat tlenowy do dezynfekcji powierzchni i sprzętu medycznego na blokach operacyjnych i w gabinetach zabiegowych. Na bazie nadsiarczanów, bez aldehydów, chloru i </w:t>
      </w:r>
      <w:r w:rsidRPr="001729BD">
        <w:rPr>
          <w:rFonts w:ascii="Arial CE" w:eastAsia="Times New Roman" w:hAnsi="Arial CE" w:cs="Arial CE"/>
          <w:sz w:val="20"/>
          <w:szCs w:val="20"/>
          <w:lang w:eastAsia="pl-PL"/>
        </w:rPr>
        <w:lastRenderedPageBreak/>
        <w:t xml:space="preserve">związków amoniowych. Preparat rozpuszczalny w bieżącej wodzie roztwór roboczy bezbarwny, aktywny min. 24 godz. Spektrum działania: B, F, V (rota, HCV, HIV, noro, </w:t>
      </w:r>
      <w:proofErr w:type="spellStart"/>
      <w:r w:rsidRPr="001729BD">
        <w:rPr>
          <w:rFonts w:ascii="Arial CE" w:eastAsia="Times New Roman" w:hAnsi="Arial CE" w:cs="Arial CE"/>
          <w:sz w:val="20"/>
          <w:szCs w:val="20"/>
          <w:lang w:eastAsia="pl-PL"/>
        </w:rPr>
        <w:t>adeno</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Vaccina</w:t>
      </w:r>
      <w:proofErr w:type="spellEnd"/>
      <w:r w:rsidRPr="001729BD">
        <w:rPr>
          <w:rFonts w:ascii="Arial CE" w:eastAsia="Times New Roman" w:hAnsi="Arial CE" w:cs="Arial CE"/>
          <w:sz w:val="20"/>
          <w:szCs w:val="20"/>
          <w:lang w:eastAsia="pl-PL"/>
        </w:rPr>
        <w:t xml:space="preserve">) w czasie do 10 min. , polio, S w czasie 15 min. Wyrób medyczny np. </w:t>
      </w:r>
      <w:proofErr w:type="spellStart"/>
      <w:r w:rsidRPr="001729BD">
        <w:rPr>
          <w:rFonts w:ascii="Arial CE" w:eastAsia="Times New Roman" w:hAnsi="Arial CE" w:cs="Arial CE"/>
          <w:sz w:val="20"/>
          <w:szCs w:val="20"/>
          <w:lang w:eastAsia="pl-PL"/>
        </w:rPr>
        <w:t>Perform</w:t>
      </w:r>
      <w:proofErr w:type="spellEnd"/>
      <w:r w:rsidRPr="001729BD">
        <w:rPr>
          <w:rFonts w:ascii="Arial CE" w:eastAsia="Times New Roman" w:hAnsi="Arial CE" w:cs="Arial CE"/>
          <w:sz w:val="20"/>
          <w:szCs w:val="20"/>
          <w:lang w:eastAsia="pl-PL"/>
        </w:rPr>
        <w:t xml:space="preserve"> opakowanie 40g - 200op. Zadanie 2 Środki przeznaczone do dezynfekcji rąk, chirurgicznego i higienicznego mycia rąk i pielęgnacji skóry. 1. Preparat dezynfekcyjny zawierający alkohole, czwartorzędowe związki amonowe (QAV), oraz kwasy organiczne. Pielęgnujący skórę o </w:t>
      </w:r>
      <w:proofErr w:type="spellStart"/>
      <w:r w:rsidRPr="001729BD">
        <w:rPr>
          <w:rFonts w:ascii="Arial CE" w:eastAsia="Times New Roman" w:hAnsi="Arial CE" w:cs="Arial CE"/>
          <w:sz w:val="20"/>
          <w:szCs w:val="20"/>
          <w:lang w:eastAsia="pl-PL"/>
        </w:rPr>
        <w:t>ph</w:t>
      </w:r>
      <w:proofErr w:type="spellEnd"/>
      <w:r w:rsidRPr="001729BD">
        <w:rPr>
          <w:rFonts w:ascii="Arial CE" w:eastAsia="Times New Roman" w:hAnsi="Arial CE" w:cs="Arial CE"/>
          <w:sz w:val="20"/>
          <w:szCs w:val="20"/>
          <w:lang w:eastAsia="pl-PL"/>
        </w:rPr>
        <w:t xml:space="preserve"> 5,0o pojemności 0,5L np. </w:t>
      </w:r>
      <w:proofErr w:type="spellStart"/>
      <w:r w:rsidRPr="001729BD">
        <w:rPr>
          <w:rFonts w:ascii="Arial CE" w:eastAsia="Times New Roman" w:hAnsi="Arial CE" w:cs="Arial CE"/>
          <w:sz w:val="20"/>
          <w:szCs w:val="20"/>
          <w:lang w:eastAsia="pl-PL"/>
        </w:rPr>
        <w:t>Skinman</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Soft</w:t>
      </w:r>
      <w:proofErr w:type="spellEnd"/>
      <w:r w:rsidRPr="001729BD">
        <w:rPr>
          <w:rFonts w:ascii="Arial CE" w:eastAsia="Times New Roman" w:hAnsi="Arial CE" w:cs="Arial CE"/>
          <w:sz w:val="20"/>
          <w:szCs w:val="20"/>
          <w:lang w:eastAsia="pl-PL"/>
        </w:rPr>
        <w:t xml:space="preserve"> Bez zawartości </w:t>
      </w:r>
      <w:proofErr w:type="spellStart"/>
      <w:r w:rsidRPr="001729BD">
        <w:rPr>
          <w:rFonts w:ascii="Arial CE" w:eastAsia="Times New Roman" w:hAnsi="Arial CE" w:cs="Arial CE"/>
          <w:sz w:val="20"/>
          <w:szCs w:val="20"/>
          <w:lang w:eastAsia="pl-PL"/>
        </w:rPr>
        <w:t>chlorheksydyny</w:t>
      </w:r>
      <w:proofErr w:type="spellEnd"/>
      <w:r w:rsidRPr="001729BD">
        <w:rPr>
          <w:rFonts w:ascii="Arial CE" w:eastAsia="Times New Roman" w:hAnsi="Arial CE" w:cs="Arial CE"/>
          <w:sz w:val="20"/>
          <w:szCs w:val="20"/>
          <w:lang w:eastAsia="pl-PL"/>
        </w:rPr>
        <w:t xml:space="preserve"> o przedłużonym działaniu; B,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F, V (HBV, HCV, HIV, Rota, wirus opryszczki) opakowanie 0,5L - 1960szt. 1a. Uniwersalny dozownik ścienny (przeznaczony do dozowania preparatów do odkażania i pielęgnacji rąk z poz. 1) Posiadający atest PZH (lub inny równoważny) dozowanie łokciem lub grzbietem dłoni, plastikowy bez elementów metalowych i transparentnych (np. przezroczyste szybki itp.). O pojemności od 0,5L do 1L, posiadający możliwość dezynfekcji wszystkich elementów dozownika (wyjmowany zbiornik oraz pompka dozująca) regulowana ilość dozowanego preparatu od 0,5 do 1,5ml. - 300szt. 2. Emulsja wody w oleju o działaniu natłuszczającym i ochronnym, zawierająca witaminę E i glicerydy np. </w:t>
      </w:r>
      <w:proofErr w:type="spellStart"/>
      <w:r w:rsidRPr="001729BD">
        <w:rPr>
          <w:rFonts w:ascii="Arial CE" w:eastAsia="Times New Roman" w:hAnsi="Arial CE" w:cs="Arial CE"/>
          <w:sz w:val="20"/>
          <w:szCs w:val="20"/>
          <w:lang w:eastAsia="pl-PL"/>
        </w:rPr>
        <w:t>Silonda</w:t>
      </w:r>
      <w:proofErr w:type="spellEnd"/>
      <w:r w:rsidRPr="001729BD">
        <w:rPr>
          <w:rFonts w:ascii="Arial CE" w:eastAsia="Times New Roman" w:hAnsi="Arial CE" w:cs="Arial CE"/>
          <w:sz w:val="20"/>
          <w:szCs w:val="20"/>
          <w:lang w:eastAsia="pl-PL"/>
        </w:rPr>
        <w:t xml:space="preserve"> Lipid opakowanie 0,5L - 900szt. 2a. Uniwersalny dozownik ścienny (przeznaczony do dozowania preparatów do odkażania i pielęgnacji rąk z poz. 2) Posiadający atest PZH (lub inny równoważny) dozowanie łokciem lub grzbietem dłoni, plastikowy bez elementów metalowych i transparentnych (np. przezroczyste szybki itp.). O pojemności od 0,5L do 1L, posiadający możliwość dezynfekcji wszystkich elementów dozownika (wyjmowany zbiornik oraz pompka dozująca) regulowana ilość dozowanego preparatu od 0,5 do 1,5ml. - 300szt. 3. Preparat do mycia higienicznego i chirurgicznego rąk. Gotowy do </w:t>
      </w:r>
      <w:proofErr w:type="spellStart"/>
      <w:r w:rsidRPr="001729BD">
        <w:rPr>
          <w:rFonts w:ascii="Arial CE" w:eastAsia="Times New Roman" w:hAnsi="Arial CE" w:cs="Arial CE"/>
          <w:sz w:val="20"/>
          <w:szCs w:val="20"/>
          <w:lang w:eastAsia="pl-PL"/>
        </w:rPr>
        <w:t>uzycia</w:t>
      </w:r>
      <w:proofErr w:type="spellEnd"/>
      <w:r w:rsidRPr="001729BD">
        <w:rPr>
          <w:rFonts w:ascii="Arial CE" w:eastAsia="Times New Roman" w:hAnsi="Arial CE" w:cs="Arial CE"/>
          <w:sz w:val="20"/>
          <w:szCs w:val="20"/>
          <w:lang w:eastAsia="pl-PL"/>
        </w:rPr>
        <w:t xml:space="preserve">, syntetyczny, bez zawartości mydła. Na bazie </w:t>
      </w:r>
      <w:proofErr w:type="spellStart"/>
      <w:r w:rsidRPr="001729BD">
        <w:rPr>
          <w:rFonts w:ascii="Arial CE" w:eastAsia="Times New Roman" w:hAnsi="Arial CE" w:cs="Arial CE"/>
          <w:sz w:val="20"/>
          <w:szCs w:val="20"/>
          <w:lang w:eastAsia="pl-PL"/>
        </w:rPr>
        <w:t>laurylosiarczanów</w:t>
      </w:r>
      <w:proofErr w:type="spellEnd"/>
      <w:r w:rsidRPr="001729BD">
        <w:rPr>
          <w:rFonts w:ascii="Arial CE" w:eastAsia="Times New Roman" w:hAnsi="Arial CE" w:cs="Arial CE"/>
          <w:sz w:val="20"/>
          <w:szCs w:val="20"/>
          <w:lang w:eastAsia="pl-PL"/>
        </w:rPr>
        <w:t xml:space="preserve">. Z dodatkiem kwasu kokosowego i alkoholu np. emulsja S&amp;M. Nie wykazujący działania </w:t>
      </w:r>
      <w:proofErr w:type="spellStart"/>
      <w:r w:rsidRPr="001729BD">
        <w:rPr>
          <w:rFonts w:ascii="Arial CE" w:eastAsia="Times New Roman" w:hAnsi="Arial CE" w:cs="Arial CE"/>
          <w:sz w:val="20"/>
          <w:szCs w:val="20"/>
          <w:lang w:eastAsia="pl-PL"/>
        </w:rPr>
        <w:t>bójczego</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ph</w:t>
      </w:r>
      <w:proofErr w:type="spellEnd"/>
      <w:r w:rsidRPr="001729BD">
        <w:rPr>
          <w:rFonts w:ascii="Arial CE" w:eastAsia="Times New Roman" w:hAnsi="Arial CE" w:cs="Arial CE"/>
          <w:sz w:val="20"/>
          <w:szCs w:val="20"/>
          <w:lang w:eastAsia="pl-PL"/>
        </w:rPr>
        <w:t xml:space="preserve"> 5,5. Kosmetyk. Opakowanie o pojemności - 0,5L - 400szt. 4. Preparat do mycia higienicznego i chirurgicznego rąk. Gotowy do </w:t>
      </w:r>
      <w:proofErr w:type="spellStart"/>
      <w:r w:rsidRPr="001729BD">
        <w:rPr>
          <w:rFonts w:ascii="Arial CE" w:eastAsia="Times New Roman" w:hAnsi="Arial CE" w:cs="Arial CE"/>
          <w:sz w:val="20"/>
          <w:szCs w:val="20"/>
          <w:lang w:eastAsia="pl-PL"/>
        </w:rPr>
        <w:t>uzycia</w:t>
      </w:r>
      <w:proofErr w:type="spellEnd"/>
      <w:r w:rsidRPr="001729BD">
        <w:rPr>
          <w:rFonts w:ascii="Arial CE" w:eastAsia="Times New Roman" w:hAnsi="Arial CE" w:cs="Arial CE"/>
          <w:sz w:val="20"/>
          <w:szCs w:val="20"/>
          <w:lang w:eastAsia="pl-PL"/>
        </w:rPr>
        <w:t xml:space="preserve">, syntetyczny, bez zawartości mydła. Na bazie </w:t>
      </w:r>
      <w:proofErr w:type="spellStart"/>
      <w:r w:rsidRPr="001729BD">
        <w:rPr>
          <w:rFonts w:ascii="Arial CE" w:eastAsia="Times New Roman" w:hAnsi="Arial CE" w:cs="Arial CE"/>
          <w:sz w:val="20"/>
          <w:szCs w:val="20"/>
          <w:lang w:eastAsia="pl-PL"/>
        </w:rPr>
        <w:t>laurylosiarczanów</w:t>
      </w:r>
      <w:proofErr w:type="spellEnd"/>
      <w:r w:rsidRPr="001729BD">
        <w:rPr>
          <w:rFonts w:ascii="Arial CE" w:eastAsia="Times New Roman" w:hAnsi="Arial CE" w:cs="Arial CE"/>
          <w:sz w:val="20"/>
          <w:szCs w:val="20"/>
          <w:lang w:eastAsia="pl-PL"/>
        </w:rPr>
        <w:t xml:space="preserve">. Z dodatkiem kwasu kokosowego i alkoholu np. emulsja S&amp;M. Nie wykazujący działania </w:t>
      </w:r>
      <w:proofErr w:type="spellStart"/>
      <w:r w:rsidRPr="001729BD">
        <w:rPr>
          <w:rFonts w:ascii="Arial CE" w:eastAsia="Times New Roman" w:hAnsi="Arial CE" w:cs="Arial CE"/>
          <w:sz w:val="20"/>
          <w:szCs w:val="20"/>
          <w:lang w:eastAsia="pl-PL"/>
        </w:rPr>
        <w:t>bójczego</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ph</w:t>
      </w:r>
      <w:proofErr w:type="spellEnd"/>
      <w:r w:rsidRPr="001729BD">
        <w:rPr>
          <w:rFonts w:ascii="Arial CE" w:eastAsia="Times New Roman" w:hAnsi="Arial CE" w:cs="Arial CE"/>
          <w:sz w:val="20"/>
          <w:szCs w:val="20"/>
          <w:lang w:eastAsia="pl-PL"/>
        </w:rPr>
        <w:t xml:space="preserve"> 5,5. Kosmetyk. Opakowanie o pojemności - 1 L - 200 szt. 5. Preparat służący do dekontaminacji rąk i skóry pacjenta przed zabiegiem chirurgicznym zawierający </w:t>
      </w:r>
      <w:proofErr w:type="spellStart"/>
      <w:r w:rsidRPr="001729BD">
        <w:rPr>
          <w:rFonts w:ascii="Arial CE" w:eastAsia="Times New Roman" w:hAnsi="Arial CE" w:cs="Arial CE"/>
          <w:sz w:val="20"/>
          <w:szCs w:val="20"/>
          <w:lang w:eastAsia="pl-PL"/>
        </w:rPr>
        <w:t>triclosan</w:t>
      </w:r>
      <w:proofErr w:type="spellEnd"/>
      <w:r w:rsidRPr="001729BD">
        <w:rPr>
          <w:rFonts w:ascii="Arial CE" w:eastAsia="Times New Roman" w:hAnsi="Arial CE" w:cs="Arial CE"/>
          <w:sz w:val="20"/>
          <w:szCs w:val="20"/>
          <w:lang w:eastAsia="pl-PL"/>
        </w:rPr>
        <w:t xml:space="preserve">, bez zawartości </w:t>
      </w:r>
      <w:proofErr w:type="spellStart"/>
      <w:r w:rsidRPr="001729BD">
        <w:rPr>
          <w:rFonts w:ascii="Arial CE" w:eastAsia="Times New Roman" w:hAnsi="Arial CE" w:cs="Arial CE"/>
          <w:sz w:val="20"/>
          <w:szCs w:val="20"/>
          <w:lang w:eastAsia="pl-PL"/>
        </w:rPr>
        <w:t>chlorkeksydyny</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Ph</w:t>
      </w:r>
      <w:proofErr w:type="spellEnd"/>
      <w:r w:rsidRPr="001729BD">
        <w:rPr>
          <w:rFonts w:ascii="Arial CE" w:eastAsia="Times New Roman" w:hAnsi="Arial CE" w:cs="Arial CE"/>
          <w:sz w:val="20"/>
          <w:szCs w:val="20"/>
          <w:lang w:eastAsia="pl-PL"/>
        </w:rPr>
        <w:t xml:space="preserve"> fizjologiczne 5 - 5,5. Aktywny wobec bakterii (w tym MRSA, ORSA) i wirusów (HBV, HIV) np. </w:t>
      </w:r>
      <w:proofErr w:type="spellStart"/>
      <w:r w:rsidRPr="001729BD">
        <w:rPr>
          <w:rFonts w:ascii="Arial CE" w:eastAsia="Times New Roman" w:hAnsi="Arial CE" w:cs="Arial CE"/>
          <w:sz w:val="20"/>
          <w:szCs w:val="20"/>
          <w:lang w:eastAsia="pl-PL"/>
        </w:rPr>
        <w:t>Skinman</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Scrub</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op</w:t>
      </w:r>
      <w:proofErr w:type="spellEnd"/>
      <w:r w:rsidRPr="001729BD">
        <w:rPr>
          <w:rFonts w:ascii="Arial CE" w:eastAsia="Times New Roman" w:hAnsi="Arial CE" w:cs="Arial CE"/>
          <w:sz w:val="20"/>
          <w:szCs w:val="20"/>
          <w:lang w:eastAsia="pl-PL"/>
        </w:rPr>
        <w:t xml:space="preserve">/0,5L - 360szt. Zadanie 3 Środki dezynfekcyjne przeznaczone do szybkiej dezynfekcji i mycia małych powierzchni, wyrobów i urządzeń medycznych. 1. Gotowe do użycia chusteczki bezalkoholowe o właściwościach myjąco -dezynfekcyjnych. Zawierające czwartorzędowe związki amonowe ( chlorek </w:t>
      </w:r>
      <w:proofErr w:type="spellStart"/>
      <w:r w:rsidRPr="001729BD">
        <w:rPr>
          <w:rFonts w:ascii="Arial CE" w:eastAsia="Times New Roman" w:hAnsi="Arial CE" w:cs="Arial CE"/>
          <w:sz w:val="20"/>
          <w:szCs w:val="20"/>
          <w:lang w:eastAsia="pl-PL"/>
        </w:rPr>
        <w:t>didecylodimetyloamoniowy</w:t>
      </w:r>
      <w:proofErr w:type="spellEnd"/>
      <w:r w:rsidRPr="001729BD">
        <w:rPr>
          <w:rFonts w:ascii="Arial CE" w:eastAsia="Times New Roman" w:hAnsi="Arial CE" w:cs="Arial CE"/>
          <w:sz w:val="20"/>
          <w:szCs w:val="20"/>
          <w:lang w:eastAsia="pl-PL"/>
        </w:rPr>
        <w:t xml:space="preserve">). Odpowiednie do stosowania na wszystkich powierzchniach nieodpornych na działanie alkoholi, łącznie z głowicami USG. Rozmiar chusteczki nie mniejszy niż 200mm x 200mm. Zakres działania - B,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F, V (EN -14476), </w:t>
      </w:r>
      <w:proofErr w:type="spellStart"/>
      <w:r w:rsidRPr="001729BD">
        <w:rPr>
          <w:rFonts w:ascii="Arial CE" w:eastAsia="Times New Roman" w:hAnsi="Arial CE" w:cs="Arial CE"/>
          <w:sz w:val="20"/>
          <w:szCs w:val="20"/>
          <w:lang w:eastAsia="pl-PL"/>
        </w:rPr>
        <w:t>Norovirus</w:t>
      </w:r>
      <w:proofErr w:type="spellEnd"/>
      <w:r w:rsidRPr="001729BD">
        <w:rPr>
          <w:rFonts w:ascii="Arial CE" w:eastAsia="Times New Roman" w:hAnsi="Arial CE" w:cs="Arial CE"/>
          <w:sz w:val="20"/>
          <w:szCs w:val="20"/>
          <w:lang w:eastAsia="pl-PL"/>
        </w:rPr>
        <w:t xml:space="preserve">. Opakowanie - 200 szt. </w:t>
      </w:r>
      <w:r w:rsidRPr="001729BD">
        <w:rPr>
          <w:rFonts w:ascii="Arial CE" w:eastAsia="Times New Roman" w:hAnsi="Arial CE" w:cs="Arial CE"/>
          <w:sz w:val="20"/>
          <w:szCs w:val="20"/>
          <w:lang w:eastAsia="pl-PL"/>
        </w:rPr>
        <w:lastRenderedPageBreak/>
        <w:t xml:space="preserve">np. Sani </w:t>
      </w:r>
      <w:proofErr w:type="spellStart"/>
      <w:r w:rsidRPr="001729BD">
        <w:rPr>
          <w:rFonts w:ascii="Arial CE" w:eastAsia="Times New Roman" w:hAnsi="Arial CE" w:cs="Arial CE"/>
          <w:sz w:val="20"/>
          <w:szCs w:val="20"/>
          <w:lang w:eastAsia="pl-PL"/>
        </w:rPr>
        <w:t>Cloth</w:t>
      </w:r>
      <w:proofErr w:type="spellEnd"/>
      <w:r w:rsidRPr="001729BD">
        <w:rPr>
          <w:rFonts w:ascii="Arial CE" w:eastAsia="Times New Roman" w:hAnsi="Arial CE" w:cs="Arial CE"/>
          <w:sz w:val="20"/>
          <w:szCs w:val="20"/>
          <w:lang w:eastAsia="pl-PL"/>
        </w:rPr>
        <w:t xml:space="preserve"> Active a/200szt - 400op. 2. Gotowe do użycia chusteczki na bazie alkoholu (2 - propanol), odpowiednie do wszystkich powierzchni w sektorze medycznym( szpitalach, gabinetach stomatologicznych). Rozmiar chusteczki nie mniejszy niż 200mm x 200mm np. Sani </w:t>
      </w:r>
      <w:proofErr w:type="spellStart"/>
      <w:r w:rsidRPr="001729BD">
        <w:rPr>
          <w:rFonts w:ascii="Arial CE" w:eastAsia="Times New Roman" w:hAnsi="Arial CE" w:cs="Arial CE"/>
          <w:sz w:val="20"/>
          <w:szCs w:val="20"/>
          <w:lang w:eastAsia="pl-PL"/>
        </w:rPr>
        <w:t>Cloth</w:t>
      </w:r>
      <w:proofErr w:type="spellEnd"/>
      <w:r w:rsidRPr="001729BD">
        <w:rPr>
          <w:rFonts w:ascii="Arial CE" w:eastAsia="Times New Roman" w:hAnsi="Arial CE" w:cs="Arial CE"/>
          <w:sz w:val="20"/>
          <w:szCs w:val="20"/>
          <w:lang w:eastAsia="pl-PL"/>
        </w:rPr>
        <w:t xml:space="preserve"> 70. Spełniające wymagania EN 13727, EN 13624, EN 14348 oraz działające na V (HBV, HIV, HCV) do 1 min. Opakowanie - 200szt. np. Sani </w:t>
      </w:r>
      <w:proofErr w:type="spellStart"/>
      <w:r w:rsidRPr="001729BD">
        <w:rPr>
          <w:rFonts w:ascii="Arial CE" w:eastAsia="Times New Roman" w:hAnsi="Arial CE" w:cs="Arial CE"/>
          <w:sz w:val="20"/>
          <w:szCs w:val="20"/>
          <w:lang w:eastAsia="pl-PL"/>
        </w:rPr>
        <w:t>Cloth</w:t>
      </w:r>
      <w:proofErr w:type="spellEnd"/>
      <w:r w:rsidRPr="001729BD">
        <w:rPr>
          <w:rFonts w:ascii="Arial CE" w:eastAsia="Times New Roman" w:hAnsi="Arial CE" w:cs="Arial CE"/>
          <w:sz w:val="20"/>
          <w:szCs w:val="20"/>
          <w:lang w:eastAsia="pl-PL"/>
        </w:rPr>
        <w:t xml:space="preserve"> 70 a/200szt - 500op. 3. Preparat w piance do dezynfekcji sprzętów medycznych wrażliwych na działanie alkoholi. Na bazie </w:t>
      </w:r>
      <w:proofErr w:type="spellStart"/>
      <w:r w:rsidRPr="001729BD">
        <w:rPr>
          <w:rFonts w:ascii="Arial CE" w:eastAsia="Times New Roman" w:hAnsi="Arial CE" w:cs="Arial CE"/>
          <w:sz w:val="20"/>
          <w:szCs w:val="20"/>
          <w:lang w:eastAsia="pl-PL"/>
        </w:rPr>
        <w:t>glukoprotaminy</w:t>
      </w:r>
      <w:proofErr w:type="spellEnd"/>
      <w:r w:rsidRPr="001729BD">
        <w:rPr>
          <w:rFonts w:ascii="Arial CE" w:eastAsia="Times New Roman" w:hAnsi="Arial CE" w:cs="Arial CE"/>
          <w:sz w:val="20"/>
          <w:szCs w:val="20"/>
          <w:lang w:eastAsia="pl-PL"/>
        </w:rPr>
        <w:t xml:space="preserve">, alkoholu i QAV. Nie zawierający aldehydów. Zakres działania - B,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F, V ( HIV, HBV, HCV&lt; Rota, </w:t>
      </w:r>
      <w:proofErr w:type="spellStart"/>
      <w:r w:rsidRPr="001729BD">
        <w:rPr>
          <w:rFonts w:ascii="Arial CE" w:eastAsia="Times New Roman" w:hAnsi="Arial CE" w:cs="Arial CE"/>
          <w:sz w:val="20"/>
          <w:szCs w:val="20"/>
          <w:lang w:eastAsia="pl-PL"/>
        </w:rPr>
        <w:t>Adeno</w:t>
      </w:r>
      <w:proofErr w:type="spellEnd"/>
      <w:r w:rsidRPr="001729BD">
        <w:rPr>
          <w:rFonts w:ascii="Arial CE" w:eastAsia="Times New Roman" w:hAnsi="Arial CE" w:cs="Arial CE"/>
          <w:sz w:val="20"/>
          <w:szCs w:val="20"/>
          <w:lang w:eastAsia="pl-PL"/>
        </w:rPr>
        <w:t xml:space="preserve">) w czasie do 5 minut. Opakowanie - 750 ml np. </w:t>
      </w:r>
      <w:proofErr w:type="spellStart"/>
      <w:r w:rsidRPr="001729BD">
        <w:rPr>
          <w:rFonts w:ascii="Arial CE" w:eastAsia="Times New Roman" w:hAnsi="Arial CE" w:cs="Arial CE"/>
          <w:sz w:val="20"/>
          <w:szCs w:val="20"/>
          <w:lang w:eastAsia="pl-PL"/>
        </w:rPr>
        <w:t>Incidin</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Foam</w:t>
      </w:r>
      <w:proofErr w:type="spellEnd"/>
      <w:r w:rsidRPr="001729BD">
        <w:rPr>
          <w:rFonts w:ascii="Arial CE" w:eastAsia="Times New Roman" w:hAnsi="Arial CE" w:cs="Arial CE"/>
          <w:sz w:val="20"/>
          <w:szCs w:val="20"/>
          <w:lang w:eastAsia="pl-PL"/>
        </w:rPr>
        <w:t xml:space="preserve"> a/750ml - 60op. Zadanie 4 Środki dezynfekcyjne przeznaczone do dezynfekcji w automatycznej myjni endoskopowej MINI ETD. 1. Płynny środek do chemiczno-termicznej dezynfekcji endoskopów i oprzyrządowania w urządzeniach myjąco-dezynfekujących z pompa dozującą w temp. 60C* np. </w:t>
      </w:r>
      <w:proofErr w:type="spellStart"/>
      <w:r w:rsidRPr="001729BD">
        <w:rPr>
          <w:rFonts w:ascii="Arial CE" w:eastAsia="Times New Roman" w:hAnsi="Arial CE" w:cs="Arial CE"/>
          <w:sz w:val="20"/>
          <w:szCs w:val="20"/>
          <w:lang w:eastAsia="pl-PL"/>
        </w:rPr>
        <w:t>Sekumatic</w:t>
      </w:r>
      <w:proofErr w:type="spellEnd"/>
      <w:r w:rsidRPr="001729BD">
        <w:rPr>
          <w:rFonts w:ascii="Arial CE" w:eastAsia="Times New Roman" w:hAnsi="Arial CE" w:cs="Arial CE"/>
          <w:sz w:val="20"/>
          <w:szCs w:val="20"/>
          <w:lang w:eastAsia="pl-PL"/>
        </w:rPr>
        <w:t xml:space="preserve"> FD, skład - aldehyd </w:t>
      </w:r>
      <w:proofErr w:type="spellStart"/>
      <w:r w:rsidRPr="001729BD">
        <w:rPr>
          <w:rFonts w:ascii="Arial CE" w:eastAsia="Times New Roman" w:hAnsi="Arial CE" w:cs="Arial CE"/>
          <w:sz w:val="20"/>
          <w:szCs w:val="20"/>
          <w:lang w:eastAsia="pl-PL"/>
        </w:rPr>
        <w:t>glutarowy</w:t>
      </w:r>
      <w:proofErr w:type="spellEnd"/>
      <w:r w:rsidRPr="001729BD">
        <w:rPr>
          <w:rFonts w:ascii="Arial CE" w:eastAsia="Times New Roman" w:hAnsi="Arial CE" w:cs="Arial CE"/>
          <w:sz w:val="20"/>
          <w:szCs w:val="20"/>
          <w:lang w:eastAsia="pl-PL"/>
        </w:rPr>
        <w:t xml:space="preserve">, inhibitor korozji (nie zawierający </w:t>
      </w:r>
      <w:proofErr w:type="spellStart"/>
      <w:r w:rsidRPr="001729BD">
        <w:rPr>
          <w:rFonts w:ascii="Arial CE" w:eastAsia="Times New Roman" w:hAnsi="Arial CE" w:cs="Arial CE"/>
          <w:sz w:val="20"/>
          <w:szCs w:val="20"/>
          <w:lang w:eastAsia="pl-PL"/>
        </w:rPr>
        <w:t>glikosalu</w:t>
      </w:r>
      <w:proofErr w:type="spellEnd"/>
      <w:r w:rsidRPr="001729BD">
        <w:rPr>
          <w:rFonts w:ascii="Arial CE" w:eastAsia="Times New Roman" w:hAnsi="Arial CE" w:cs="Arial CE"/>
          <w:sz w:val="20"/>
          <w:szCs w:val="20"/>
          <w:lang w:eastAsia="pl-PL"/>
        </w:rPr>
        <w:t xml:space="preserve"> oraz soli kwasów organicznych). Spektrum działania: B, F,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mycobacterium</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tuberculosis</w:t>
      </w:r>
      <w:proofErr w:type="spellEnd"/>
      <w:r w:rsidRPr="001729BD">
        <w:rPr>
          <w:rFonts w:ascii="Arial CE" w:eastAsia="Times New Roman" w:hAnsi="Arial CE" w:cs="Arial CE"/>
          <w:sz w:val="20"/>
          <w:szCs w:val="20"/>
          <w:lang w:eastAsia="pl-PL"/>
        </w:rPr>
        <w:t xml:space="preserve">, V - 5 min.) Opakowanie - 5l - 30 op. 2. Enzymatyczny środek do mycia w procesie dezynfekcji chemiczno-termicznej lub termicznej np. </w:t>
      </w:r>
      <w:proofErr w:type="spellStart"/>
      <w:r w:rsidRPr="001729BD">
        <w:rPr>
          <w:rFonts w:ascii="Arial CE" w:eastAsia="Times New Roman" w:hAnsi="Arial CE" w:cs="Arial CE"/>
          <w:sz w:val="20"/>
          <w:szCs w:val="20"/>
          <w:lang w:eastAsia="pl-PL"/>
        </w:rPr>
        <w:t>Sekumatic</w:t>
      </w:r>
      <w:proofErr w:type="spellEnd"/>
      <w:r w:rsidRPr="001729BD">
        <w:rPr>
          <w:rFonts w:ascii="Arial CE" w:eastAsia="Times New Roman" w:hAnsi="Arial CE" w:cs="Arial CE"/>
          <w:sz w:val="20"/>
          <w:szCs w:val="20"/>
          <w:lang w:eastAsia="pl-PL"/>
        </w:rPr>
        <w:t xml:space="preserve"> FRE zawiera substancje enzymatyczne rozkładające krew i białko. Skład; niejonowe środki powierzchniowo czynne, enzymy, glikole konserwujące, z wykluczeniem substancji wysoce łatwopalnych. Nie zawierający soli kwasów organicznych. Opakowanie - 5l - 60 op. Zadanie 5 Środki dezynfekcyjno - myjąco - pielęgnacyjne do chemiczno - termicznej dezynfekcji narzędzi i sprzętu medycznego w temp. do 60*C i 90*C. 1. Alkaliczny środek myjąco - dezynfekujący z działaniem przeciw prionom Stężenie robocze - koncentrat Zakres działania - B, V, F, </w:t>
      </w:r>
      <w:proofErr w:type="spellStart"/>
      <w:r w:rsidRPr="001729BD">
        <w:rPr>
          <w:rFonts w:ascii="Arial CE" w:eastAsia="Times New Roman" w:hAnsi="Arial CE" w:cs="Arial CE"/>
          <w:sz w:val="20"/>
          <w:szCs w:val="20"/>
          <w:lang w:eastAsia="pl-PL"/>
        </w:rPr>
        <w:t>Tbc</w:t>
      </w:r>
      <w:proofErr w:type="spellEnd"/>
      <w:r w:rsidRPr="001729BD">
        <w:rPr>
          <w:rFonts w:ascii="Arial CE" w:eastAsia="Times New Roman" w:hAnsi="Arial CE" w:cs="Arial CE"/>
          <w:sz w:val="20"/>
          <w:szCs w:val="20"/>
          <w:lang w:eastAsia="pl-PL"/>
        </w:rPr>
        <w:t xml:space="preserve">, S Związki aktywne - metakrzemian </w:t>
      </w:r>
      <w:proofErr w:type="spellStart"/>
      <w:r w:rsidRPr="001729BD">
        <w:rPr>
          <w:rFonts w:ascii="Arial CE" w:eastAsia="Times New Roman" w:hAnsi="Arial CE" w:cs="Arial CE"/>
          <w:sz w:val="20"/>
          <w:szCs w:val="20"/>
          <w:lang w:eastAsia="pl-PL"/>
        </w:rPr>
        <w:t>disodowy</w:t>
      </w:r>
      <w:proofErr w:type="spellEnd"/>
      <w:r w:rsidRPr="001729BD">
        <w:rPr>
          <w:rFonts w:ascii="Arial CE" w:eastAsia="Times New Roman" w:hAnsi="Arial CE" w:cs="Arial CE"/>
          <w:sz w:val="20"/>
          <w:szCs w:val="20"/>
          <w:lang w:eastAsia="pl-PL"/>
        </w:rPr>
        <w:t xml:space="preserve"> 15-30%, </w:t>
      </w:r>
      <w:proofErr w:type="spellStart"/>
      <w:r w:rsidRPr="001729BD">
        <w:rPr>
          <w:rFonts w:ascii="Arial CE" w:eastAsia="Times New Roman" w:hAnsi="Arial CE" w:cs="Arial CE"/>
          <w:sz w:val="20"/>
          <w:szCs w:val="20"/>
          <w:lang w:eastAsia="pl-PL"/>
        </w:rPr>
        <w:t>tenzyd</w:t>
      </w:r>
      <w:proofErr w:type="spellEnd"/>
      <w:r w:rsidRPr="001729BD">
        <w:rPr>
          <w:rFonts w:ascii="Arial CE" w:eastAsia="Times New Roman" w:hAnsi="Arial CE" w:cs="Arial CE"/>
          <w:sz w:val="20"/>
          <w:szCs w:val="20"/>
          <w:lang w:eastAsia="pl-PL"/>
        </w:rPr>
        <w:t xml:space="preserve"> amfoteryczny 1-5% np. </w:t>
      </w:r>
      <w:proofErr w:type="spellStart"/>
      <w:r w:rsidRPr="001729BD">
        <w:rPr>
          <w:rFonts w:ascii="Arial CE" w:eastAsia="Times New Roman" w:hAnsi="Arial CE" w:cs="Arial CE"/>
          <w:sz w:val="20"/>
          <w:szCs w:val="20"/>
          <w:lang w:eastAsia="pl-PL"/>
        </w:rPr>
        <w:t>Neodisher</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Septo</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Clean</w:t>
      </w:r>
      <w:proofErr w:type="spellEnd"/>
      <w:r w:rsidRPr="001729BD">
        <w:rPr>
          <w:rFonts w:ascii="Arial CE" w:eastAsia="Times New Roman" w:hAnsi="Arial CE" w:cs="Arial CE"/>
          <w:sz w:val="20"/>
          <w:szCs w:val="20"/>
          <w:lang w:eastAsia="pl-PL"/>
        </w:rPr>
        <w:t xml:space="preserve"> opakowanie 25kg - 12op. 2. Kwaśny preparat myjący i neutralizujący do myjni - dezynfektorów medycznych i laboratoryjnych, nie zawiera fosforu - neutralizacja alkalicznej kąpieli w myjkach np. </w:t>
      </w:r>
      <w:proofErr w:type="spellStart"/>
      <w:r w:rsidRPr="001729BD">
        <w:rPr>
          <w:rFonts w:ascii="Arial CE" w:eastAsia="Times New Roman" w:hAnsi="Arial CE" w:cs="Arial CE"/>
          <w:sz w:val="20"/>
          <w:szCs w:val="20"/>
          <w:lang w:eastAsia="pl-PL"/>
        </w:rPr>
        <w:t>Neodisher</w:t>
      </w:r>
      <w:proofErr w:type="spellEnd"/>
      <w:r w:rsidRPr="001729BD">
        <w:rPr>
          <w:rFonts w:ascii="Arial CE" w:eastAsia="Times New Roman" w:hAnsi="Arial CE" w:cs="Arial CE"/>
          <w:sz w:val="20"/>
          <w:szCs w:val="20"/>
          <w:lang w:eastAsia="pl-PL"/>
        </w:rPr>
        <w:t xml:space="preserve"> Z Opakowanie 20L - 8op. 3. Środek pielęgnacyjny do narzędzi, aerozol. Nie zawiera CFC Zawiera biały olej medyczny. Do pielęgnacji narzędzi z przegubami po procesie dekontaminacji. Nie powoduje osadów. Nie jest toksyczny. Np. </w:t>
      </w:r>
      <w:proofErr w:type="spellStart"/>
      <w:r w:rsidRPr="001729BD">
        <w:rPr>
          <w:rFonts w:ascii="Arial CE" w:eastAsia="Times New Roman" w:hAnsi="Arial CE" w:cs="Arial CE"/>
          <w:sz w:val="20"/>
          <w:szCs w:val="20"/>
          <w:lang w:eastAsia="pl-PL"/>
        </w:rPr>
        <w:t>Neodisher</w:t>
      </w:r>
      <w:proofErr w:type="spellEnd"/>
      <w:r w:rsidRPr="001729BD">
        <w:rPr>
          <w:rFonts w:ascii="Arial CE" w:eastAsia="Times New Roman" w:hAnsi="Arial CE" w:cs="Arial CE"/>
          <w:sz w:val="20"/>
          <w:szCs w:val="20"/>
          <w:lang w:eastAsia="pl-PL"/>
        </w:rPr>
        <w:t xml:space="preserve"> IP Spray. Opakowanie 400ml - 10op. 4. Płynny preparat myjąco-dezynfekcyjny do maszynowej dekontaminacji ram łóżek, kontenerów do narzędzi np. </w:t>
      </w:r>
      <w:proofErr w:type="spellStart"/>
      <w:r w:rsidRPr="001729BD">
        <w:rPr>
          <w:rFonts w:ascii="Arial CE" w:eastAsia="Times New Roman" w:hAnsi="Arial CE" w:cs="Arial CE"/>
          <w:sz w:val="20"/>
          <w:szCs w:val="20"/>
          <w:lang w:eastAsia="pl-PL"/>
        </w:rPr>
        <w:t>Neodisher</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Dekonta</w:t>
      </w:r>
      <w:proofErr w:type="spellEnd"/>
      <w:r w:rsidRPr="001729BD">
        <w:rPr>
          <w:rFonts w:ascii="Arial CE" w:eastAsia="Times New Roman" w:hAnsi="Arial CE" w:cs="Arial CE"/>
          <w:sz w:val="20"/>
          <w:szCs w:val="20"/>
          <w:lang w:eastAsia="pl-PL"/>
        </w:rPr>
        <w:t xml:space="preserve"> Skuteczność działania potwierdzona badaniem procesowym. Skład niejonowe związki powierzchniowo czynne, składnik aktywny - glioksal. Zakres działania - B, V (HBV, HCV, HIV). Opakowanie 20L- 13 op. 5. Środek płuczący do łóżek i wózków w myjniach dekontaminacyjnych. Płyn o neutralnej wartości </w:t>
      </w:r>
      <w:proofErr w:type="spellStart"/>
      <w:r w:rsidRPr="001729BD">
        <w:rPr>
          <w:rFonts w:ascii="Arial CE" w:eastAsia="Times New Roman" w:hAnsi="Arial CE" w:cs="Arial CE"/>
          <w:sz w:val="20"/>
          <w:szCs w:val="20"/>
          <w:lang w:eastAsia="pl-PL"/>
        </w:rPr>
        <w:t>ph</w:t>
      </w:r>
      <w:proofErr w:type="spellEnd"/>
      <w:r w:rsidRPr="001729BD">
        <w:rPr>
          <w:rFonts w:ascii="Arial CE" w:eastAsia="Times New Roman" w:hAnsi="Arial CE" w:cs="Arial CE"/>
          <w:sz w:val="20"/>
          <w:szCs w:val="20"/>
          <w:lang w:eastAsia="pl-PL"/>
        </w:rPr>
        <w:t xml:space="preserve">, zabezpieczający przed korozją np. </w:t>
      </w:r>
      <w:proofErr w:type="spellStart"/>
      <w:r w:rsidRPr="001729BD">
        <w:rPr>
          <w:rFonts w:ascii="Arial CE" w:eastAsia="Times New Roman" w:hAnsi="Arial CE" w:cs="Arial CE"/>
          <w:sz w:val="20"/>
          <w:szCs w:val="20"/>
          <w:lang w:eastAsia="pl-PL"/>
        </w:rPr>
        <w:t>Neodisher</w:t>
      </w:r>
      <w:proofErr w:type="spellEnd"/>
      <w:r w:rsidRPr="001729BD">
        <w:rPr>
          <w:rFonts w:ascii="Arial CE" w:eastAsia="Times New Roman" w:hAnsi="Arial CE" w:cs="Arial CE"/>
          <w:sz w:val="20"/>
          <w:szCs w:val="20"/>
          <w:lang w:eastAsia="pl-PL"/>
        </w:rPr>
        <w:t xml:space="preserve"> TN. Opakowanie 20L- 5op. 6. Środek do wstępnej dezynfekcji narzędzi oraz przygotowania instrumentów chirurgicznych, sztywnych i giętkich endoskopów oraz produktów </w:t>
      </w:r>
      <w:proofErr w:type="spellStart"/>
      <w:r w:rsidRPr="001729BD">
        <w:rPr>
          <w:rFonts w:ascii="Arial CE" w:eastAsia="Times New Roman" w:hAnsi="Arial CE" w:cs="Arial CE"/>
          <w:sz w:val="20"/>
          <w:szCs w:val="20"/>
          <w:lang w:eastAsia="pl-PL"/>
        </w:rPr>
        <w:t>termolabilnych</w:t>
      </w:r>
      <w:proofErr w:type="spellEnd"/>
      <w:r w:rsidRPr="001729BD">
        <w:rPr>
          <w:rFonts w:ascii="Arial CE" w:eastAsia="Times New Roman" w:hAnsi="Arial CE" w:cs="Arial CE"/>
          <w:sz w:val="20"/>
          <w:szCs w:val="20"/>
          <w:lang w:eastAsia="pl-PL"/>
        </w:rPr>
        <w:t xml:space="preserve"> i </w:t>
      </w:r>
      <w:proofErr w:type="spellStart"/>
      <w:r w:rsidRPr="001729BD">
        <w:rPr>
          <w:rFonts w:ascii="Arial CE" w:eastAsia="Times New Roman" w:hAnsi="Arial CE" w:cs="Arial CE"/>
          <w:sz w:val="20"/>
          <w:szCs w:val="20"/>
          <w:lang w:eastAsia="pl-PL"/>
        </w:rPr>
        <w:t>termostabilnych</w:t>
      </w:r>
      <w:proofErr w:type="spellEnd"/>
      <w:r w:rsidRPr="001729BD">
        <w:rPr>
          <w:rFonts w:ascii="Arial CE" w:eastAsia="Times New Roman" w:hAnsi="Arial CE" w:cs="Arial CE"/>
          <w:sz w:val="20"/>
          <w:szCs w:val="20"/>
          <w:lang w:eastAsia="pl-PL"/>
        </w:rPr>
        <w:t xml:space="preserve">. Aktywny przeciwko bakteriom (w tym MRSA), </w:t>
      </w:r>
      <w:proofErr w:type="spellStart"/>
      <w:r w:rsidRPr="001729BD">
        <w:rPr>
          <w:rFonts w:ascii="Arial CE" w:eastAsia="Times New Roman" w:hAnsi="Arial CE" w:cs="Arial CE"/>
          <w:sz w:val="20"/>
          <w:szCs w:val="20"/>
          <w:lang w:eastAsia="pl-PL"/>
        </w:rPr>
        <w:t>mycobakteria</w:t>
      </w:r>
      <w:proofErr w:type="spellEnd"/>
      <w:r w:rsidRPr="001729BD">
        <w:rPr>
          <w:rFonts w:ascii="Arial CE" w:eastAsia="Times New Roman" w:hAnsi="Arial CE" w:cs="Arial CE"/>
          <w:sz w:val="20"/>
          <w:szCs w:val="20"/>
          <w:lang w:eastAsia="pl-PL"/>
        </w:rPr>
        <w:t xml:space="preserve">, grzybom, wirusom otoczkowym i </w:t>
      </w:r>
      <w:proofErr w:type="spellStart"/>
      <w:r w:rsidRPr="001729BD">
        <w:rPr>
          <w:rFonts w:ascii="Arial CE" w:eastAsia="Times New Roman" w:hAnsi="Arial CE" w:cs="Arial CE"/>
          <w:sz w:val="20"/>
          <w:szCs w:val="20"/>
          <w:lang w:eastAsia="pl-PL"/>
        </w:rPr>
        <w:t>bezotoczkowym</w:t>
      </w:r>
      <w:proofErr w:type="spellEnd"/>
      <w:r w:rsidRPr="001729BD">
        <w:rPr>
          <w:rFonts w:ascii="Arial CE" w:eastAsia="Times New Roman" w:hAnsi="Arial CE" w:cs="Arial CE"/>
          <w:sz w:val="20"/>
          <w:szCs w:val="20"/>
          <w:lang w:eastAsia="pl-PL"/>
        </w:rPr>
        <w:t xml:space="preserve"> (HBV, HIV, HCV, Rota, </w:t>
      </w:r>
      <w:proofErr w:type="spellStart"/>
      <w:r w:rsidRPr="001729BD">
        <w:rPr>
          <w:rFonts w:ascii="Arial CE" w:eastAsia="Times New Roman" w:hAnsi="Arial CE" w:cs="Arial CE"/>
          <w:sz w:val="20"/>
          <w:szCs w:val="20"/>
          <w:lang w:eastAsia="pl-PL"/>
        </w:rPr>
        <w:t>Adeno</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Vaccina</w:t>
      </w:r>
      <w:proofErr w:type="spellEnd"/>
      <w:r w:rsidRPr="001729BD">
        <w:rPr>
          <w:rFonts w:ascii="Arial CE" w:eastAsia="Times New Roman" w:hAnsi="Arial CE" w:cs="Arial CE"/>
          <w:sz w:val="20"/>
          <w:szCs w:val="20"/>
          <w:lang w:eastAsia="pl-PL"/>
        </w:rPr>
        <w:t xml:space="preserve">, Papowa) </w:t>
      </w:r>
      <w:r w:rsidRPr="001729BD">
        <w:rPr>
          <w:rFonts w:ascii="Arial CE" w:eastAsia="Times New Roman" w:hAnsi="Arial CE" w:cs="Arial CE"/>
          <w:sz w:val="20"/>
          <w:szCs w:val="20"/>
          <w:lang w:eastAsia="pl-PL"/>
        </w:rPr>
        <w:lastRenderedPageBreak/>
        <w:t xml:space="preserve">np. </w:t>
      </w:r>
      <w:proofErr w:type="spellStart"/>
      <w:r w:rsidRPr="001729BD">
        <w:rPr>
          <w:rFonts w:ascii="Arial CE" w:eastAsia="Times New Roman" w:hAnsi="Arial CE" w:cs="Arial CE"/>
          <w:sz w:val="20"/>
          <w:szCs w:val="20"/>
          <w:lang w:eastAsia="pl-PL"/>
        </w:rPr>
        <w:t>Stabimed</w:t>
      </w:r>
      <w:proofErr w:type="spellEnd"/>
      <w:r w:rsidRPr="001729BD">
        <w:rPr>
          <w:rFonts w:ascii="Arial CE" w:eastAsia="Times New Roman" w:hAnsi="Arial CE" w:cs="Arial CE"/>
          <w:sz w:val="20"/>
          <w:szCs w:val="20"/>
          <w:lang w:eastAsia="pl-PL"/>
        </w:rPr>
        <w:t xml:space="preserve"> Substancje czynne; dwuamina kokos propylenu. Nadaje się również do stosowania w myjkach ultradźwiękowych. Nie zawiera aldehydów, fenoli, </w:t>
      </w:r>
      <w:proofErr w:type="spellStart"/>
      <w:r w:rsidRPr="001729BD">
        <w:rPr>
          <w:rFonts w:ascii="Arial CE" w:eastAsia="Times New Roman" w:hAnsi="Arial CE" w:cs="Arial CE"/>
          <w:sz w:val="20"/>
          <w:szCs w:val="20"/>
          <w:lang w:eastAsia="pl-PL"/>
        </w:rPr>
        <w:t>biguanidyny</w:t>
      </w:r>
      <w:proofErr w:type="spellEnd"/>
      <w:r w:rsidRPr="001729BD">
        <w:rPr>
          <w:rFonts w:ascii="Arial CE" w:eastAsia="Times New Roman" w:hAnsi="Arial CE" w:cs="Arial CE"/>
          <w:sz w:val="20"/>
          <w:szCs w:val="20"/>
          <w:lang w:eastAsia="pl-PL"/>
        </w:rPr>
        <w:t xml:space="preserve"> QAV i aktywnego tlenu. Stężenie robocze 2% - czas działania 15 min. Opakowanie 1L- 36op. 7. Środek do pianowego mycia powierzchni na bazie wodorotlenku sodu i drugorzędowych </w:t>
      </w:r>
      <w:proofErr w:type="spellStart"/>
      <w:r w:rsidRPr="001729BD">
        <w:rPr>
          <w:rFonts w:ascii="Arial CE" w:eastAsia="Times New Roman" w:hAnsi="Arial CE" w:cs="Arial CE"/>
          <w:sz w:val="20"/>
          <w:szCs w:val="20"/>
          <w:lang w:eastAsia="pl-PL"/>
        </w:rPr>
        <w:t>alkilosulfonianów</w:t>
      </w:r>
      <w:proofErr w:type="spellEnd"/>
      <w:r w:rsidRPr="001729BD">
        <w:rPr>
          <w:rFonts w:ascii="Arial CE" w:eastAsia="Times New Roman" w:hAnsi="Arial CE" w:cs="Arial CE"/>
          <w:sz w:val="20"/>
          <w:szCs w:val="20"/>
          <w:lang w:eastAsia="pl-PL"/>
        </w:rPr>
        <w:t xml:space="preserve"> np. </w:t>
      </w:r>
      <w:proofErr w:type="spellStart"/>
      <w:r w:rsidRPr="001729BD">
        <w:rPr>
          <w:rFonts w:ascii="Arial CE" w:eastAsia="Times New Roman" w:hAnsi="Arial CE" w:cs="Arial CE"/>
          <w:sz w:val="20"/>
          <w:szCs w:val="20"/>
          <w:lang w:eastAsia="pl-PL"/>
        </w:rPr>
        <w:t>Topax</w:t>
      </w:r>
      <w:proofErr w:type="spellEnd"/>
      <w:r w:rsidRPr="001729BD">
        <w:rPr>
          <w:rFonts w:ascii="Arial CE" w:eastAsia="Times New Roman" w:hAnsi="Arial CE" w:cs="Arial CE"/>
          <w:sz w:val="20"/>
          <w:szCs w:val="20"/>
          <w:lang w:eastAsia="pl-PL"/>
        </w:rPr>
        <w:t xml:space="preserve"> F. Opakowanie 5L - 12op. Zadanie 6 Środki dezynfekcyjne przeznaczone do dezynfekcji aparatów do hemodializy, odbiałczania I KONSERWACJI APARATU </w:t>
      </w:r>
      <w:proofErr w:type="spellStart"/>
      <w:r w:rsidRPr="001729BD">
        <w:rPr>
          <w:rFonts w:ascii="Arial CE" w:eastAsia="Times New Roman" w:hAnsi="Arial CE" w:cs="Arial CE"/>
          <w:sz w:val="20"/>
          <w:szCs w:val="20"/>
          <w:lang w:eastAsia="pl-PL"/>
        </w:rPr>
        <w:t>Redial</w:t>
      </w:r>
      <w:proofErr w:type="spellEnd"/>
      <w:r w:rsidRPr="001729BD">
        <w:rPr>
          <w:rFonts w:ascii="Arial CE" w:eastAsia="Times New Roman" w:hAnsi="Arial CE" w:cs="Arial CE"/>
          <w:sz w:val="20"/>
          <w:szCs w:val="20"/>
          <w:lang w:eastAsia="pl-PL"/>
        </w:rPr>
        <w:t xml:space="preserve"> i </w:t>
      </w:r>
      <w:proofErr w:type="spellStart"/>
      <w:r w:rsidRPr="001729BD">
        <w:rPr>
          <w:rFonts w:ascii="Arial CE" w:eastAsia="Times New Roman" w:hAnsi="Arial CE" w:cs="Arial CE"/>
          <w:sz w:val="20"/>
          <w:szCs w:val="20"/>
          <w:lang w:eastAsia="pl-PL"/>
        </w:rPr>
        <w:t>uzdatniacza</w:t>
      </w:r>
      <w:proofErr w:type="spellEnd"/>
      <w:r w:rsidRPr="001729BD">
        <w:rPr>
          <w:rFonts w:ascii="Arial CE" w:eastAsia="Times New Roman" w:hAnsi="Arial CE" w:cs="Arial CE"/>
          <w:sz w:val="20"/>
          <w:szCs w:val="20"/>
          <w:lang w:eastAsia="pl-PL"/>
        </w:rPr>
        <w:t xml:space="preserve"> wody WRO-62. 1. Środek przeznaczony do dezynfekcji chemicznej aparatów do hemodializy. Zakres działania - B, V, F. Czas działania - 10 min. Stężenie cieczy roboczej -2,5%. Związek aktywny - kwas nadoctowy , nadtlenek wodoru. Np. </w:t>
      </w:r>
      <w:proofErr w:type="spellStart"/>
      <w:r w:rsidRPr="001729BD">
        <w:rPr>
          <w:rFonts w:ascii="Arial CE" w:eastAsia="Times New Roman" w:hAnsi="Arial CE" w:cs="Arial CE"/>
          <w:sz w:val="20"/>
          <w:szCs w:val="20"/>
          <w:lang w:eastAsia="pl-PL"/>
        </w:rPr>
        <w:t>Steridial</w:t>
      </w:r>
      <w:proofErr w:type="spellEnd"/>
      <w:r w:rsidRPr="001729BD">
        <w:rPr>
          <w:rFonts w:ascii="Arial CE" w:eastAsia="Times New Roman" w:hAnsi="Arial CE" w:cs="Arial CE"/>
          <w:sz w:val="20"/>
          <w:szCs w:val="20"/>
          <w:lang w:eastAsia="pl-PL"/>
        </w:rPr>
        <w:t xml:space="preserve"> Forte. Opakowanie 10 l - 35 op. 2. Środek dezynfekująco-konserwujący do aparatu typu </w:t>
      </w:r>
      <w:proofErr w:type="spellStart"/>
      <w:r w:rsidRPr="001729BD">
        <w:rPr>
          <w:rFonts w:ascii="Arial CE" w:eastAsia="Times New Roman" w:hAnsi="Arial CE" w:cs="Arial CE"/>
          <w:sz w:val="20"/>
          <w:szCs w:val="20"/>
          <w:lang w:eastAsia="pl-PL"/>
        </w:rPr>
        <w:t>Redial</w:t>
      </w:r>
      <w:proofErr w:type="spellEnd"/>
      <w:r w:rsidRPr="001729BD">
        <w:rPr>
          <w:rFonts w:ascii="Arial CE" w:eastAsia="Times New Roman" w:hAnsi="Arial CE" w:cs="Arial CE"/>
          <w:sz w:val="20"/>
          <w:szCs w:val="20"/>
          <w:lang w:eastAsia="pl-PL"/>
        </w:rPr>
        <w:t xml:space="preserve"> np. Formuła 409 opakowanie 3,75L - 5op. 3. Środek dezynfekująco-odbiałczający do dezynfekcji </w:t>
      </w:r>
      <w:proofErr w:type="spellStart"/>
      <w:r w:rsidRPr="001729BD">
        <w:rPr>
          <w:rFonts w:ascii="Arial CE" w:eastAsia="Times New Roman" w:hAnsi="Arial CE" w:cs="Arial CE"/>
          <w:sz w:val="20"/>
          <w:szCs w:val="20"/>
          <w:lang w:eastAsia="pl-PL"/>
        </w:rPr>
        <w:t>uzdatniacza</w:t>
      </w:r>
      <w:proofErr w:type="spellEnd"/>
      <w:r w:rsidRPr="001729BD">
        <w:rPr>
          <w:rFonts w:ascii="Arial CE" w:eastAsia="Times New Roman" w:hAnsi="Arial CE" w:cs="Arial CE"/>
          <w:sz w:val="20"/>
          <w:szCs w:val="20"/>
          <w:lang w:eastAsia="pl-PL"/>
        </w:rPr>
        <w:t xml:space="preserve"> wody WRO-62 np. </w:t>
      </w:r>
      <w:proofErr w:type="spellStart"/>
      <w:r w:rsidRPr="001729BD">
        <w:rPr>
          <w:rFonts w:ascii="Arial CE" w:eastAsia="Times New Roman" w:hAnsi="Arial CE" w:cs="Arial CE"/>
          <w:sz w:val="20"/>
          <w:szCs w:val="20"/>
          <w:lang w:eastAsia="pl-PL"/>
        </w:rPr>
        <w:t>Dialox</w:t>
      </w:r>
      <w:proofErr w:type="spellEnd"/>
      <w:r w:rsidRPr="001729BD">
        <w:rPr>
          <w:rFonts w:ascii="Arial CE" w:eastAsia="Times New Roman" w:hAnsi="Arial CE" w:cs="Arial CE"/>
          <w:sz w:val="20"/>
          <w:szCs w:val="20"/>
          <w:lang w:eastAsia="pl-PL"/>
        </w:rPr>
        <w:t xml:space="preserve"> opakowanie 3,75L - 7op. 4. Stężony środek do dezynfekcji aparatów do hemodializy np. </w:t>
      </w:r>
      <w:proofErr w:type="spellStart"/>
      <w:r w:rsidRPr="001729BD">
        <w:rPr>
          <w:rFonts w:ascii="Arial CE" w:eastAsia="Times New Roman" w:hAnsi="Arial CE" w:cs="Arial CE"/>
          <w:sz w:val="20"/>
          <w:szCs w:val="20"/>
          <w:lang w:eastAsia="pl-PL"/>
        </w:rPr>
        <w:t>Tiutol</w:t>
      </w:r>
      <w:proofErr w:type="spellEnd"/>
      <w:r w:rsidRPr="001729BD">
        <w:rPr>
          <w:rFonts w:ascii="Arial CE" w:eastAsia="Times New Roman" w:hAnsi="Arial CE" w:cs="Arial CE"/>
          <w:sz w:val="20"/>
          <w:szCs w:val="20"/>
          <w:lang w:eastAsia="pl-PL"/>
        </w:rPr>
        <w:t xml:space="preserve"> KF zakres działania - B, V, F. czas działania 15 min. W </w:t>
      </w:r>
      <w:proofErr w:type="spellStart"/>
      <w:r w:rsidRPr="001729BD">
        <w:rPr>
          <w:rFonts w:ascii="Arial CE" w:eastAsia="Times New Roman" w:hAnsi="Arial CE" w:cs="Arial CE"/>
          <w:sz w:val="20"/>
          <w:szCs w:val="20"/>
          <w:lang w:eastAsia="pl-PL"/>
        </w:rPr>
        <w:t>tem</w:t>
      </w:r>
      <w:proofErr w:type="spellEnd"/>
      <w:r w:rsidRPr="001729BD">
        <w:rPr>
          <w:rFonts w:ascii="Arial CE" w:eastAsia="Times New Roman" w:hAnsi="Arial CE" w:cs="Arial CE"/>
          <w:sz w:val="20"/>
          <w:szCs w:val="20"/>
          <w:lang w:eastAsia="pl-PL"/>
        </w:rPr>
        <w:t xml:space="preserve">. 60*C. Związek aktywny - podchloryn sodu. Opakowanie 5 L - 4op. Zadanie 7 Środki dezynfekcyjne przeznaczone do dezynfekcji aparatów do hemodializy AK-95 1. Kapsuła dezynfekcyjna </w:t>
      </w:r>
      <w:proofErr w:type="spellStart"/>
      <w:r w:rsidRPr="001729BD">
        <w:rPr>
          <w:rFonts w:ascii="Arial CE" w:eastAsia="Times New Roman" w:hAnsi="Arial CE" w:cs="Arial CE"/>
          <w:sz w:val="20"/>
          <w:szCs w:val="20"/>
          <w:lang w:eastAsia="pl-PL"/>
        </w:rPr>
        <w:t>Clean</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Cart</w:t>
      </w:r>
      <w:proofErr w:type="spellEnd"/>
      <w:r w:rsidRPr="001729BD">
        <w:rPr>
          <w:rFonts w:ascii="Arial CE" w:eastAsia="Times New Roman" w:hAnsi="Arial CE" w:cs="Arial CE"/>
          <w:sz w:val="20"/>
          <w:szCs w:val="20"/>
          <w:lang w:eastAsia="pl-PL"/>
        </w:rPr>
        <w:t xml:space="preserve"> C - 500szt. Zadanie 8 Środki dezynfekcyjne przeznaczone do dezynfekcji aparatów do hemodializy Dialog 1. Kwasek cytrynowy 50% op. a/10L - 200op. W odniesieniu do każdej pozycji Formularza Cenowego do każdego z zadań, Wykonawca zobowiązany jest zaoferować środki dezynfekcyjne o wszystkich parametrach (spektrum działania) wymienionych w SIWZ (wg. opisu działania i składu poszczególnych środków dezynfekcyjnych). Jeżeli zaproponowany środek dezynfekcyjny nie posiada takiego zakresu (spektrum) działania jakie żąda Zamawiający, oferta podlega odrzuceniu. Dopuszcza się złożenie oferty na środki dezynfekcyjne o szerszym zakresie działania niż wymienione z przykładu w SIWZ. Wykonawca zobowiązany jest dostarczyć firmowe materiały informacyjne dotyczące oferowanego środka zarówno do środka wymienionego jako przykładowy jak również do oferty równoważnej. Zamawiający nie wyraża zgody na inny niż zaproponował podział zadań..</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II.1.4) Czy przewiduje się udzielenie zamówień uzupełniających:</w:t>
      </w:r>
      <w:r w:rsidRPr="001729BD">
        <w:rPr>
          <w:rFonts w:ascii="Arial CE" w:eastAsia="Times New Roman" w:hAnsi="Arial CE" w:cs="Arial CE"/>
          <w:sz w:val="20"/>
          <w:szCs w:val="20"/>
          <w:lang w:eastAsia="pl-PL"/>
        </w:rPr>
        <w:t xml:space="preserve"> nie.</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II.1.5) Wspólny Słownik Zamówień (CPV):</w:t>
      </w:r>
      <w:r w:rsidRPr="001729BD">
        <w:rPr>
          <w:rFonts w:ascii="Arial CE" w:eastAsia="Times New Roman" w:hAnsi="Arial CE" w:cs="Arial CE"/>
          <w:sz w:val="20"/>
          <w:szCs w:val="20"/>
          <w:lang w:eastAsia="pl-PL"/>
        </w:rPr>
        <w:t xml:space="preserve"> 33.63.16.00-8.</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II.1.6) Czy dopuszcza się złożenie oferty częściowej:</w:t>
      </w:r>
      <w:r w:rsidRPr="001729BD">
        <w:rPr>
          <w:rFonts w:ascii="Arial CE" w:eastAsia="Times New Roman" w:hAnsi="Arial CE" w:cs="Arial CE"/>
          <w:sz w:val="20"/>
          <w:szCs w:val="20"/>
          <w:lang w:eastAsia="pl-PL"/>
        </w:rPr>
        <w:t xml:space="preserve"> tak, liczba części: 8.</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II.1.7) Czy dopuszcza się złożenie oferty wariantowej:</w:t>
      </w:r>
      <w:r w:rsidRPr="001729BD">
        <w:rPr>
          <w:rFonts w:ascii="Arial CE" w:eastAsia="Times New Roman" w:hAnsi="Arial CE" w:cs="Arial CE"/>
          <w:sz w:val="20"/>
          <w:szCs w:val="20"/>
          <w:lang w:eastAsia="pl-PL"/>
        </w:rPr>
        <w:t xml:space="preserve"> nie.</w:t>
      </w:r>
    </w:p>
    <w:p w:rsidR="001729BD" w:rsidRPr="001729BD" w:rsidRDefault="001729BD" w:rsidP="001729BD">
      <w:pPr>
        <w:spacing w:after="0" w:line="400" w:lineRule="atLeast"/>
        <w:rPr>
          <w:rFonts w:ascii="Arial CE" w:eastAsia="Times New Roman" w:hAnsi="Arial CE" w:cs="Arial CE"/>
          <w:sz w:val="20"/>
          <w:szCs w:val="20"/>
          <w:lang w:eastAsia="pl-PL"/>
        </w:rPr>
      </w:pP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II.2) CZAS TRWANIA ZAMÓWIENIA LUB TERMIN WYKONANIA:</w:t>
      </w:r>
      <w:r w:rsidRPr="001729BD">
        <w:rPr>
          <w:rFonts w:ascii="Arial CE" w:eastAsia="Times New Roman" w:hAnsi="Arial CE" w:cs="Arial CE"/>
          <w:sz w:val="20"/>
          <w:szCs w:val="20"/>
          <w:lang w:eastAsia="pl-PL"/>
        </w:rPr>
        <w:t xml:space="preserve"> Okres w miesiącach: 12.</w:t>
      </w:r>
    </w:p>
    <w:p w:rsidR="001729BD" w:rsidRPr="001729BD" w:rsidRDefault="001729BD" w:rsidP="001729BD">
      <w:pPr>
        <w:spacing w:before="375" w:after="225" w:line="400" w:lineRule="atLeast"/>
        <w:rPr>
          <w:rFonts w:ascii="Arial CE" w:eastAsia="Times New Roman" w:hAnsi="Arial CE" w:cs="Arial CE"/>
          <w:b/>
          <w:bCs/>
          <w:sz w:val="24"/>
          <w:szCs w:val="24"/>
          <w:u w:val="single"/>
          <w:lang w:eastAsia="pl-PL"/>
        </w:rPr>
      </w:pPr>
      <w:r w:rsidRPr="001729BD">
        <w:rPr>
          <w:rFonts w:ascii="Arial CE" w:eastAsia="Times New Roman" w:hAnsi="Arial CE" w:cs="Arial CE"/>
          <w:b/>
          <w:bCs/>
          <w:sz w:val="24"/>
          <w:szCs w:val="24"/>
          <w:u w:val="single"/>
          <w:lang w:eastAsia="pl-PL"/>
        </w:rPr>
        <w:t>SEKCJA III: INFORMACJE O CHARAKTERZE PRAWNYM, EKONOMICZNYM, FINANSOWYM I TECHNICZNYM</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lastRenderedPageBreak/>
        <w:t>III.1) WADIUM</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Informacja na temat wadium:</w:t>
      </w:r>
      <w:r w:rsidRPr="001729BD">
        <w:rPr>
          <w:rFonts w:ascii="Arial CE" w:eastAsia="Times New Roman" w:hAnsi="Arial CE" w:cs="Arial CE"/>
          <w:sz w:val="20"/>
          <w:szCs w:val="20"/>
          <w:lang w:eastAsia="pl-PL"/>
        </w:rPr>
        <w:t xml:space="preserve"> Zamawiający nie wymaga wniesienia wadium.</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III.2) ZALICZKI</w:t>
      </w:r>
    </w:p>
    <w:p w:rsidR="001729BD" w:rsidRPr="001729BD" w:rsidRDefault="001729BD" w:rsidP="001729BD">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Czy przewiduje się udzielenie zaliczek na poczet wykonania zamówienia:</w:t>
      </w:r>
      <w:r w:rsidRPr="001729BD">
        <w:rPr>
          <w:rFonts w:ascii="Arial CE" w:eastAsia="Times New Roman" w:hAnsi="Arial CE" w:cs="Arial CE"/>
          <w:sz w:val="20"/>
          <w:szCs w:val="20"/>
          <w:lang w:eastAsia="pl-PL"/>
        </w:rPr>
        <w:t xml:space="preserve"> nie</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III.3) WARUNKI UDZIAŁU W POSTĘPOWANIU ORAZ OPIS SPOSOBU DOKONYWANIA OCENY SPEŁNIANIA TYCH WARUNKÓW</w:t>
      </w:r>
    </w:p>
    <w:p w:rsidR="001729BD" w:rsidRPr="001729BD" w:rsidRDefault="001729BD" w:rsidP="001729BD">
      <w:pPr>
        <w:numPr>
          <w:ilvl w:val="0"/>
          <w:numId w:val="3"/>
        </w:num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729BD" w:rsidRPr="001729BD" w:rsidRDefault="001729BD" w:rsidP="001729BD">
      <w:p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Opis sposobu dokonywania oceny spełniania tego warunku</w:t>
      </w:r>
    </w:p>
    <w:p w:rsidR="001729BD" w:rsidRPr="001729BD" w:rsidRDefault="001729BD" w:rsidP="001729BD">
      <w:pPr>
        <w:numPr>
          <w:ilvl w:val="1"/>
          <w:numId w:val="3"/>
        </w:numPr>
        <w:spacing w:after="0" w:line="400" w:lineRule="atLeast"/>
        <w:ind w:left="1125"/>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29BD" w:rsidRPr="001729BD" w:rsidRDefault="001729BD" w:rsidP="001729BD">
      <w:pPr>
        <w:numPr>
          <w:ilvl w:val="0"/>
          <w:numId w:val="3"/>
        </w:num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III.3.2) Wiedza i doświadczenie</w:t>
      </w:r>
    </w:p>
    <w:p w:rsidR="001729BD" w:rsidRPr="001729BD" w:rsidRDefault="001729BD" w:rsidP="001729BD">
      <w:p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Opis sposobu dokonywania oceny spełniania tego warunku</w:t>
      </w:r>
    </w:p>
    <w:p w:rsidR="001729BD" w:rsidRPr="001729BD" w:rsidRDefault="001729BD" w:rsidP="001729BD">
      <w:pPr>
        <w:numPr>
          <w:ilvl w:val="1"/>
          <w:numId w:val="3"/>
        </w:numPr>
        <w:spacing w:after="0" w:line="400" w:lineRule="atLeast"/>
        <w:ind w:left="1125"/>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29BD" w:rsidRPr="001729BD" w:rsidRDefault="001729BD" w:rsidP="001729BD">
      <w:pPr>
        <w:numPr>
          <w:ilvl w:val="0"/>
          <w:numId w:val="3"/>
        </w:num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III.3.3) Potencjał techniczny</w:t>
      </w:r>
    </w:p>
    <w:p w:rsidR="001729BD" w:rsidRPr="001729BD" w:rsidRDefault="001729BD" w:rsidP="001729BD">
      <w:p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Opis sposobu dokonywania oceny spełniania tego warunku</w:t>
      </w:r>
    </w:p>
    <w:p w:rsidR="001729BD" w:rsidRPr="001729BD" w:rsidRDefault="001729BD" w:rsidP="001729BD">
      <w:pPr>
        <w:numPr>
          <w:ilvl w:val="1"/>
          <w:numId w:val="3"/>
        </w:numPr>
        <w:spacing w:after="0" w:line="400" w:lineRule="atLeast"/>
        <w:ind w:left="1125"/>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29BD" w:rsidRPr="001729BD" w:rsidRDefault="001729BD" w:rsidP="001729BD">
      <w:pPr>
        <w:numPr>
          <w:ilvl w:val="0"/>
          <w:numId w:val="3"/>
        </w:num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III.3.4) Osoby zdolne do wykonania zamówienia</w:t>
      </w:r>
    </w:p>
    <w:p w:rsidR="001729BD" w:rsidRPr="001729BD" w:rsidRDefault="001729BD" w:rsidP="001729BD">
      <w:p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Opis sposobu dokonywania oceny spełniania tego warunku</w:t>
      </w:r>
    </w:p>
    <w:p w:rsidR="001729BD" w:rsidRPr="001729BD" w:rsidRDefault="001729BD" w:rsidP="001729BD">
      <w:pPr>
        <w:numPr>
          <w:ilvl w:val="1"/>
          <w:numId w:val="3"/>
        </w:numPr>
        <w:spacing w:after="0" w:line="400" w:lineRule="atLeast"/>
        <w:ind w:left="1125"/>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29BD" w:rsidRPr="001729BD" w:rsidRDefault="001729BD" w:rsidP="001729BD">
      <w:pPr>
        <w:numPr>
          <w:ilvl w:val="0"/>
          <w:numId w:val="3"/>
        </w:num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III.3.5) Sytuacja ekonomiczna i finansowa</w:t>
      </w:r>
    </w:p>
    <w:p w:rsidR="001729BD" w:rsidRPr="001729BD" w:rsidRDefault="001729BD" w:rsidP="001729BD">
      <w:p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Opis sposobu dokonywania oceny spełniania tego warunku</w:t>
      </w:r>
    </w:p>
    <w:p w:rsidR="001729BD" w:rsidRPr="001729BD" w:rsidRDefault="001729BD" w:rsidP="001729BD">
      <w:pPr>
        <w:numPr>
          <w:ilvl w:val="1"/>
          <w:numId w:val="3"/>
        </w:numPr>
        <w:spacing w:after="0" w:line="400" w:lineRule="atLeast"/>
        <w:ind w:left="1125"/>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1729BD" w:rsidRPr="001729BD" w:rsidRDefault="001729BD" w:rsidP="001729BD">
      <w:pPr>
        <w:numPr>
          <w:ilvl w:val="0"/>
          <w:numId w:val="4"/>
        </w:num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1729BD" w:rsidRPr="001729BD" w:rsidRDefault="001729BD" w:rsidP="001729BD">
      <w:pPr>
        <w:numPr>
          <w:ilvl w:val="0"/>
          <w:numId w:val="4"/>
        </w:numPr>
        <w:spacing w:after="0" w:line="400" w:lineRule="atLeast"/>
        <w:ind w:left="67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III.4.2) W zakresie potwierdzenia niepodlegania wykluczeniu na podstawie art. 24 ust. 1 ustawy, należy przedłożyć:</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oświadczenie o braku podstaw do wykluczenia </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aktualną informację z Krajowego Rejestru Karnego w zakresie określonym w art. 24 ust. 1 pkt 4-8 ustawy, wystawioną nie wcześniej niż 6 miesięcy przed upływem </w:t>
      </w:r>
      <w:r w:rsidRPr="001729BD">
        <w:rPr>
          <w:rFonts w:ascii="Arial CE" w:eastAsia="Times New Roman" w:hAnsi="Arial CE" w:cs="Arial CE"/>
          <w:sz w:val="20"/>
          <w:szCs w:val="20"/>
          <w:lang w:eastAsia="pl-PL"/>
        </w:rPr>
        <w:lastRenderedPageBreak/>
        <w:t xml:space="preserve">terminu składania wniosków o dopuszczenie do udziału w postępowaniu o udzielenie zamówienia albo składania ofert </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 </w:t>
      </w:r>
    </w:p>
    <w:p w:rsidR="001729BD" w:rsidRPr="001729BD" w:rsidRDefault="001729BD" w:rsidP="001729BD">
      <w:pPr>
        <w:numPr>
          <w:ilvl w:val="0"/>
          <w:numId w:val="4"/>
        </w:numPr>
        <w:spacing w:after="0" w:line="400" w:lineRule="atLeast"/>
        <w:ind w:left="675"/>
        <w:rPr>
          <w:rFonts w:ascii="Arial CE" w:eastAsia="Times New Roman" w:hAnsi="Arial CE" w:cs="Arial CE"/>
          <w:b/>
          <w:bCs/>
          <w:sz w:val="20"/>
          <w:szCs w:val="20"/>
          <w:lang w:eastAsia="pl-PL"/>
        </w:rPr>
      </w:pPr>
      <w:r w:rsidRPr="001729BD">
        <w:rPr>
          <w:rFonts w:ascii="Arial CE" w:eastAsia="Times New Roman" w:hAnsi="Arial CE" w:cs="Arial CE"/>
          <w:b/>
          <w:bCs/>
          <w:sz w:val="20"/>
          <w:szCs w:val="20"/>
          <w:lang w:eastAsia="pl-PL"/>
        </w:rPr>
        <w:t>III.4.3) Dokumenty podmiotów zagranicznych</w:t>
      </w:r>
    </w:p>
    <w:p w:rsidR="001729BD" w:rsidRPr="001729BD" w:rsidRDefault="001729BD" w:rsidP="001729BD">
      <w:pPr>
        <w:spacing w:after="0" w:line="400" w:lineRule="atLeast"/>
        <w:ind w:left="675"/>
        <w:rPr>
          <w:rFonts w:ascii="Arial CE" w:eastAsia="Times New Roman" w:hAnsi="Arial CE" w:cs="Arial CE"/>
          <w:b/>
          <w:bCs/>
          <w:sz w:val="20"/>
          <w:szCs w:val="20"/>
          <w:lang w:eastAsia="pl-PL"/>
        </w:rPr>
      </w:pPr>
      <w:r w:rsidRPr="001729BD">
        <w:rPr>
          <w:rFonts w:ascii="Arial CE" w:eastAsia="Times New Roman" w:hAnsi="Arial CE" w:cs="Arial CE"/>
          <w:b/>
          <w:bCs/>
          <w:sz w:val="20"/>
          <w:szCs w:val="20"/>
          <w:lang w:eastAsia="pl-PL"/>
        </w:rPr>
        <w:t>Jeżeli wykonawca ma siedzibę lub miejsce zamieszkania poza terytorium Rzeczypospolitej Polskiej, przedkłada:</w:t>
      </w:r>
    </w:p>
    <w:p w:rsidR="001729BD" w:rsidRPr="001729BD" w:rsidRDefault="001729BD" w:rsidP="001729BD">
      <w:pPr>
        <w:spacing w:after="0" w:line="400" w:lineRule="atLeast"/>
        <w:ind w:left="675"/>
        <w:rPr>
          <w:rFonts w:ascii="Arial CE" w:eastAsia="Times New Roman" w:hAnsi="Arial CE" w:cs="Arial CE"/>
          <w:b/>
          <w:bCs/>
          <w:sz w:val="20"/>
          <w:szCs w:val="20"/>
          <w:lang w:eastAsia="pl-PL"/>
        </w:rPr>
      </w:pPr>
      <w:r w:rsidRPr="001729BD">
        <w:rPr>
          <w:rFonts w:ascii="Arial CE" w:eastAsia="Times New Roman" w:hAnsi="Arial CE" w:cs="Arial CE"/>
          <w:b/>
          <w:bCs/>
          <w:sz w:val="20"/>
          <w:szCs w:val="20"/>
          <w:lang w:eastAsia="pl-PL"/>
        </w:rPr>
        <w:t>III.4.3.1) dokument wystawiony w kraju, w którym ma siedzibę lub miejsce zamieszkania potwierdzający, że:</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1729BD" w:rsidRPr="001729BD" w:rsidRDefault="001729BD" w:rsidP="001729B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1729BD" w:rsidRPr="001729BD" w:rsidRDefault="001729BD" w:rsidP="001729BD">
      <w:pPr>
        <w:numPr>
          <w:ilvl w:val="0"/>
          <w:numId w:val="4"/>
        </w:numPr>
        <w:spacing w:after="0" w:line="400" w:lineRule="atLeast"/>
        <w:ind w:left="675" w:right="300"/>
        <w:jc w:val="both"/>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III.4.3.2)</w:t>
      </w:r>
      <w:r w:rsidRPr="001729BD">
        <w:rPr>
          <w:rFonts w:ascii="Arial CE" w:eastAsia="Times New Roman" w:hAnsi="Arial CE" w:cs="Arial CE"/>
          <w:sz w:val="20"/>
          <w:szCs w:val="20"/>
          <w:lang w:eastAsia="pl-PL"/>
        </w:rPr>
        <w:t xml:space="preserve">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w:t>
      </w:r>
      <w:r w:rsidRPr="001729BD">
        <w:rPr>
          <w:rFonts w:ascii="Arial CE" w:eastAsia="Times New Roman" w:hAnsi="Arial CE" w:cs="Arial CE"/>
          <w:sz w:val="20"/>
          <w:szCs w:val="20"/>
          <w:lang w:eastAsia="pl-PL"/>
        </w:rPr>
        <w:lastRenderedPageBreak/>
        <w:t>lub w kraju, w którym wykonawca ma siedzibę lub miejsce zamieszkania, nie wydaje się takiego zaświadczenia</w:t>
      </w:r>
    </w:p>
    <w:p w:rsidR="001729BD" w:rsidRPr="001729BD" w:rsidRDefault="001729BD" w:rsidP="001729BD">
      <w:pPr>
        <w:spacing w:after="0" w:line="400" w:lineRule="atLeast"/>
        <w:rPr>
          <w:rFonts w:ascii="Arial CE" w:eastAsia="Times New Roman" w:hAnsi="Arial CE" w:cs="Arial CE"/>
          <w:sz w:val="20"/>
          <w:szCs w:val="20"/>
          <w:lang w:eastAsia="pl-PL"/>
        </w:rPr>
      </w:pPr>
    </w:p>
    <w:p w:rsidR="001729BD" w:rsidRPr="001729BD" w:rsidRDefault="001729BD" w:rsidP="001729BD">
      <w:pPr>
        <w:spacing w:after="0" w:line="400" w:lineRule="atLeast"/>
        <w:ind w:left="225"/>
        <w:rPr>
          <w:rFonts w:ascii="Arial CE" w:eastAsia="Times New Roman" w:hAnsi="Arial CE" w:cs="Arial CE"/>
          <w:b/>
          <w:bCs/>
          <w:sz w:val="20"/>
          <w:szCs w:val="20"/>
          <w:lang w:eastAsia="pl-PL"/>
        </w:rPr>
      </w:pPr>
      <w:r w:rsidRPr="001729BD">
        <w:rPr>
          <w:rFonts w:ascii="Arial CE" w:eastAsia="Times New Roman" w:hAnsi="Arial CE" w:cs="Arial CE"/>
          <w:b/>
          <w:bCs/>
          <w:sz w:val="20"/>
          <w:szCs w:val="20"/>
          <w:lang w:eastAsia="pl-PL"/>
        </w:rPr>
        <w:t>III.5) INFORMACJA O DOKUMENTACH POTWIERDZAJĄCYCH, ŻE OFEROWANE DOSTAWY , USŁUGI LUB ROBOTY BUDOWLANE ODPOWIADAJĄ OKREŚLONYM WYMAGANIOM</w:t>
      </w:r>
    </w:p>
    <w:p w:rsidR="001729BD" w:rsidRPr="001729BD" w:rsidRDefault="001729BD" w:rsidP="001729BD">
      <w:pPr>
        <w:spacing w:after="0" w:line="400" w:lineRule="atLeast"/>
        <w:ind w:left="225"/>
        <w:rPr>
          <w:rFonts w:ascii="Arial CE" w:eastAsia="Times New Roman" w:hAnsi="Arial CE" w:cs="Arial CE"/>
          <w:b/>
          <w:bCs/>
          <w:sz w:val="20"/>
          <w:szCs w:val="20"/>
          <w:lang w:eastAsia="pl-PL"/>
        </w:rPr>
      </w:pPr>
      <w:r w:rsidRPr="001729BD">
        <w:rPr>
          <w:rFonts w:ascii="Arial CE" w:eastAsia="Times New Roman" w:hAnsi="Arial CE" w:cs="Arial CE"/>
          <w:b/>
          <w:bCs/>
          <w:sz w:val="20"/>
          <w:szCs w:val="20"/>
          <w:lang w:eastAsia="pl-PL"/>
        </w:rPr>
        <w:t>W zakresie potwierdzenia, że oferowane dostawy, usługi lub roboty budowlane odpowiadają określonym wymaganiom należy przedłożyć:</w:t>
      </w:r>
    </w:p>
    <w:p w:rsidR="001729BD" w:rsidRPr="001729BD" w:rsidRDefault="001729BD" w:rsidP="001729BD">
      <w:pPr>
        <w:numPr>
          <w:ilvl w:val="0"/>
          <w:numId w:val="5"/>
        </w:numPr>
        <w:spacing w:after="0" w:line="400" w:lineRule="atLeast"/>
        <w:ind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inne dokumenty</w:t>
      </w:r>
    </w:p>
    <w:p w:rsidR="001729BD" w:rsidRPr="001729BD" w:rsidRDefault="001729BD" w:rsidP="001729BD">
      <w:pPr>
        <w:spacing w:after="0" w:line="400" w:lineRule="atLeast"/>
        <w:ind w:left="720" w:right="300"/>
        <w:jc w:val="both"/>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1. Formularz Ofertowy zał. nr 1 - do </w:t>
      </w:r>
      <w:proofErr w:type="spellStart"/>
      <w:r w:rsidRPr="001729BD">
        <w:rPr>
          <w:rFonts w:ascii="Arial CE" w:eastAsia="Times New Roman" w:hAnsi="Arial CE" w:cs="Arial CE"/>
          <w:sz w:val="20"/>
          <w:szCs w:val="20"/>
          <w:lang w:eastAsia="pl-PL"/>
        </w:rPr>
        <w:t>kazdego</w:t>
      </w:r>
      <w:proofErr w:type="spellEnd"/>
      <w:r w:rsidRPr="001729BD">
        <w:rPr>
          <w:rFonts w:ascii="Arial CE" w:eastAsia="Times New Roman" w:hAnsi="Arial CE" w:cs="Arial CE"/>
          <w:sz w:val="20"/>
          <w:szCs w:val="20"/>
          <w:lang w:eastAsia="pl-PL"/>
        </w:rPr>
        <w:t xml:space="preserve"> z zadań oddzielnie. 2 Formularz Cenowy zał. nr 2 - do każdego z zadań oddzielnie.</w:t>
      </w:r>
    </w:p>
    <w:p w:rsidR="001729BD" w:rsidRPr="001729BD" w:rsidRDefault="001729BD" w:rsidP="001729BD">
      <w:pPr>
        <w:spacing w:after="0" w:line="400" w:lineRule="atLeast"/>
        <w:ind w:left="225"/>
        <w:rPr>
          <w:rFonts w:ascii="Arial CE" w:eastAsia="Times New Roman" w:hAnsi="Arial CE" w:cs="Arial CE"/>
          <w:b/>
          <w:bCs/>
          <w:sz w:val="20"/>
          <w:szCs w:val="20"/>
          <w:lang w:eastAsia="pl-PL"/>
        </w:rPr>
      </w:pPr>
      <w:r w:rsidRPr="001729BD">
        <w:rPr>
          <w:rFonts w:ascii="Arial CE" w:eastAsia="Times New Roman" w:hAnsi="Arial CE" w:cs="Arial CE"/>
          <w:b/>
          <w:bCs/>
          <w:sz w:val="20"/>
          <w:szCs w:val="20"/>
          <w:lang w:eastAsia="pl-PL"/>
        </w:rPr>
        <w:t>III.6) INNE DOKUMENTY</w:t>
      </w:r>
    </w:p>
    <w:p w:rsidR="001729BD" w:rsidRPr="001729BD" w:rsidRDefault="001729BD" w:rsidP="001729BD">
      <w:pPr>
        <w:spacing w:after="0" w:line="400" w:lineRule="atLeast"/>
        <w:ind w:left="225"/>
        <w:rPr>
          <w:rFonts w:ascii="Arial CE" w:eastAsia="Times New Roman" w:hAnsi="Arial CE" w:cs="Arial CE"/>
          <w:b/>
          <w:bCs/>
          <w:sz w:val="20"/>
          <w:szCs w:val="20"/>
          <w:lang w:eastAsia="pl-PL"/>
        </w:rPr>
      </w:pPr>
      <w:r w:rsidRPr="001729BD">
        <w:rPr>
          <w:rFonts w:ascii="Arial CE" w:eastAsia="Times New Roman" w:hAnsi="Arial CE" w:cs="Arial CE"/>
          <w:b/>
          <w:bCs/>
          <w:sz w:val="20"/>
          <w:szCs w:val="20"/>
          <w:lang w:eastAsia="pl-PL"/>
        </w:rPr>
        <w:t>Inne dokumenty niewymienione w pkt III.4) albo w pkt III.5)</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 xml:space="preserve">G.1) Sporządzone przez Wykonawcę oświadczenie, że oferowane przedmioty zamówienia spełniają wymagania określone odpowiednimi przepisami i są dopuszczone do stosowania i obrotu na terenie RP. Dokumenty wymagane do każdego ze środków wskazanych przez Zamawiającego, w tym również do oferty równoważnej. Oświadczenie to należy </w:t>
      </w:r>
      <w:proofErr w:type="spellStart"/>
      <w:r w:rsidRPr="001729BD">
        <w:rPr>
          <w:rFonts w:ascii="Arial CE" w:eastAsia="Times New Roman" w:hAnsi="Arial CE" w:cs="Arial CE"/>
          <w:sz w:val="20"/>
          <w:szCs w:val="20"/>
          <w:lang w:eastAsia="pl-PL"/>
        </w:rPr>
        <w:t>potwierdzic</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załaczeniem</w:t>
      </w:r>
      <w:proofErr w:type="spellEnd"/>
      <w:r w:rsidRPr="001729BD">
        <w:rPr>
          <w:rFonts w:ascii="Arial CE" w:eastAsia="Times New Roman" w:hAnsi="Arial CE" w:cs="Arial CE"/>
          <w:sz w:val="20"/>
          <w:szCs w:val="20"/>
          <w:lang w:eastAsia="pl-PL"/>
        </w:rPr>
        <w:t xml:space="preserve"> do oferty kserokopii właściwych dokumentów </w:t>
      </w:r>
      <w:proofErr w:type="spellStart"/>
      <w:r w:rsidRPr="001729BD">
        <w:rPr>
          <w:rFonts w:ascii="Arial CE" w:eastAsia="Times New Roman" w:hAnsi="Arial CE" w:cs="Arial CE"/>
          <w:sz w:val="20"/>
          <w:szCs w:val="20"/>
          <w:lang w:eastAsia="pl-PL"/>
        </w:rPr>
        <w:t>tj</w:t>
      </w:r>
      <w:proofErr w:type="spellEnd"/>
      <w:r w:rsidRPr="001729BD">
        <w:rPr>
          <w:rFonts w:ascii="Arial CE" w:eastAsia="Times New Roman" w:hAnsi="Arial CE" w:cs="Arial CE"/>
          <w:sz w:val="20"/>
          <w:szCs w:val="20"/>
          <w:lang w:eastAsia="pl-PL"/>
        </w:rPr>
        <w:t xml:space="preserve">; G.2) W odniesieniu do środków zakwalifikowanych jako produkty lecznicze - aktualne na dzień złożenia ofert przetargowych pozwolenie na wprowadzenie do obrotu produktu leczniczego wydane przez Ministra Zdrowia zgodnie z art. 14 ust. 2 i 4 ustawy z dn. 06.09.2001przepisy wprowadzające ustawę Prawo farmaceutyczne (Dz. U. Nr 126 poz. 1382 z </w:t>
      </w:r>
      <w:proofErr w:type="spellStart"/>
      <w:r w:rsidRPr="001729BD">
        <w:rPr>
          <w:rFonts w:ascii="Arial CE" w:eastAsia="Times New Roman" w:hAnsi="Arial CE" w:cs="Arial CE"/>
          <w:sz w:val="20"/>
          <w:szCs w:val="20"/>
          <w:lang w:eastAsia="pl-PL"/>
        </w:rPr>
        <w:t>późn</w:t>
      </w:r>
      <w:proofErr w:type="spellEnd"/>
      <w:r w:rsidRPr="001729BD">
        <w:rPr>
          <w:rFonts w:ascii="Arial CE" w:eastAsia="Times New Roman" w:hAnsi="Arial CE" w:cs="Arial CE"/>
          <w:sz w:val="20"/>
          <w:szCs w:val="20"/>
          <w:lang w:eastAsia="pl-PL"/>
        </w:rPr>
        <w:t xml:space="preserve">. </w:t>
      </w:r>
      <w:proofErr w:type="spellStart"/>
      <w:r w:rsidRPr="001729BD">
        <w:rPr>
          <w:rFonts w:ascii="Arial CE" w:eastAsia="Times New Roman" w:hAnsi="Arial CE" w:cs="Arial CE"/>
          <w:sz w:val="20"/>
          <w:szCs w:val="20"/>
          <w:lang w:eastAsia="pl-PL"/>
        </w:rPr>
        <w:t>zm</w:t>
      </w:r>
      <w:proofErr w:type="spellEnd"/>
      <w:r w:rsidRPr="001729BD">
        <w:rPr>
          <w:rFonts w:ascii="Arial CE" w:eastAsia="Times New Roman" w:hAnsi="Arial CE" w:cs="Arial CE"/>
          <w:sz w:val="20"/>
          <w:szCs w:val="20"/>
          <w:lang w:eastAsia="pl-PL"/>
        </w:rPr>
        <w:t xml:space="preserve">) oraz art. 35 ustawy z dn. 06.092001 Prawo farmaceutyczne (Dz. U. z 2008r nr 45 poz. 271). G.3) Charakterystykę Produktu Leczniczego i ulotkę zatwierdzona przez Ministerstwo Zdrowia zgodnie z art. 23 ust. 2 ustawy z dn. 06.09.2001 Prawo farmaceutyczne (Dz. U. 2008r nr 45 poz. 271) potwierdzające spełnienie kryteriów SIWZ. G.4) W odniesieniu do środków zakwalifikowanych do wyrobów medycznych - certyfikat CE i deklarację zgodności zgodnie z Dyrektywa 2007/47/WE G.5) Wpis wyrobu medycznego do Rejestru wyrobów medycznych i podmiotów odpowiedzialnych za ich wprowadzenie do obrotu i używania zgodnie z art. 54 ustawy z dn. 20.04.2004 o wyrobach medycznych (Dz. U. nr 93 poz. 896 z </w:t>
      </w:r>
      <w:proofErr w:type="spellStart"/>
      <w:r w:rsidRPr="001729BD">
        <w:rPr>
          <w:rFonts w:ascii="Arial CE" w:eastAsia="Times New Roman" w:hAnsi="Arial CE" w:cs="Arial CE"/>
          <w:sz w:val="20"/>
          <w:szCs w:val="20"/>
          <w:lang w:eastAsia="pl-PL"/>
        </w:rPr>
        <w:t>póżn</w:t>
      </w:r>
      <w:proofErr w:type="spellEnd"/>
      <w:r w:rsidRPr="001729BD">
        <w:rPr>
          <w:rFonts w:ascii="Arial CE" w:eastAsia="Times New Roman" w:hAnsi="Arial CE" w:cs="Arial CE"/>
          <w:sz w:val="20"/>
          <w:szCs w:val="20"/>
          <w:lang w:eastAsia="pl-PL"/>
        </w:rPr>
        <w:t xml:space="preserve"> . </w:t>
      </w:r>
      <w:proofErr w:type="spellStart"/>
      <w:r w:rsidRPr="001729BD">
        <w:rPr>
          <w:rFonts w:ascii="Arial CE" w:eastAsia="Times New Roman" w:hAnsi="Arial CE" w:cs="Arial CE"/>
          <w:sz w:val="20"/>
          <w:szCs w:val="20"/>
          <w:lang w:eastAsia="pl-PL"/>
        </w:rPr>
        <w:t>zm</w:t>
      </w:r>
      <w:proofErr w:type="spellEnd"/>
      <w:r w:rsidRPr="001729BD">
        <w:rPr>
          <w:rFonts w:ascii="Arial CE" w:eastAsia="Times New Roman" w:hAnsi="Arial CE" w:cs="Arial CE"/>
          <w:sz w:val="20"/>
          <w:szCs w:val="20"/>
          <w:lang w:eastAsia="pl-PL"/>
        </w:rPr>
        <w:t xml:space="preserve">). G.6) Ulotki informacyjne produktu G.7) Karty charakterystyki substancji niebezpiecznej G.8) W odniesieniu do środków zakwalifikowanych jako kosmetyki - potwierdzenie przyjęcia formularza przekazania danych do Krajowego Systemu Informowania o Kosmetykach wprowadzonych do obrotu na terenie RP zgodnie z wymogami art. 8 Ustawy z dn. 30.03.2001 o Kosmetykach G.9) Ulotki informacyjne produktu G.10) W odniesieniu do środków zakwalifikowanych jako produkty biobójcze - pozwolenie na obrót produktem biobójczym wraz z treścią instrukcji użytkowania w języku polskim stanowiącą integralną część pozwolenia wydana przez Ministra Zdrowia na podst. Art. 1 i art. 7 ust. 2 ustawy z dn. 13.09.2002 o produktach </w:t>
      </w:r>
      <w:r w:rsidRPr="001729BD">
        <w:rPr>
          <w:rFonts w:ascii="Arial CE" w:eastAsia="Times New Roman" w:hAnsi="Arial CE" w:cs="Arial CE"/>
          <w:sz w:val="20"/>
          <w:szCs w:val="20"/>
          <w:lang w:eastAsia="pl-PL"/>
        </w:rPr>
        <w:lastRenderedPageBreak/>
        <w:t>biobójczych (Dz. U. nr 175 poz. 1433). G.11) Ulotki informacyjne produktu G.12) Karty charakterystyki substancji niebezpiecznej</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1729BD">
        <w:rPr>
          <w:rFonts w:ascii="Arial CE" w:eastAsia="Times New Roman" w:hAnsi="Arial CE" w:cs="Arial CE"/>
          <w:sz w:val="20"/>
          <w:szCs w:val="20"/>
          <w:lang w:eastAsia="pl-PL"/>
        </w:rPr>
        <w:t>nie</w:t>
      </w:r>
    </w:p>
    <w:p w:rsidR="001729BD" w:rsidRPr="001729BD" w:rsidRDefault="001729BD" w:rsidP="001729BD">
      <w:pPr>
        <w:spacing w:before="375" w:after="225" w:line="400" w:lineRule="atLeast"/>
        <w:rPr>
          <w:rFonts w:ascii="Arial CE" w:eastAsia="Times New Roman" w:hAnsi="Arial CE" w:cs="Arial CE"/>
          <w:b/>
          <w:bCs/>
          <w:sz w:val="24"/>
          <w:szCs w:val="24"/>
          <w:u w:val="single"/>
          <w:lang w:eastAsia="pl-PL"/>
        </w:rPr>
      </w:pPr>
      <w:r w:rsidRPr="001729BD">
        <w:rPr>
          <w:rFonts w:ascii="Arial CE" w:eastAsia="Times New Roman" w:hAnsi="Arial CE" w:cs="Arial CE"/>
          <w:b/>
          <w:bCs/>
          <w:sz w:val="24"/>
          <w:szCs w:val="24"/>
          <w:u w:val="single"/>
          <w:lang w:eastAsia="pl-PL"/>
        </w:rPr>
        <w:t>SEKCJA IV: PROCEDURA</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IV.1) TRYB UDZIELENIA ZAMÓWIENIA</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IV.1.1) Tryb udzielenia zamówienia:</w:t>
      </w:r>
      <w:r w:rsidRPr="001729BD">
        <w:rPr>
          <w:rFonts w:ascii="Arial CE" w:eastAsia="Times New Roman" w:hAnsi="Arial CE" w:cs="Arial CE"/>
          <w:sz w:val="20"/>
          <w:szCs w:val="20"/>
          <w:lang w:eastAsia="pl-PL"/>
        </w:rPr>
        <w:t xml:space="preserve"> przetarg nieograniczony.</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IV.2) KRYTERIA OCENY OFERT</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 xml:space="preserve">IV.2.1) Kryteria oceny ofert: </w:t>
      </w:r>
      <w:r w:rsidRPr="001729BD">
        <w:rPr>
          <w:rFonts w:ascii="Arial CE" w:eastAsia="Times New Roman" w:hAnsi="Arial CE" w:cs="Arial CE"/>
          <w:sz w:val="20"/>
          <w:szCs w:val="20"/>
          <w:lang w:eastAsia="pl-PL"/>
        </w:rPr>
        <w:t>najniższa cena.</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IV.2.2) Czy przeprowadzona będzie aukcja elektroniczna:</w:t>
      </w:r>
      <w:r w:rsidRPr="001729BD">
        <w:rPr>
          <w:rFonts w:ascii="Arial CE" w:eastAsia="Times New Roman" w:hAnsi="Arial CE" w:cs="Arial CE"/>
          <w:sz w:val="20"/>
          <w:szCs w:val="20"/>
          <w:lang w:eastAsia="pl-PL"/>
        </w:rPr>
        <w:t xml:space="preserve"> nie.</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IV.3) ZMIANA UMOWY</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1729BD">
        <w:rPr>
          <w:rFonts w:ascii="Arial CE" w:eastAsia="Times New Roman" w:hAnsi="Arial CE" w:cs="Arial CE"/>
          <w:sz w:val="20"/>
          <w:szCs w:val="20"/>
          <w:lang w:eastAsia="pl-PL"/>
        </w:rPr>
        <w:t>tak</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Dopuszczalne zmiany postanowień umowy oraz określenie warunków zmian</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sz w:val="20"/>
          <w:szCs w:val="20"/>
          <w:lang w:eastAsia="pl-PL"/>
        </w:rPr>
        <w:t>Zamawiający dopuszcza zmiany umowy w formie pisemnego aneksu w następujących przypadkach : - gdy podczas realizacji umowy wystąpią nieprzewidziane zdarzenia lub okoliczności które uniemożliwiają zrealizowanie przedmiotu zamówienia w sposób, w zakresie i w terminie przewidzianym w ofercie. - w przypadku zakończenia produkcji lub wycofania z rynku wyrobu będącego przedmiotem zamówienia dopuszcza się zmianę na nowy produkt o tych samych bądź lepszych parametrach po cenie jednostkowej zaoferowanej w ofercie. - zmiana osób reprezentujących strony i odpowiedzialnych za realizację postanowień umowy - zmiana rachunku bankowego i innych danych stron. - zmiany stawki podatku VAT, - zmiana ceny produktu w ramach niniejszej umowy nastąpi z chwilą wejścia w życie aktu prawnego zmieniającego stawkę VAT</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IV.4) INFORMACJE ADMINISTRACYJNE</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IV.4.1)</w:t>
      </w:r>
      <w:r w:rsidRPr="001729BD">
        <w:rPr>
          <w:rFonts w:ascii="Arial CE" w:eastAsia="Times New Roman" w:hAnsi="Arial CE" w:cs="Arial CE"/>
          <w:sz w:val="20"/>
          <w:szCs w:val="20"/>
          <w:lang w:eastAsia="pl-PL"/>
        </w:rPr>
        <w:t xml:space="preserve"> </w:t>
      </w:r>
      <w:r w:rsidRPr="001729BD">
        <w:rPr>
          <w:rFonts w:ascii="Arial CE" w:eastAsia="Times New Roman" w:hAnsi="Arial CE" w:cs="Arial CE"/>
          <w:b/>
          <w:bCs/>
          <w:sz w:val="20"/>
          <w:szCs w:val="20"/>
          <w:lang w:eastAsia="pl-PL"/>
        </w:rPr>
        <w:t>Adres strony internetowej, na której jest dostępna specyfikacja istotnych warunków zamówienia:</w:t>
      </w:r>
      <w:r w:rsidRPr="001729BD">
        <w:rPr>
          <w:rFonts w:ascii="Arial CE" w:eastAsia="Times New Roman" w:hAnsi="Arial CE" w:cs="Arial CE"/>
          <w:sz w:val="20"/>
          <w:szCs w:val="20"/>
          <w:lang w:eastAsia="pl-PL"/>
        </w:rPr>
        <w:t xml:space="preserve"> www.zoz.konskie.pl</w:t>
      </w:r>
      <w:r w:rsidRPr="001729BD">
        <w:rPr>
          <w:rFonts w:ascii="Arial CE" w:eastAsia="Times New Roman" w:hAnsi="Arial CE" w:cs="Arial CE"/>
          <w:sz w:val="20"/>
          <w:szCs w:val="20"/>
          <w:lang w:eastAsia="pl-PL"/>
        </w:rPr>
        <w:br/>
      </w:r>
      <w:r w:rsidRPr="001729BD">
        <w:rPr>
          <w:rFonts w:ascii="Arial CE" w:eastAsia="Times New Roman" w:hAnsi="Arial CE" w:cs="Arial CE"/>
          <w:b/>
          <w:bCs/>
          <w:sz w:val="20"/>
          <w:szCs w:val="20"/>
          <w:lang w:eastAsia="pl-PL"/>
        </w:rPr>
        <w:t>Specyfikację istotnych warunków zamówienia można uzyskać pod adresem:</w:t>
      </w:r>
      <w:r w:rsidRPr="001729BD">
        <w:rPr>
          <w:rFonts w:ascii="Arial CE" w:eastAsia="Times New Roman" w:hAnsi="Arial CE" w:cs="Arial CE"/>
          <w:sz w:val="20"/>
          <w:szCs w:val="20"/>
          <w:lang w:eastAsia="pl-PL"/>
        </w:rPr>
        <w:t xml:space="preserve"> Zespół Opieki Zdrowotnej 26-200 Końskie ul. Gimnazjalna 41B DSU i ZP - niski parter.</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IV.4.4) Termin składania wniosków o dopuszczenie do udziału w postępowaniu lub ofert:</w:t>
      </w:r>
      <w:r w:rsidRPr="001729BD">
        <w:rPr>
          <w:rFonts w:ascii="Arial CE" w:eastAsia="Times New Roman" w:hAnsi="Arial CE" w:cs="Arial CE"/>
          <w:sz w:val="20"/>
          <w:szCs w:val="20"/>
          <w:lang w:eastAsia="pl-PL"/>
        </w:rPr>
        <w:t xml:space="preserve"> 22.08.2012 godzina 10:45, miejsce: SEKRETARIAT Zespół Opieki Zdrowotnej 26-200 Końskie ul. Gimnazjalna 41B.</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t>IV.4.5) Termin związania ofertą:</w:t>
      </w:r>
      <w:r w:rsidRPr="001729BD">
        <w:rPr>
          <w:rFonts w:ascii="Arial CE" w:eastAsia="Times New Roman" w:hAnsi="Arial CE" w:cs="Arial CE"/>
          <w:sz w:val="20"/>
          <w:szCs w:val="20"/>
          <w:lang w:eastAsia="pl-PL"/>
        </w:rPr>
        <w:t xml:space="preserve"> okres w dniach: 30 (od ostatecznego terminu składania ofert).</w:t>
      </w:r>
    </w:p>
    <w:p w:rsidR="001729BD" w:rsidRPr="001729BD" w:rsidRDefault="001729BD" w:rsidP="001729BD">
      <w:pPr>
        <w:spacing w:after="0" w:line="400" w:lineRule="atLeast"/>
        <w:ind w:left="225"/>
        <w:rPr>
          <w:rFonts w:ascii="Arial CE" w:eastAsia="Times New Roman" w:hAnsi="Arial CE" w:cs="Arial CE"/>
          <w:sz w:val="20"/>
          <w:szCs w:val="20"/>
          <w:lang w:eastAsia="pl-PL"/>
        </w:rPr>
      </w:pPr>
      <w:r w:rsidRPr="001729BD">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729BD">
        <w:rPr>
          <w:rFonts w:ascii="Arial CE" w:eastAsia="Times New Roman" w:hAnsi="Arial CE" w:cs="Arial CE"/>
          <w:sz w:val="20"/>
          <w:szCs w:val="20"/>
          <w:lang w:eastAsia="pl-PL"/>
        </w:rPr>
        <w:t>nie</w:t>
      </w:r>
    </w:p>
    <w:p w:rsidR="001D5C2F" w:rsidRDefault="001D5C2F">
      <w:bookmarkStart w:id="0" w:name="_GoBack"/>
      <w:bookmarkEnd w:id="0"/>
    </w:p>
    <w:sectPr w:rsidR="001D5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57B5"/>
    <w:multiLevelType w:val="multilevel"/>
    <w:tmpl w:val="0DE8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12B80"/>
    <w:multiLevelType w:val="multilevel"/>
    <w:tmpl w:val="EEB65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86EFE"/>
    <w:multiLevelType w:val="multilevel"/>
    <w:tmpl w:val="B614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857F12"/>
    <w:multiLevelType w:val="multilevel"/>
    <w:tmpl w:val="732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A5128"/>
    <w:multiLevelType w:val="multilevel"/>
    <w:tmpl w:val="841E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BD"/>
    <w:rsid w:val="001729BD"/>
    <w:rsid w:val="001D5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729BD"/>
    <w:rPr>
      <w:color w:val="0000FF"/>
      <w:u w:val="single"/>
    </w:rPr>
  </w:style>
  <w:style w:type="paragraph" w:styleId="NormalnyWeb">
    <w:name w:val="Normal (Web)"/>
    <w:basedOn w:val="Normalny"/>
    <w:uiPriority w:val="99"/>
    <w:semiHidden/>
    <w:unhideWhenUsed/>
    <w:rsid w:val="001729B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729B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729B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729BD"/>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1729BD"/>
    <w:pPr>
      <w:spacing w:after="0" w:line="240" w:lineRule="auto"/>
      <w:ind w:left="225"/>
      <w:jc w:val="both"/>
    </w:pPr>
    <w:rPr>
      <w:rFonts w:ascii="Times New Roman" w:eastAsia="Times New Roman" w:hAnsi="Times New Roman" w:cs="Times New Roman"/>
      <w:sz w:val="24"/>
      <w:szCs w:val="24"/>
      <w:lang w:eastAsia="pl-PL"/>
    </w:rPr>
  </w:style>
  <w:style w:type="character" w:customStyle="1" w:styleId="text21">
    <w:name w:val="text21"/>
    <w:basedOn w:val="Domylnaczcionkaakapitu"/>
    <w:rsid w:val="001729BD"/>
    <w:rPr>
      <w:rFonts w:ascii="Verdana" w:hAnsi="Verdana" w:hint="default"/>
      <w:color w:val="000000"/>
      <w:sz w:val="17"/>
      <w:szCs w:val="17"/>
    </w:rPr>
  </w:style>
  <w:style w:type="character" w:customStyle="1" w:styleId="bold1">
    <w:name w:val="bold1"/>
    <w:basedOn w:val="Domylnaczcionkaakapitu"/>
    <w:rsid w:val="001729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729BD"/>
    <w:rPr>
      <w:color w:val="0000FF"/>
      <w:u w:val="single"/>
    </w:rPr>
  </w:style>
  <w:style w:type="paragraph" w:styleId="NormalnyWeb">
    <w:name w:val="Normal (Web)"/>
    <w:basedOn w:val="Normalny"/>
    <w:uiPriority w:val="99"/>
    <w:semiHidden/>
    <w:unhideWhenUsed/>
    <w:rsid w:val="001729B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729B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729B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729BD"/>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1729BD"/>
    <w:pPr>
      <w:spacing w:after="0" w:line="240" w:lineRule="auto"/>
      <w:ind w:left="225"/>
      <w:jc w:val="both"/>
    </w:pPr>
    <w:rPr>
      <w:rFonts w:ascii="Times New Roman" w:eastAsia="Times New Roman" w:hAnsi="Times New Roman" w:cs="Times New Roman"/>
      <w:sz w:val="24"/>
      <w:szCs w:val="24"/>
      <w:lang w:eastAsia="pl-PL"/>
    </w:rPr>
  </w:style>
  <w:style w:type="character" w:customStyle="1" w:styleId="text21">
    <w:name w:val="text21"/>
    <w:basedOn w:val="Domylnaczcionkaakapitu"/>
    <w:rsid w:val="001729BD"/>
    <w:rPr>
      <w:rFonts w:ascii="Verdana" w:hAnsi="Verdana" w:hint="default"/>
      <w:color w:val="000000"/>
      <w:sz w:val="17"/>
      <w:szCs w:val="17"/>
    </w:rPr>
  </w:style>
  <w:style w:type="character" w:customStyle="1" w:styleId="bold1">
    <w:name w:val="bold1"/>
    <w:basedOn w:val="Domylnaczcionkaakapitu"/>
    <w:rsid w:val="00172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0535">
      <w:bodyDiv w:val="1"/>
      <w:marLeft w:val="0"/>
      <w:marRight w:val="0"/>
      <w:marTop w:val="0"/>
      <w:marBottom w:val="0"/>
      <w:divBdr>
        <w:top w:val="none" w:sz="0" w:space="0" w:color="auto"/>
        <w:left w:val="none" w:sz="0" w:space="0" w:color="auto"/>
        <w:bottom w:val="none" w:sz="0" w:space="0" w:color="auto"/>
        <w:right w:val="none" w:sz="0" w:space="0" w:color="auto"/>
      </w:divBdr>
      <w:divsChild>
        <w:div w:id="80400306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3654</Words>
  <Characters>21927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2012-07-30T05:22:00Z</dcterms:created>
  <dcterms:modified xsi:type="dcterms:W3CDTF">2012-07-30T05:23:00Z</dcterms:modified>
</cp:coreProperties>
</file>