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4339D4" w:rsidRDefault="00342293" w:rsidP="004339D4">
      <w:pPr>
        <w:tabs>
          <w:tab w:val="left" w:pos="0"/>
          <w:tab w:val="left" w:pos="142"/>
          <w:tab w:val="left" w:pos="709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Nr sprawy: </w:t>
      </w:r>
      <w:proofErr w:type="spellStart"/>
      <w:r w:rsidRPr="004339D4">
        <w:rPr>
          <w:rFonts w:asciiTheme="minorHAnsi" w:hAnsiTheme="minorHAnsi"/>
          <w:sz w:val="24"/>
          <w:szCs w:val="24"/>
        </w:rPr>
        <w:t>DSUiZP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25</w:t>
      </w:r>
      <w:r w:rsidR="0051293C" w:rsidRPr="004339D4">
        <w:rPr>
          <w:rFonts w:asciiTheme="minorHAnsi" w:hAnsiTheme="minorHAnsi"/>
          <w:sz w:val="24"/>
          <w:szCs w:val="24"/>
        </w:rPr>
        <w:t>2</w:t>
      </w:r>
      <w:r w:rsidRPr="004339D4">
        <w:rPr>
          <w:rFonts w:asciiTheme="minorHAnsi" w:hAnsiTheme="minorHAnsi"/>
          <w:sz w:val="24"/>
          <w:szCs w:val="24"/>
        </w:rPr>
        <w:t>/MT/</w:t>
      </w:r>
      <w:r w:rsidR="001524A8" w:rsidRPr="004339D4">
        <w:rPr>
          <w:rFonts w:asciiTheme="minorHAnsi" w:hAnsiTheme="minorHAnsi"/>
          <w:sz w:val="24"/>
          <w:szCs w:val="24"/>
        </w:rPr>
        <w:t>23</w:t>
      </w:r>
      <w:r w:rsidR="00FA389A" w:rsidRPr="004339D4">
        <w:rPr>
          <w:rFonts w:asciiTheme="minorHAnsi" w:hAnsiTheme="minorHAnsi"/>
          <w:sz w:val="24"/>
          <w:szCs w:val="24"/>
        </w:rPr>
        <w:t>/201</w:t>
      </w:r>
      <w:r w:rsidR="00B612FB" w:rsidRPr="004339D4">
        <w:rPr>
          <w:rFonts w:asciiTheme="minorHAnsi" w:hAnsiTheme="minorHAnsi"/>
          <w:sz w:val="24"/>
          <w:szCs w:val="24"/>
        </w:rPr>
        <w:t>5</w:t>
      </w:r>
      <w:r w:rsidR="00FA389A" w:rsidRPr="004339D4">
        <w:rPr>
          <w:rFonts w:asciiTheme="minorHAnsi" w:hAnsiTheme="minorHAnsi"/>
          <w:sz w:val="24"/>
          <w:szCs w:val="24"/>
        </w:rPr>
        <w:tab/>
      </w:r>
      <w:r w:rsidR="00701F57" w:rsidRPr="004339D4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AB4EC1" w:rsidRPr="004339D4">
        <w:rPr>
          <w:rFonts w:asciiTheme="minorHAnsi" w:hAnsiTheme="minorHAnsi"/>
          <w:sz w:val="24"/>
          <w:szCs w:val="24"/>
        </w:rPr>
        <w:t xml:space="preserve">           </w:t>
      </w:r>
      <w:r w:rsidR="00701F57" w:rsidRPr="004339D4">
        <w:rPr>
          <w:rFonts w:asciiTheme="minorHAnsi" w:hAnsiTheme="minorHAnsi"/>
          <w:sz w:val="24"/>
          <w:szCs w:val="24"/>
        </w:rPr>
        <w:t xml:space="preserve"> </w:t>
      </w:r>
      <w:r w:rsidR="001524A8" w:rsidRPr="004339D4">
        <w:rPr>
          <w:rFonts w:asciiTheme="minorHAnsi" w:hAnsiTheme="minorHAnsi"/>
          <w:sz w:val="24"/>
          <w:szCs w:val="24"/>
        </w:rPr>
        <w:t>Końskie 2015-11-10</w:t>
      </w:r>
    </w:p>
    <w:p w:rsidR="00D95281" w:rsidRPr="004339D4" w:rsidRDefault="00D95281" w:rsidP="004339D4">
      <w:pPr>
        <w:tabs>
          <w:tab w:val="left" w:pos="0"/>
          <w:tab w:val="left" w:pos="142"/>
          <w:tab w:val="left" w:pos="709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D3751F" w:rsidRPr="004339D4" w:rsidTr="00E121F0">
        <w:trPr>
          <w:trHeight w:val="1348"/>
        </w:trPr>
        <w:tc>
          <w:tcPr>
            <w:tcW w:w="5387" w:type="dxa"/>
            <w:shd w:val="clear" w:color="auto" w:fill="auto"/>
          </w:tcPr>
          <w:p w:rsidR="00025685" w:rsidRPr="004339D4" w:rsidRDefault="00025685" w:rsidP="004339D4">
            <w:pPr>
              <w:tabs>
                <w:tab w:val="left" w:pos="0"/>
                <w:tab w:val="left" w:pos="142"/>
                <w:tab w:val="left" w:pos="284"/>
                <w:tab w:val="left" w:pos="709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:rsidR="004C7D57" w:rsidRPr="00BA5216" w:rsidRDefault="004C7D57" w:rsidP="004C7D57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  <w:b/>
              </w:rPr>
            </w:pPr>
            <w:r w:rsidRPr="00BA5216">
              <w:rPr>
                <w:rFonts w:asciiTheme="minorHAnsi" w:eastAsia="Times New Roman" w:hAnsiTheme="minorHAnsi" w:cs="Arial"/>
                <w:bCs/>
              </w:rPr>
              <w:t xml:space="preserve">Firmy biorące udział w postępowaniu ogłoszonym w Systemie Zamówień Publicznych Portal Centralny Numer ogłoszenia; </w:t>
            </w:r>
            <w:r w:rsidR="00871822" w:rsidRPr="00871822">
              <w:rPr>
                <w:rFonts w:asciiTheme="minorHAnsi" w:eastAsia="Times New Roman" w:hAnsiTheme="minorHAnsi"/>
                <w:b/>
              </w:rPr>
              <w:t>159865</w:t>
            </w:r>
            <w:r w:rsidRPr="00BA5216">
              <w:rPr>
                <w:rFonts w:asciiTheme="minorHAnsi" w:eastAsia="Times New Roman" w:hAnsiTheme="minorHAnsi"/>
                <w:b/>
              </w:rPr>
              <w:t xml:space="preserve"> - 2015;</w:t>
            </w:r>
            <w:r w:rsidRPr="00BA5216">
              <w:rPr>
                <w:rFonts w:asciiTheme="minorHAnsi" w:eastAsia="Times New Roman" w:hAnsiTheme="minorHAnsi"/>
              </w:rPr>
              <w:t xml:space="preserve"> data zamieszczenia: </w:t>
            </w:r>
            <w:r w:rsidRPr="00BA5216">
              <w:rPr>
                <w:rFonts w:asciiTheme="minorHAnsi" w:eastAsia="Times New Roman" w:hAnsiTheme="minorHAnsi"/>
                <w:b/>
              </w:rPr>
              <w:t>0</w:t>
            </w:r>
            <w:r w:rsidR="00871822">
              <w:rPr>
                <w:rFonts w:asciiTheme="minorHAnsi" w:eastAsia="Times New Roman" w:hAnsiTheme="minorHAnsi"/>
                <w:b/>
              </w:rPr>
              <w:t>3.11</w:t>
            </w:r>
            <w:r w:rsidRPr="00BA5216">
              <w:rPr>
                <w:rFonts w:asciiTheme="minorHAnsi" w:eastAsia="Times New Roman" w:hAnsiTheme="minorHAnsi"/>
                <w:b/>
              </w:rPr>
              <w:t>.2015</w:t>
            </w:r>
          </w:p>
          <w:p w:rsidR="004C7D57" w:rsidRPr="00BA5216" w:rsidRDefault="004C7D57" w:rsidP="004C7D57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</w:rPr>
            </w:pPr>
            <w:r w:rsidRPr="00BA5216">
              <w:rPr>
                <w:rFonts w:asciiTheme="minorHAnsi" w:eastAsia="Times New Roman" w:hAnsiTheme="minorHAnsi"/>
                <w:b/>
              </w:rPr>
              <w:t>i</w:t>
            </w:r>
            <w:r w:rsidRPr="00BA5216">
              <w:rPr>
                <w:rFonts w:asciiTheme="minorHAnsi" w:eastAsia="Times New Roman" w:hAnsiTheme="minorHAnsi" w:cs="Arial"/>
                <w:b/>
                <w:bCs/>
              </w:rPr>
              <w:t xml:space="preserve"> </w:t>
            </w:r>
            <w:r w:rsidRPr="00BA5216">
              <w:rPr>
                <w:rFonts w:asciiTheme="minorHAnsi" w:eastAsia="Times New Roman" w:hAnsiTheme="minorHAnsi" w:cs="Arial"/>
                <w:bCs/>
              </w:rPr>
              <w:t xml:space="preserve">na </w:t>
            </w:r>
            <w:r w:rsidRPr="00BA5216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Pr="00BA5216">
              <w:rPr>
                <w:rFonts w:asciiTheme="minorHAnsi" w:eastAsia="Times New Roman" w:hAnsiTheme="minorHAnsi" w:cs="Arial"/>
                <w:u w:val="single"/>
              </w:rPr>
              <w:t xml:space="preserve">zoz-konskie.bip.org.pl </w:t>
            </w:r>
            <w:r w:rsidRPr="00BA5216">
              <w:rPr>
                <w:rFonts w:asciiTheme="minorHAnsi" w:eastAsia="Times New Roman" w:hAnsiTheme="minorHAnsi" w:cs="Arial"/>
              </w:rPr>
              <w:t>oraz w siedzibie zamawiającego -</w:t>
            </w:r>
            <w:r w:rsidRPr="00BA5216">
              <w:rPr>
                <w:rFonts w:asciiTheme="minorHAnsi" w:eastAsia="Times New Roman" w:hAnsiTheme="minorHAnsi"/>
              </w:rPr>
              <w:t>Tablica ogłoszeń</w:t>
            </w:r>
          </w:p>
          <w:p w:rsidR="00025685" w:rsidRPr="004339D4" w:rsidRDefault="00BD6CE0" w:rsidP="004339D4">
            <w:pPr>
              <w:tabs>
                <w:tab w:val="left" w:pos="0"/>
                <w:tab w:val="left" w:pos="142"/>
                <w:tab w:val="left" w:pos="284"/>
                <w:tab w:val="left" w:pos="709"/>
              </w:tabs>
              <w:spacing w:after="0" w:line="240" w:lineRule="auto"/>
              <w:ind w:left="-108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</w:rPr>
            </w:pPr>
            <w:r w:rsidRPr="004339D4">
              <w:rPr>
                <w:rFonts w:asciiTheme="minorHAnsi" w:eastAsia="Times New Roman" w:hAnsiTheme="minorHAnsi"/>
                <w:color w:val="FFFFFF"/>
                <w:sz w:val="32"/>
                <w:szCs w:val="24"/>
              </w:rPr>
              <w:t xml:space="preserve"> </w:t>
            </w:r>
          </w:p>
        </w:tc>
      </w:tr>
    </w:tbl>
    <w:p w:rsidR="00B612FB" w:rsidRPr="004339D4" w:rsidRDefault="00036BB6" w:rsidP="004C7D57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339D4">
        <w:rPr>
          <w:rFonts w:asciiTheme="minorHAnsi" w:hAnsiTheme="minorHAnsi"/>
          <w:b/>
          <w:sz w:val="24"/>
          <w:szCs w:val="24"/>
        </w:rPr>
        <w:t xml:space="preserve">            </w:t>
      </w:r>
      <w:r w:rsidR="00B612FB" w:rsidRPr="004339D4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BD6CE0" w:rsidRPr="004339D4" w:rsidRDefault="00B612FB" w:rsidP="004339D4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Theme="minorHAnsi" w:hAnsiTheme="minorHAnsi"/>
          <w:b/>
          <w:sz w:val="32"/>
          <w:szCs w:val="24"/>
        </w:rPr>
      </w:pPr>
      <w:r w:rsidRPr="004339D4">
        <w:rPr>
          <w:rFonts w:asciiTheme="minorHAnsi" w:hAnsiTheme="minorHAnsi"/>
          <w:b/>
          <w:sz w:val="32"/>
          <w:szCs w:val="24"/>
        </w:rPr>
        <w:t xml:space="preserve">  </w:t>
      </w:r>
      <w:r w:rsidR="00BD6CE0" w:rsidRPr="004339D4">
        <w:rPr>
          <w:rFonts w:asciiTheme="minorHAnsi" w:hAnsiTheme="minorHAnsi"/>
          <w:b/>
          <w:i/>
          <w:sz w:val="32"/>
          <w:szCs w:val="24"/>
        </w:rPr>
        <w:t xml:space="preserve">               </w:t>
      </w:r>
      <w:r w:rsidR="00BD6CE0" w:rsidRPr="004C7D57">
        <w:rPr>
          <w:rFonts w:asciiTheme="minorHAnsi" w:hAnsiTheme="minorHAnsi"/>
          <w:b/>
          <w:i/>
          <w:sz w:val="24"/>
          <w:szCs w:val="24"/>
        </w:rPr>
        <w:t xml:space="preserve">dot.:  postępowania o udzielenie zamówienia publicznego na-  Dostawa zestawu  do zabiegów artroskopowych - </w:t>
      </w:r>
      <w:proofErr w:type="spellStart"/>
      <w:r w:rsidR="00BD6CE0" w:rsidRPr="004C7D57">
        <w:rPr>
          <w:rFonts w:asciiTheme="minorHAnsi" w:hAnsiTheme="minorHAnsi"/>
          <w:b/>
          <w:i/>
          <w:sz w:val="24"/>
          <w:szCs w:val="24"/>
        </w:rPr>
        <w:t>Shavera</w:t>
      </w:r>
      <w:proofErr w:type="spellEnd"/>
      <w:r w:rsidR="00BD6CE0" w:rsidRPr="004C7D57">
        <w:rPr>
          <w:rFonts w:asciiTheme="minorHAnsi" w:hAnsiTheme="minorHAnsi"/>
          <w:sz w:val="24"/>
          <w:szCs w:val="24"/>
        </w:rPr>
        <w:t xml:space="preserve">  </w:t>
      </w:r>
      <w:r w:rsidR="00BD6CE0" w:rsidRPr="004C7D57">
        <w:rPr>
          <w:rFonts w:asciiTheme="minorHAnsi" w:hAnsiTheme="minorHAnsi"/>
          <w:b/>
          <w:sz w:val="24"/>
          <w:szCs w:val="24"/>
        </w:rPr>
        <w:t xml:space="preserve"> </w:t>
      </w:r>
      <w:r w:rsidR="00BD6CE0" w:rsidRPr="004C7D57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4C7D57" w:rsidRDefault="004C7D57" w:rsidP="004C7D57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 xml:space="preserve">   </w:t>
      </w:r>
    </w:p>
    <w:p w:rsidR="004C7D57" w:rsidRPr="00BA5216" w:rsidRDefault="004C7D57" w:rsidP="004C7D57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Pr="00BA5216">
        <w:rPr>
          <w:rFonts w:asciiTheme="minorHAnsi" w:hAnsiTheme="minorHAnsi" w:cs="Arial"/>
        </w:rPr>
        <w:t xml:space="preserve">   Dyrekcja Zespołu Opieki Zdrowotnej w Końskich w odpowiedzi na złożone następujące pytania </w:t>
      </w:r>
    </w:p>
    <w:p w:rsidR="004C7D57" w:rsidRPr="00BA5216" w:rsidRDefault="004C7D57" w:rsidP="004C7D57">
      <w:pPr>
        <w:tabs>
          <w:tab w:val="left" w:pos="0"/>
          <w:tab w:val="left" w:pos="142"/>
        </w:tabs>
        <w:spacing w:after="0" w:line="240" w:lineRule="auto"/>
        <w:jc w:val="both"/>
        <w:rPr>
          <w:rFonts w:asciiTheme="minorHAnsi" w:hAnsiTheme="minorHAnsi" w:cs="Arial"/>
        </w:rPr>
      </w:pPr>
      <w:r w:rsidRPr="00BA5216">
        <w:rPr>
          <w:rFonts w:asciiTheme="minorHAnsi" w:hAnsiTheme="minorHAnsi" w:cs="Arial"/>
        </w:rPr>
        <w:t>i  wnioski  dotyczące treści zapisów SIWZ informuje :</w:t>
      </w:r>
    </w:p>
    <w:p w:rsidR="00E967B5" w:rsidRPr="004339D4" w:rsidRDefault="001524A8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 </w:t>
      </w:r>
    </w:p>
    <w:p w:rsidR="00E967B5" w:rsidRPr="00807B20" w:rsidRDefault="00F00965" w:rsidP="004339D4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>I</w:t>
      </w:r>
      <w:r w:rsidR="00CB7AB8" w:rsidRPr="00807B20">
        <w:rPr>
          <w:rFonts w:asciiTheme="minorHAnsi" w:hAnsiTheme="minorHAnsi" w:cs="Arial"/>
          <w:b/>
          <w:sz w:val="24"/>
          <w:szCs w:val="24"/>
        </w:rPr>
        <w:t>.</w:t>
      </w:r>
      <w:r w:rsidR="00E967B5" w:rsidRPr="00807B20">
        <w:rPr>
          <w:rFonts w:asciiTheme="minorHAnsi" w:hAnsiTheme="minorHAnsi" w:cs="Arial"/>
          <w:b/>
          <w:sz w:val="24"/>
          <w:szCs w:val="24"/>
        </w:rPr>
        <w:t xml:space="preserve"> Dotyczy: </w:t>
      </w:r>
    </w:p>
    <w:p w:rsidR="00BD6CE0" w:rsidRPr="00807B20" w:rsidRDefault="00BD6CE0" w:rsidP="004339D4">
      <w:pPr>
        <w:tabs>
          <w:tab w:val="left" w:pos="-142"/>
          <w:tab w:val="left" w:pos="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07B20">
        <w:rPr>
          <w:rFonts w:asciiTheme="minorHAnsi" w:hAnsiTheme="minorHAnsi"/>
          <w:sz w:val="24"/>
          <w:szCs w:val="24"/>
        </w:rPr>
        <w:t xml:space="preserve">Pytania do zestawu do zabiegów artroskopowych – </w:t>
      </w:r>
      <w:proofErr w:type="spellStart"/>
      <w:r w:rsidRPr="00807B20">
        <w:rPr>
          <w:rFonts w:asciiTheme="minorHAnsi" w:hAnsiTheme="minorHAnsi"/>
          <w:sz w:val="24"/>
          <w:szCs w:val="24"/>
        </w:rPr>
        <w:t>Shaver</w:t>
      </w:r>
      <w:proofErr w:type="spellEnd"/>
      <w:r w:rsidRPr="00807B20">
        <w:rPr>
          <w:rFonts w:asciiTheme="minorHAnsi" w:hAnsiTheme="minorHAnsi"/>
          <w:sz w:val="24"/>
          <w:szCs w:val="24"/>
        </w:rPr>
        <w:t>:</w:t>
      </w:r>
    </w:p>
    <w:p w:rsidR="00BD6CE0" w:rsidRPr="00807B20" w:rsidRDefault="00BD6CE0" w:rsidP="00906859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ind w:hanging="720"/>
        <w:contextualSpacing/>
        <w:rPr>
          <w:rFonts w:asciiTheme="minorHAnsi" w:hAnsiTheme="minorHAnsi"/>
        </w:rPr>
      </w:pPr>
      <w:proofErr w:type="spellStart"/>
      <w:r w:rsidRPr="00807B20">
        <w:rPr>
          <w:rFonts w:asciiTheme="minorHAnsi" w:hAnsiTheme="minorHAnsi"/>
        </w:rPr>
        <w:t>Czy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Zamawiający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w </w:t>
      </w:r>
      <w:proofErr w:type="spellStart"/>
      <w:r w:rsidRPr="00807B20">
        <w:rPr>
          <w:rFonts w:asciiTheme="minorHAnsi" w:hAnsiTheme="minorHAnsi"/>
        </w:rPr>
        <w:t>punkcie</w:t>
      </w:r>
      <w:proofErr w:type="spellEnd"/>
      <w:r w:rsidRPr="00807B20">
        <w:rPr>
          <w:rFonts w:asciiTheme="minorHAnsi" w:hAnsiTheme="minorHAnsi"/>
        </w:rPr>
        <w:t xml:space="preserve"> 20 w </w:t>
      </w:r>
      <w:proofErr w:type="spellStart"/>
      <w:r w:rsidRPr="00807B20">
        <w:rPr>
          <w:rFonts w:asciiTheme="minorHAnsi" w:hAnsiTheme="minorHAnsi"/>
        </w:rPr>
        <w:t>celu</w:t>
      </w:r>
      <w:proofErr w:type="spellEnd"/>
      <w:r w:rsidRPr="00807B20">
        <w:rPr>
          <w:rFonts w:asciiTheme="minorHAnsi" w:hAnsiTheme="minorHAnsi"/>
        </w:rPr>
        <w:t xml:space="preserve"> </w:t>
      </w:r>
      <w:r w:rsidR="004339D4"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zwiększenia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konkurencyjności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ofert</w:t>
      </w:r>
      <w:proofErr w:type="spellEnd"/>
      <w:r w:rsidRPr="00807B20">
        <w:rPr>
          <w:rFonts w:asciiTheme="minorHAnsi" w:hAnsiTheme="minorHAnsi"/>
        </w:rPr>
        <w:t xml:space="preserve"> </w:t>
      </w:r>
      <w:r w:rsidR="004339D4"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dopuści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zamiast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zoomu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optycznego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wysokiej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klasy</w:t>
      </w:r>
      <w:proofErr w:type="spellEnd"/>
      <w:r w:rsidRPr="00807B20">
        <w:rPr>
          <w:rFonts w:asciiTheme="minorHAnsi" w:hAnsiTheme="minorHAnsi"/>
        </w:rPr>
        <w:t xml:space="preserve">  zoom </w:t>
      </w:r>
      <w:proofErr w:type="spellStart"/>
      <w:r w:rsidRPr="00807B20">
        <w:rPr>
          <w:rFonts w:asciiTheme="minorHAnsi" w:hAnsiTheme="minorHAnsi"/>
        </w:rPr>
        <w:t>elektroniczny</w:t>
      </w:r>
      <w:proofErr w:type="spellEnd"/>
      <w:r w:rsidRPr="00807B20">
        <w:rPr>
          <w:rFonts w:asciiTheme="minorHAnsi" w:hAnsiTheme="minorHAnsi"/>
        </w:rPr>
        <w:t xml:space="preserve"> do 2:1?</w:t>
      </w:r>
    </w:p>
    <w:p w:rsidR="00BD6CE0" w:rsidRPr="00807B20" w:rsidRDefault="00807B20" w:rsidP="00807B20">
      <w:pPr>
        <w:tabs>
          <w:tab w:val="left" w:pos="-142"/>
          <w:tab w:val="left" w:pos="0"/>
        </w:tabs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2B124D">
        <w:rPr>
          <w:rFonts w:asciiTheme="minorHAnsi" w:hAnsiTheme="minorHAnsi" w:cs="Arial"/>
          <w:b/>
          <w:sz w:val="24"/>
          <w:szCs w:val="24"/>
        </w:rPr>
        <w:t>NIE</w:t>
      </w:r>
    </w:p>
    <w:p w:rsidR="00807B20" w:rsidRPr="00807B20" w:rsidRDefault="00807B20" w:rsidP="004339D4">
      <w:pPr>
        <w:tabs>
          <w:tab w:val="left" w:pos="-142"/>
          <w:tab w:val="left" w:pos="0"/>
        </w:tabs>
        <w:spacing w:after="0" w:line="240" w:lineRule="auto"/>
        <w:ind w:hanging="720"/>
        <w:contextualSpacing/>
        <w:rPr>
          <w:rFonts w:asciiTheme="minorHAnsi" w:hAnsiTheme="minorHAnsi"/>
          <w:sz w:val="24"/>
          <w:szCs w:val="24"/>
        </w:rPr>
      </w:pPr>
    </w:p>
    <w:p w:rsidR="00BD6CE0" w:rsidRPr="00807B20" w:rsidRDefault="00BD6CE0" w:rsidP="00906859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ind w:hanging="720"/>
        <w:contextualSpacing/>
        <w:rPr>
          <w:rFonts w:asciiTheme="minorHAnsi" w:hAnsiTheme="minorHAnsi"/>
        </w:rPr>
      </w:pPr>
      <w:proofErr w:type="spellStart"/>
      <w:r w:rsidRPr="00807B20">
        <w:rPr>
          <w:rFonts w:asciiTheme="minorHAnsi" w:hAnsiTheme="minorHAnsi"/>
        </w:rPr>
        <w:t>Czy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Zamawiający</w:t>
      </w:r>
      <w:proofErr w:type="spellEnd"/>
      <w:r w:rsidRPr="00807B20">
        <w:rPr>
          <w:rFonts w:asciiTheme="minorHAnsi" w:hAnsiTheme="minorHAnsi"/>
        </w:rPr>
        <w:t xml:space="preserve"> w </w:t>
      </w:r>
      <w:proofErr w:type="spellStart"/>
      <w:r w:rsidRPr="00807B20">
        <w:rPr>
          <w:rFonts w:asciiTheme="minorHAnsi" w:hAnsiTheme="minorHAnsi"/>
        </w:rPr>
        <w:t>punkcie</w:t>
      </w:r>
      <w:proofErr w:type="spellEnd"/>
      <w:r w:rsidRPr="00807B20">
        <w:rPr>
          <w:rFonts w:asciiTheme="minorHAnsi" w:hAnsiTheme="minorHAnsi"/>
        </w:rPr>
        <w:t xml:space="preserve"> 22 </w:t>
      </w:r>
      <w:proofErr w:type="spellStart"/>
      <w:r w:rsidRPr="00807B20">
        <w:rPr>
          <w:rFonts w:asciiTheme="minorHAnsi" w:hAnsiTheme="minorHAnsi"/>
        </w:rPr>
        <w:t>dopuści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zamiast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funkcji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zamrożenia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obrazu</w:t>
      </w:r>
      <w:proofErr w:type="spellEnd"/>
      <w:r w:rsidRPr="00807B20">
        <w:rPr>
          <w:rFonts w:asciiTheme="minorHAnsi" w:hAnsiTheme="minorHAnsi"/>
        </w:rPr>
        <w:t xml:space="preserve"> z </w:t>
      </w:r>
      <w:proofErr w:type="spellStart"/>
      <w:r w:rsidRPr="00807B20">
        <w:rPr>
          <w:rFonts w:asciiTheme="minorHAnsi" w:hAnsiTheme="minorHAnsi"/>
        </w:rPr>
        <w:t>głowicy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kamery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podgląd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zdjęć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filmów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na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sterowniku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nagrywarki</w:t>
      </w:r>
      <w:proofErr w:type="spellEnd"/>
      <w:r w:rsidRPr="00807B20">
        <w:rPr>
          <w:rFonts w:asciiTheme="minorHAnsi" w:hAnsiTheme="minorHAnsi"/>
        </w:rPr>
        <w:t>?</w:t>
      </w:r>
    </w:p>
    <w:p w:rsidR="00BD6CE0" w:rsidRPr="00807B20" w:rsidRDefault="00807B20" w:rsidP="00807B20">
      <w:pPr>
        <w:tabs>
          <w:tab w:val="left" w:pos="-142"/>
          <w:tab w:val="left" w:pos="0"/>
        </w:tabs>
        <w:spacing w:after="0" w:line="240" w:lineRule="auto"/>
        <w:contextualSpacing/>
        <w:rPr>
          <w:rFonts w:asciiTheme="minorHAnsi" w:hAnsiTheme="minorHAnsi" w:cs="Arial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2B124D">
        <w:rPr>
          <w:rFonts w:asciiTheme="minorHAnsi" w:hAnsiTheme="minorHAnsi" w:cs="Arial"/>
          <w:b/>
          <w:sz w:val="24"/>
          <w:szCs w:val="24"/>
        </w:rPr>
        <w:t>NIE</w:t>
      </w:r>
    </w:p>
    <w:p w:rsidR="00807B20" w:rsidRPr="00807B20" w:rsidRDefault="00807B20" w:rsidP="004339D4">
      <w:pPr>
        <w:tabs>
          <w:tab w:val="left" w:pos="-142"/>
          <w:tab w:val="left" w:pos="0"/>
        </w:tabs>
        <w:spacing w:after="0" w:line="240" w:lineRule="auto"/>
        <w:ind w:hanging="720"/>
        <w:contextualSpacing/>
        <w:rPr>
          <w:rFonts w:asciiTheme="minorHAnsi" w:hAnsiTheme="minorHAnsi" w:cs="Arial"/>
          <w:b/>
          <w:sz w:val="24"/>
          <w:szCs w:val="24"/>
        </w:rPr>
      </w:pPr>
    </w:p>
    <w:p w:rsidR="00BD6CE0" w:rsidRPr="00807B20" w:rsidRDefault="00BD6CE0" w:rsidP="004339D4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ind w:hanging="720"/>
        <w:contextualSpacing/>
        <w:rPr>
          <w:rFonts w:asciiTheme="minorHAnsi" w:hAnsiTheme="minorHAnsi"/>
        </w:rPr>
      </w:pPr>
      <w:proofErr w:type="spellStart"/>
      <w:r w:rsidRPr="00807B20">
        <w:rPr>
          <w:rFonts w:asciiTheme="minorHAnsi" w:hAnsiTheme="minorHAnsi"/>
        </w:rPr>
        <w:t>Czy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Zamawiający</w:t>
      </w:r>
      <w:proofErr w:type="spellEnd"/>
      <w:r w:rsidR="004339D4" w:rsidRPr="00807B20">
        <w:rPr>
          <w:rFonts w:asciiTheme="minorHAnsi" w:hAnsiTheme="minorHAnsi"/>
        </w:rPr>
        <w:t xml:space="preserve"> </w:t>
      </w:r>
      <w:r w:rsidRPr="00807B20">
        <w:rPr>
          <w:rFonts w:asciiTheme="minorHAnsi" w:hAnsiTheme="minorHAnsi"/>
        </w:rPr>
        <w:t xml:space="preserve"> w </w:t>
      </w:r>
      <w:proofErr w:type="spellStart"/>
      <w:r w:rsidRPr="00807B20">
        <w:rPr>
          <w:rFonts w:asciiTheme="minorHAnsi" w:hAnsiTheme="minorHAnsi"/>
        </w:rPr>
        <w:t>punkcie</w:t>
      </w:r>
      <w:proofErr w:type="spellEnd"/>
      <w:r w:rsidRPr="00807B20">
        <w:rPr>
          <w:rFonts w:asciiTheme="minorHAnsi" w:hAnsiTheme="minorHAnsi"/>
        </w:rPr>
        <w:t xml:space="preserve"> 37 </w:t>
      </w:r>
      <w:proofErr w:type="spellStart"/>
      <w:r w:rsidRPr="00807B20">
        <w:rPr>
          <w:rFonts w:asciiTheme="minorHAnsi" w:hAnsiTheme="minorHAnsi"/>
        </w:rPr>
        <w:t>dopuści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zamiast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dużego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dotykowego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ekranu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umożliwiającego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sterowanie</w:t>
      </w:r>
      <w:proofErr w:type="spellEnd"/>
      <w:r w:rsidRPr="00807B20">
        <w:rPr>
          <w:rFonts w:asciiTheme="minorHAnsi" w:hAnsiTheme="minorHAnsi"/>
        </w:rPr>
        <w:t xml:space="preserve"> – </w:t>
      </w:r>
      <w:proofErr w:type="spellStart"/>
      <w:r w:rsidRPr="00807B20">
        <w:rPr>
          <w:rFonts w:asciiTheme="minorHAnsi" w:hAnsiTheme="minorHAnsi"/>
        </w:rPr>
        <w:t>regulację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ciśnienia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przepływu</w:t>
      </w:r>
      <w:proofErr w:type="spellEnd"/>
      <w:r w:rsidRPr="00807B20">
        <w:rPr>
          <w:rFonts w:asciiTheme="minorHAnsi" w:hAnsiTheme="minorHAnsi"/>
        </w:rPr>
        <w:t xml:space="preserve"> - </w:t>
      </w:r>
      <w:proofErr w:type="spellStart"/>
      <w:r w:rsidRPr="00807B20">
        <w:rPr>
          <w:rFonts w:asciiTheme="minorHAnsi" w:hAnsiTheme="minorHAnsi"/>
        </w:rPr>
        <w:t>sterowanie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ciśnieniem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przepływem</w:t>
      </w:r>
      <w:proofErr w:type="spellEnd"/>
      <w:r w:rsidRPr="00807B20">
        <w:rPr>
          <w:rFonts w:asciiTheme="minorHAnsi" w:hAnsiTheme="minorHAnsi"/>
        </w:rPr>
        <w:t xml:space="preserve"> w </w:t>
      </w:r>
      <w:proofErr w:type="spellStart"/>
      <w:r w:rsidRPr="00807B20">
        <w:rPr>
          <w:rFonts w:asciiTheme="minorHAnsi" w:hAnsiTheme="minorHAnsi"/>
        </w:rPr>
        <w:t>prostszy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szybszy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sposób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bo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pomocą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przycisków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bezpośrednio</w:t>
      </w:r>
      <w:proofErr w:type="spellEnd"/>
      <w:r w:rsidRPr="00807B20">
        <w:rPr>
          <w:rFonts w:asciiTheme="minorHAnsi" w:hAnsiTheme="minorHAnsi"/>
        </w:rPr>
        <w:t xml:space="preserve"> z </w:t>
      </w:r>
      <w:proofErr w:type="spellStart"/>
      <w:r w:rsidRPr="00807B20">
        <w:rPr>
          <w:rFonts w:asciiTheme="minorHAnsi" w:hAnsiTheme="minorHAnsi"/>
        </w:rPr>
        <w:t>panelu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przedniego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pompy</w:t>
      </w:r>
      <w:proofErr w:type="spellEnd"/>
      <w:r w:rsidRPr="00807B20">
        <w:rPr>
          <w:rFonts w:asciiTheme="minorHAnsi" w:hAnsiTheme="minorHAnsi"/>
        </w:rPr>
        <w:t xml:space="preserve"> ( </w:t>
      </w:r>
      <w:proofErr w:type="spellStart"/>
      <w:r w:rsidRPr="00807B20">
        <w:rPr>
          <w:rFonts w:asciiTheme="minorHAnsi" w:hAnsiTheme="minorHAnsi"/>
        </w:rPr>
        <w:t>przyciski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oznaczone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intuicyjną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grafiką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ułatwiającą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obsługę</w:t>
      </w:r>
      <w:proofErr w:type="spellEnd"/>
      <w:r w:rsidRPr="00807B20">
        <w:rPr>
          <w:rFonts w:asciiTheme="minorHAnsi" w:hAnsiTheme="minorHAnsi"/>
        </w:rPr>
        <w:t>)?</w:t>
      </w:r>
    </w:p>
    <w:p w:rsidR="00807B20" w:rsidRPr="00807B20" w:rsidRDefault="00807B20" w:rsidP="00807B20">
      <w:pPr>
        <w:pStyle w:val="Akapitzlist"/>
        <w:tabs>
          <w:tab w:val="left" w:pos="-142"/>
          <w:tab w:val="left" w:pos="0"/>
        </w:tabs>
        <w:ind w:left="720" w:hanging="720"/>
        <w:contextualSpacing/>
        <w:rPr>
          <w:rFonts w:asciiTheme="minorHAnsi" w:hAnsiTheme="minorHAnsi" w:cs="Arial"/>
          <w:b/>
        </w:rPr>
      </w:pPr>
      <w:proofErr w:type="spellStart"/>
      <w:r w:rsidRPr="00807B20">
        <w:rPr>
          <w:rFonts w:asciiTheme="minorHAnsi" w:hAnsiTheme="minorHAnsi" w:cs="Arial"/>
          <w:b/>
        </w:rPr>
        <w:t>Odpowiedź</w:t>
      </w:r>
      <w:proofErr w:type="spellEnd"/>
      <w:r w:rsidRPr="00807B20">
        <w:rPr>
          <w:rFonts w:asciiTheme="minorHAnsi" w:hAnsiTheme="minorHAnsi" w:cs="Arial"/>
          <w:b/>
        </w:rPr>
        <w:t xml:space="preserve">:  </w:t>
      </w:r>
      <w:r w:rsidR="002B124D">
        <w:rPr>
          <w:rFonts w:asciiTheme="minorHAnsi" w:hAnsiTheme="minorHAnsi" w:cs="Arial"/>
          <w:b/>
        </w:rPr>
        <w:t>TAK</w:t>
      </w:r>
    </w:p>
    <w:p w:rsidR="00807B20" w:rsidRPr="00807B20" w:rsidRDefault="00807B20" w:rsidP="00807B20">
      <w:pPr>
        <w:pStyle w:val="Akapitzlist"/>
        <w:tabs>
          <w:tab w:val="left" w:pos="-142"/>
          <w:tab w:val="left" w:pos="0"/>
        </w:tabs>
        <w:ind w:left="720"/>
        <w:contextualSpacing/>
        <w:rPr>
          <w:rFonts w:asciiTheme="minorHAnsi" w:hAnsiTheme="minorHAnsi"/>
        </w:rPr>
      </w:pPr>
    </w:p>
    <w:p w:rsidR="00BD6CE0" w:rsidRPr="00807B20" w:rsidRDefault="00BD6CE0" w:rsidP="00906859">
      <w:pPr>
        <w:pStyle w:val="Akapitzlist"/>
        <w:numPr>
          <w:ilvl w:val="0"/>
          <w:numId w:val="1"/>
        </w:numPr>
        <w:tabs>
          <w:tab w:val="left" w:pos="-142"/>
          <w:tab w:val="left" w:pos="0"/>
        </w:tabs>
        <w:ind w:hanging="720"/>
        <w:contextualSpacing/>
        <w:rPr>
          <w:rFonts w:asciiTheme="minorHAnsi" w:hAnsiTheme="minorHAnsi"/>
        </w:rPr>
      </w:pPr>
      <w:proofErr w:type="spellStart"/>
      <w:r w:rsidRPr="00807B20">
        <w:rPr>
          <w:rFonts w:asciiTheme="minorHAnsi" w:hAnsiTheme="minorHAnsi"/>
        </w:rPr>
        <w:t>Czy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Zamawiający</w:t>
      </w:r>
      <w:proofErr w:type="spellEnd"/>
      <w:r w:rsidRPr="00807B20">
        <w:rPr>
          <w:rFonts w:asciiTheme="minorHAnsi" w:hAnsiTheme="minorHAnsi"/>
        </w:rPr>
        <w:t xml:space="preserve"> w </w:t>
      </w:r>
      <w:proofErr w:type="spellStart"/>
      <w:r w:rsidRPr="00807B20">
        <w:rPr>
          <w:rFonts w:asciiTheme="minorHAnsi" w:hAnsiTheme="minorHAnsi"/>
        </w:rPr>
        <w:t>punkcie</w:t>
      </w:r>
      <w:proofErr w:type="spellEnd"/>
      <w:r w:rsidRPr="00807B20">
        <w:rPr>
          <w:rFonts w:asciiTheme="minorHAnsi" w:hAnsiTheme="minorHAnsi"/>
        </w:rPr>
        <w:t xml:space="preserve"> 40 </w:t>
      </w:r>
      <w:proofErr w:type="spellStart"/>
      <w:r w:rsidRPr="00807B20">
        <w:rPr>
          <w:rFonts w:asciiTheme="minorHAnsi" w:hAnsiTheme="minorHAnsi"/>
        </w:rPr>
        <w:t>dopuści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zakres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ciśnień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już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od</w:t>
      </w:r>
      <w:proofErr w:type="spellEnd"/>
      <w:r w:rsidRPr="00807B20">
        <w:rPr>
          <w:rFonts w:asciiTheme="minorHAnsi" w:hAnsiTheme="minorHAnsi"/>
        </w:rPr>
        <w:t xml:space="preserve"> 10mmHg do 150mmHg?</w:t>
      </w:r>
    </w:p>
    <w:p w:rsidR="00BD6CE0" w:rsidRPr="00807B20" w:rsidRDefault="00807B20" w:rsidP="004339D4">
      <w:pPr>
        <w:pStyle w:val="Akapitzlist"/>
        <w:tabs>
          <w:tab w:val="left" w:pos="-142"/>
          <w:tab w:val="left" w:pos="0"/>
        </w:tabs>
        <w:ind w:left="720" w:hanging="720"/>
        <w:contextualSpacing/>
        <w:rPr>
          <w:rFonts w:asciiTheme="minorHAnsi" w:hAnsiTheme="minorHAnsi" w:cs="Arial"/>
          <w:b/>
        </w:rPr>
      </w:pPr>
      <w:proofErr w:type="spellStart"/>
      <w:r w:rsidRPr="00807B20">
        <w:rPr>
          <w:rFonts w:asciiTheme="minorHAnsi" w:hAnsiTheme="minorHAnsi" w:cs="Arial"/>
          <w:b/>
        </w:rPr>
        <w:t>Odpowiedź</w:t>
      </w:r>
      <w:proofErr w:type="spellEnd"/>
      <w:r w:rsidRPr="00807B20">
        <w:rPr>
          <w:rFonts w:asciiTheme="minorHAnsi" w:hAnsiTheme="minorHAnsi" w:cs="Arial"/>
          <w:b/>
        </w:rPr>
        <w:t xml:space="preserve">:  </w:t>
      </w:r>
      <w:r w:rsidR="002B124D">
        <w:rPr>
          <w:rFonts w:asciiTheme="minorHAnsi" w:hAnsiTheme="minorHAnsi" w:cs="Arial"/>
          <w:b/>
        </w:rPr>
        <w:t>TAK</w:t>
      </w:r>
    </w:p>
    <w:p w:rsidR="00807B20" w:rsidRPr="00807B20" w:rsidRDefault="00807B20" w:rsidP="004339D4">
      <w:pPr>
        <w:pStyle w:val="Akapitzlist"/>
        <w:tabs>
          <w:tab w:val="left" w:pos="-142"/>
          <w:tab w:val="left" w:pos="0"/>
        </w:tabs>
        <w:ind w:left="720" w:hanging="720"/>
        <w:contextualSpacing/>
        <w:rPr>
          <w:rFonts w:asciiTheme="minorHAnsi" w:hAnsiTheme="minorHAnsi"/>
        </w:rPr>
      </w:pPr>
    </w:p>
    <w:p w:rsidR="00BD6CE0" w:rsidRPr="00807B20" w:rsidRDefault="00BD6CE0" w:rsidP="004339D4">
      <w:pPr>
        <w:tabs>
          <w:tab w:val="left" w:pos="-142"/>
          <w:tab w:val="left" w:pos="0"/>
        </w:tabs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807B20">
        <w:rPr>
          <w:rFonts w:asciiTheme="minorHAnsi" w:hAnsiTheme="minorHAnsi"/>
          <w:sz w:val="24"/>
          <w:szCs w:val="24"/>
        </w:rPr>
        <w:t>Pytania do zestawu do zabiegów artroskopowych narzędzi:</w:t>
      </w:r>
    </w:p>
    <w:p w:rsidR="00BD6CE0" w:rsidRPr="00807B20" w:rsidRDefault="00BD6CE0" w:rsidP="00906859">
      <w:pPr>
        <w:pStyle w:val="Akapitzlist"/>
        <w:numPr>
          <w:ilvl w:val="0"/>
          <w:numId w:val="2"/>
        </w:numPr>
        <w:tabs>
          <w:tab w:val="left" w:pos="-142"/>
          <w:tab w:val="left" w:pos="0"/>
        </w:tabs>
        <w:ind w:hanging="720"/>
        <w:contextualSpacing/>
        <w:rPr>
          <w:rFonts w:asciiTheme="minorHAnsi" w:hAnsiTheme="minorHAnsi"/>
        </w:rPr>
      </w:pPr>
      <w:proofErr w:type="spellStart"/>
      <w:r w:rsidRPr="00807B20">
        <w:rPr>
          <w:rFonts w:asciiTheme="minorHAnsi" w:hAnsiTheme="minorHAnsi"/>
        </w:rPr>
        <w:t>Czy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Zamawiający</w:t>
      </w:r>
      <w:proofErr w:type="spellEnd"/>
      <w:r w:rsidRPr="00807B20">
        <w:rPr>
          <w:rFonts w:asciiTheme="minorHAnsi" w:hAnsiTheme="minorHAnsi"/>
        </w:rPr>
        <w:t xml:space="preserve"> w </w:t>
      </w:r>
      <w:proofErr w:type="spellStart"/>
      <w:r w:rsidRPr="00807B20">
        <w:rPr>
          <w:rFonts w:asciiTheme="minorHAnsi" w:hAnsiTheme="minorHAnsi"/>
        </w:rPr>
        <w:t>celu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zwiększenia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konkurencyjności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ofert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wyłączy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część</w:t>
      </w:r>
      <w:proofErr w:type="spellEnd"/>
      <w:r w:rsidRPr="00807B20">
        <w:rPr>
          <w:rFonts w:asciiTheme="minorHAnsi" w:hAnsiTheme="minorHAnsi"/>
        </w:rPr>
        <w:t xml:space="preserve"> z </w:t>
      </w:r>
      <w:proofErr w:type="spellStart"/>
      <w:r w:rsidRPr="00807B20">
        <w:rPr>
          <w:rFonts w:asciiTheme="minorHAnsi" w:hAnsiTheme="minorHAnsi"/>
        </w:rPr>
        <w:t>narzędziami</w:t>
      </w:r>
      <w:proofErr w:type="spellEnd"/>
      <w:r w:rsidRPr="00807B20">
        <w:rPr>
          <w:rFonts w:asciiTheme="minorHAnsi" w:hAnsiTheme="minorHAnsi"/>
        </w:rPr>
        <w:t xml:space="preserve"> do </w:t>
      </w:r>
      <w:proofErr w:type="spellStart"/>
      <w:r w:rsidRPr="00807B20">
        <w:rPr>
          <w:rFonts w:asciiTheme="minorHAnsi" w:hAnsiTheme="minorHAnsi"/>
        </w:rPr>
        <w:t>zabiegów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artroskopowych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opisanych</w:t>
      </w:r>
      <w:proofErr w:type="spellEnd"/>
      <w:r w:rsidRPr="00807B20">
        <w:rPr>
          <w:rFonts w:asciiTheme="minorHAnsi" w:hAnsiTheme="minorHAnsi"/>
        </w:rPr>
        <w:t xml:space="preserve"> w </w:t>
      </w:r>
      <w:proofErr w:type="spellStart"/>
      <w:r w:rsidRPr="00807B20">
        <w:rPr>
          <w:rFonts w:asciiTheme="minorHAnsi" w:hAnsiTheme="minorHAnsi"/>
        </w:rPr>
        <w:t>załączniku</w:t>
      </w:r>
      <w:proofErr w:type="spellEnd"/>
      <w:r w:rsidRPr="00807B20">
        <w:rPr>
          <w:rFonts w:asciiTheme="minorHAnsi" w:hAnsiTheme="minorHAnsi"/>
        </w:rPr>
        <w:t xml:space="preserve"> 5a do </w:t>
      </w:r>
      <w:proofErr w:type="spellStart"/>
      <w:r w:rsidRPr="00807B20">
        <w:rPr>
          <w:rFonts w:asciiTheme="minorHAnsi" w:hAnsiTheme="minorHAnsi"/>
        </w:rPr>
        <w:t>osobnego</w:t>
      </w:r>
      <w:proofErr w:type="spellEnd"/>
      <w:r w:rsidRPr="00807B20">
        <w:rPr>
          <w:rFonts w:asciiTheme="minorHAnsi" w:hAnsiTheme="minorHAnsi"/>
        </w:rPr>
        <w:t xml:space="preserve"> </w:t>
      </w:r>
      <w:proofErr w:type="spellStart"/>
      <w:r w:rsidRPr="00807B20">
        <w:rPr>
          <w:rFonts w:asciiTheme="minorHAnsi" w:hAnsiTheme="minorHAnsi"/>
        </w:rPr>
        <w:t>pakietu</w:t>
      </w:r>
      <w:proofErr w:type="spellEnd"/>
      <w:r w:rsidRPr="00807B20">
        <w:rPr>
          <w:rFonts w:asciiTheme="minorHAnsi" w:hAnsiTheme="minorHAnsi"/>
        </w:rPr>
        <w:t>?</w:t>
      </w:r>
    </w:p>
    <w:p w:rsidR="00E967B5" w:rsidRPr="00807B20" w:rsidRDefault="00E967B5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967B5" w:rsidRPr="00807B20" w:rsidRDefault="00807B20" w:rsidP="004339D4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2B124D">
        <w:rPr>
          <w:rFonts w:asciiTheme="minorHAnsi" w:hAnsiTheme="minorHAnsi" w:cs="Arial"/>
          <w:b/>
          <w:sz w:val="24"/>
          <w:szCs w:val="24"/>
        </w:rPr>
        <w:t>NIE</w:t>
      </w:r>
    </w:p>
    <w:p w:rsidR="00E967B5" w:rsidRPr="004339D4" w:rsidRDefault="00E967B5" w:rsidP="004339D4">
      <w:pPr>
        <w:pStyle w:val="Akapitzlist"/>
        <w:tabs>
          <w:tab w:val="left" w:pos="0"/>
          <w:tab w:val="left" w:pos="142"/>
          <w:tab w:val="left" w:pos="709"/>
        </w:tabs>
        <w:ind w:left="0"/>
        <w:contextualSpacing/>
        <w:jc w:val="both"/>
        <w:rPr>
          <w:rFonts w:asciiTheme="minorHAnsi" w:hAnsiTheme="minorHAnsi" w:cs="Arial"/>
          <w:b/>
        </w:rPr>
      </w:pPr>
    </w:p>
    <w:p w:rsidR="001524A8" w:rsidRPr="004339D4" w:rsidRDefault="001524A8" w:rsidP="004339D4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339D4">
        <w:rPr>
          <w:rFonts w:asciiTheme="minorHAnsi" w:hAnsiTheme="minorHAnsi" w:cs="Arial"/>
          <w:b/>
          <w:sz w:val="24"/>
          <w:szCs w:val="24"/>
        </w:rPr>
        <w:t xml:space="preserve">II. Dotyczy: </w:t>
      </w:r>
    </w:p>
    <w:p w:rsidR="00237189" w:rsidRPr="004339D4" w:rsidRDefault="00237189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b/>
          <w:i/>
          <w:sz w:val="24"/>
          <w:szCs w:val="24"/>
          <w:u w:val="single"/>
        </w:rPr>
        <w:t>Pytanie nr.1</w:t>
      </w: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 do pakietu zestaw do zabiegów artroskopowych - </w:t>
      </w:r>
      <w:proofErr w:type="spellStart"/>
      <w:r w:rsidRPr="004339D4">
        <w:rPr>
          <w:rFonts w:asciiTheme="minorHAnsi" w:hAnsiTheme="minorHAnsi"/>
          <w:i/>
          <w:sz w:val="24"/>
          <w:szCs w:val="24"/>
          <w:u w:val="single"/>
        </w:rPr>
        <w:t>shaver</w:t>
      </w:r>
      <w:proofErr w:type="spellEnd"/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Czy Zamawiający dopuści monitor medyczny </w:t>
      </w:r>
      <w:r w:rsidRPr="004339D4">
        <w:rPr>
          <w:rFonts w:asciiTheme="minorHAnsi" w:hAnsiTheme="minorHAnsi" w:cs="Calibri"/>
          <w:sz w:val="24"/>
          <w:szCs w:val="24"/>
        </w:rPr>
        <w:t>o następujących parametrach, równoważny do opisanego w SIWZ w punkcie (13,14):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 w:cs="Calibri"/>
          <w:sz w:val="24"/>
          <w:szCs w:val="24"/>
        </w:rPr>
        <w:t>Monitor o przekątnej ekranu 24” (WUXGA – rozdzielczość max. 1920x1200), o podwyższonej jasności matrycy wynoszącej 600 cd/m^2, wysokim kontraście 1000:1, funkcja PIP</w:t>
      </w:r>
    </w:p>
    <w:p w:rsid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2B124D">
        <w:rPr>
          <w:rFonts w:asciiTheme="minorHAnsi" w:hAnsiTheme="minorHAnsi" w:cs="Arial"/>
          <w:b/>
          <w:sz w:val="24"/>
          <w:szCs w:val="24"/>
        </w:rPr>
        <w:t>NIE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b/>
          <w:i/>
          <w:sz w:val="24"/>
          <w:szCs w:val="24"/>
          <w:u w:val="single"/>
        </w:rPr>
        <w:t>Pytanie nr.2</w:t>
      </w: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 do pakietu zestaw do zabiegów artroskopowych - </w:t>
      </w:r>
      <w:proofErr w:type="spellStart"/>
      <w:r w:rsidRPr="004339D4">
        <w:rPr>
          <w:rFonts w:asciiTheme="minorHAnsi" w:hAnsiTheme="minorHAnsi"/>
          <w:i/>
          <w:sz w:val="24"/>
          <w:szCs w:val="24"/>
          <w:u w:val="single"/>
        </w:rPr>
        <w:t>shaver</w:t>
      </w:r>
      <w:proofErr w:type="spellEnd"/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Czy Zamawiający dopuści monitor medyczny </w:t>
      </w:r>
      <w:r w:rsidRPr="004339D4">
        <w:rPr>
          <w:rFonts w:asciiTheme="minorHAnsi" w:hAnsiTheme="minorHAnsi" w:cs="Calibri"/>
          <w:sz w:val="24"/>
          <w:szCs w:val="24"/>
        </w:rPr>
        <w:t>o następujących parametrach, równoważny do opisanego w SIWZ w punkcie (13,14):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 w:cs="Calibri"/>
          <w:sz w:val="24"/>
          <w:szCs w:val="24"/>
        </w:rPr>
        <w:t>Monitor Full-HD o przekątnej ekranu 26”, o jasności matrycy wynoszącej 450 cd/m^2, podwyższonym  kontraście 1400:1, funkcja PIP</w:t>
      </w:r>
    </w:p>
    <w:p w:rsid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2B124D">
        <w:rPr>
          <w:rFonts w:asciiTheme="minorHAnsi" w:hAnsiTheme="minorHAnsi" w:cs="Arial"/>
          <w:b/>
          <w:sz w:val="24"/>
          <w:szCs w:val="24"/>
        </w:rPr>
        <w:t>TAK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b/>
          <w:i/>
          <w:sz w:val="24"/>
          <w:szCs w:val="24"/>
          <w:u w:val="single"/>
        </w:rPr>
        <w:t>Pytanie nr.2</w:t>
      </w: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 do pakietu zestaw do zabiegów artroskopowych - </w:t>
      </w:r>
      <w:proofErr w:type="spellStart"/>
      <w:r w:rsidRPr="004339D4">
        <w:rPr>
          <w:rFonts w:asciiTheme="minorHAnsi" w:hAnsiTheme="minorHAnsi"/>
          <w:i/>
          <w:sz w:val="24"/>
          <w:szCs w:val="24"/>
          <w:u w:val="single"/>
        </w:rPr>
        <w:t>shaver</w:t>
      </w:r>
      <w:proofErr w:type="spellEnd"/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Czy Zamawiający dopuści pompę artroskopową jednorolkową z funkcją ssania </w:t>
      </w:r>
      <w:r w:rsidRPr="004339D4">
        <w:rPr>
          <w:rFonts w:asciiTheme="minorHAnsi" w:hAnsiTheme="minorHAnsi" w:cs="Calibri"/>
          <w:sz w:val="24"/>
          <w:szCs w:val="24"/>
        </w:rPr>
        <w:t>o następujących parametrach, równoważną do opisanej w SIWZ w punkcie (34,35,37,38,39,40,41,41abcd,42,42abcd):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Pompa artroskopowa jednorolkowa wyposażona w funkcję ssania próżniowego. Funkcjonalność ssania zastępuje funkcjonalność drugiej rolki w porównaniu do pomp dwurolkowych. Zastosowanie ssania próżniowego płynu ze stawu zapewnia pełną funkcjonalność pompy dwurolkowej. 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Oferowane rozwiązanie w postaci funkcji ssania próżniowego w przypadkach gdzie kładziony jest duży nacisk na utrzymanie hemostazy w stawie (np.: zabiegu artroskopowego w stawie barkowym) zapewnia utrzymanie stałej hemostazy wewnątrz stawu poprzez płynny, stały napływ i odpływ płynu infuzyjnego w obiegu zamkniętym zapewniając utrzymanie zadanego ciśnienia wewnątrz stawowego. Płyn odpływu zbierany jest do hermetycznie uszczelnionego pojemnika. Proponowane rozwiązanie jest jednocześnie najnowocześniejszym rozwiązaniem na rynku jednocześnie zapewniającym ergonomię i ekonomię pracy.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Pompa posiada wbudowane dedykowane programy pracy: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39D4">
        <w:rPr>
          <w:rFonts w:asciiTheme="minorHAnsi" w:hAnsiTheme="minorHAnsi"/>
          <w:b/>
          <w:sz w:val="24"/>
          <w:szCs w:val="24"/>
        </w:rPr>
        <w:t>- kolano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39D4">
        <w:rPr>
          <w:rFonts w:asciiTheme="minorHAnsi" w:hAnsiTheme="minorHAnsi"/>
          <w:b/>
          <w:sz w:val="24"/>
          <w:szCs w:val="24"/>
        </w:rPr>
        <w:t>- bark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39D4">
        <w:rPr>
          <w:rFonts w:asciiTheme="minorHAnsi" w:hAnsiTheme="minorHAnsi"/>
          <w:b/>
          <w:sz w:val="24"/>
          <w:szCs w:val="24"/>
        </w:rPr>
        <w:t>- małe stawy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oraz posiada możliwość wprowadzania dodatkowych predefiniowanych indywidualnych ustawień pracy przez użytkownika.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Pompa posiada dwa tryby pracy: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- jako pompa </w:t>
      </w:r>
      <w:proofErr w:type="spellStart"/>
      <w:r w:rsidRPr="004339D4">
        <w:rPr>
          <w:rFonts w:asciiTheme="minorHAnsi" w:hAnsiTheme="minorHAnsi"/>
          <w:sz w:val="24"/>
          <w:szCs w:val="24"/>
        </w:rPr>
        <w:t>jednorolokowa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z funkcją ssania (zamiennik dla pracy dwurolkowej) podciśnieniowego zapewniająca kontrolowany napływ i odpływ płynu infuzyjnego ze stawu (płyn zbierany jest do hermetycznego pojemnika z podciśnieniem).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- jako pompa jednorolkowa zapewniająca kontrolowany napływ płynu infuzyjnego do stawu.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Pompa wyposażona w duży dotykowy ekran umożliwiający sterowanie funkcjami pompy takimi jak regulacja ciśnienia i przepływu. Na ekranie wyświetlane są wszystkie niezbędne parametry pracy pompy.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Pompa posiada menu w języku Polskim dzięki czemu obsługa jest prosta i intuicyjna.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Regulacja przepływu płynu infuzyjnego w zakresie 0.1 – 2.0 l/min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Regulacja ciśnień do zabiegów artroskopowych w zakresie 15 – 200 mmHg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Maksymalne ssanie odpływu płynu infuzyjnego ze stawu w obiegu zamkniętym do 2.0 l/min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Proponowana pompa posiada możliwość użytkowania drenów wielorazowych (20 sterylizacji), drenów jednorazowych, drenów dobowych.</w:t>
      </w:r>
    </w:p>
    <w:p w:rsid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2B124D">
        <w:rPr>
          <w:rFonts w:asciiTheme="minorHAnsi" w:hAnsiTheme="minorHAnsi" w:cs="Arial"/>
          <w:b/>
          <w:sz w:val="24"/>
          <w:szCs w:val="24"/>
        </w:rPr>
        <w:t>NIE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b/>
          <w:i/>
          <w:sz w:val="24"/>
          <w:szCs w:val="24"/>
          <w:u w:val="single"/>
        </w:rPr>
        <w:t>Pytanie nr.3</w:t>
      </w: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 do pakietu zestaw do zabiegów artroskopowych - </w:t>
      </w:r>
      <w:proofErr w:type="spellStart"/>
      <w:r w:rsidRPr="004339D4">
        <w:rPr>
          <w:rFonts w:asciiTheme="minorHAnsi" w:hAnsiTheme="minorHAnsi"/>
          <w:i/>
          <w:sz w:val="24"/>
          <w:szCs w:val="24"/>
          <w:u w:val="single"/>
        </w:rPr>
        <w:t>shaver</w:t>
      </w:r>
      <w:proofErr w:type="spellEnd"/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Czy Zamawiający dopuści rozwiązanie do oferowanej pompy w postaci drenów wielorazowych</w:t>
      </w:r>
      <w:r w:rsidRPr="004339D4">
        <w:rPr>
          <w:rFonts w:asciiTheme="minorHAnsi" w:hAnsiTheme="minorHAnsi" w:cs="Calibri"/>
          <w:sz w:val="24"/>
          <w:szCs w:val="24"/>
        </w:rPr>
        <w:t>, równoważne do opisanego w SIWZ w punkcie (41c, 42c):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 w:cs="Calibri"/>
          <w:sz w:val="24"/>
          <w:szCs w:val="24"/>
        </w:rPr>
        <w:t>- możliwość 20 krotnego sterylizowania drenów wielorazowych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 w:cs="Calibri"/>
          <w:sz w:val="24"/>
          <w:szCs w:val="24"/>
        </w:rPr>
        <w:t>Uzasadnienie: Producent zapewnia utrzymanie parametrów technicznych pracy drenu do 20 sterylizacji.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 w:cs="Calibri"/>
          <w:sz w:val="24"/>
          <w:szCs w:val="24"/>
        </w:rPr>
        <w:t>Żaden producent nie jest w stanie zapewnić utrzymania własności technicznych i bezpieczeństwa pracy przy większych ilościach sterylizacji drenów wielorazowych.</w:t>
      </w: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2B124D">
        <w:rPr>
          <w:rFonts w:asciiTheme="minorHAnsi" w:hAnsiTheme="minorHAnsi" w:cs="Arial"/>
          <w:b/>
          <w:sz w:val="24"/>
          <w:szCs w:val="24"/>
        </w:rPr>
        <w:t>TAK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Pytanie nr.4 do pakietu zestaw do zabiegów artroskopowych – </w:t>
      </w:r>
      <w:proofErr w:type="spellStart"/>
      <w:r w:rsidRPr="004339D4">
        <w:rPr>
          <w:rFonts w:asciiTheme="minorHAnsi" w:hAnsiTheme="minorHAnsi"/>
          <w:i/>
          <w:sz w:val="24"/>
          <w:szCs w:val="24"/>
          <w:u w:val="single"/>
        </w:rPr>
        <w:t>shaver</w:t>
      </w:r>
      <w:proofErr w:type="spellEnd"/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Czy Zamawiający dopuści wielorazowe końcówki </w:t>
      </w:r>
      <w:proofErr w:type="spellStart"/>
      <w:r w:rsidRPr="004339D4">
        <w:rPr>
          <w:rFonts w:asciiTheme="minorHAnsi" w:hAnsiTheme="minorHAnsi"/>
          <w:sz w:val="24"/>
          <w:szCs w:val="24"/>
        </w:rPr>
        <w:t>shavera</w:t>
      </w:r>
      <w:proofErr w:type="spellEnd"/>
      <w:r w:rsidRPr="004339D4">
        <w:rPr>
          <w:rFonts w:asciiTheme="minorHAnsi" w:hAnsiTheme="minorHAnsi" w:cs="Calibri"/>
          <w:sz w:val="24"/>
          <w:szCs w:val="24"/>
        </w:rPr>
        <w:t>, równoważne do opisanego w SIWZ w punkcie (51, 52, 53, 54, 55):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- Agresywny </w:t>
      </w:r>
      <w:proofErr w:type="spellStart"/>
      <w:r w:rsidRPr="004339D4">
        <w:rPr>
          <w:rFonts w:asciiTheme="minorHAnsi" w:hAnsiTheme="minorHAnsi"/>
          <w:sz w:val="24"/>
          <w:szCs w:val="24"/>
        </w:rPr>
        <w:t>resektor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ząbkowany pkt. 51, wielorazowy bez ograniczeń ilości użyć, rozmiary do wyboru z katalogu przez zamawiającego w trakcie składania zamówienia.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4339D4">
        <w:rPr>
          <w:rFonts w:asciiTheme="minorHAnsi" w:hAnsiTheme="minorHAnsi"/>
          <w:sz w:val="24"/>
          <w:szCs w:val="24"/>
        </w:rPr>
        <w:t>Resektor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pkt. 52, wielorazowy bez ograniczeń ilości użyć rozmiary do wyboru z katalogu przez zamawiającego w trakcie składania zamówienia.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4339D4">
        <w:rPr>
          <w:rFonts w:asciiTheme="minorHAnsi" w:hAnsiTheme="minorHAnsi"/>
          <w:sz w:val="24"/>
          <w:szCs w:val="24"/>
        </w:rPr>
        <w:t>Akromionizer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kostny pkt.53 wielorazowy bez ograniczeń ilości użyć rozmiary do wyboru z katalogu przez zamawiającego w trakcie składania zamówienia.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4339D4">
        <w:rPr>
          <w:rFonts w:asciiTheme="minorHAnsi" w:hAnsiTheme="minorHAnsi"/>
          <w:sz w:val="24"/>
          <w:szCs w:val="24"/>
        </w:rPr>
        <w:t>Round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39D4">
        <w:rPr>
          <w:rFonts w:asciiTheme="minorHAnsi" w:hAnsiTheme="minorHAnsi"/>
          <w:sz w:val="24"/>
          <w:szCs w:val="24"/>
        </w:rPr>
        <w:t>burr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kostny pkt. 54, wielorazowy bez ograniczeń ilości użyć rozmiary do wyboru z katalogu przez zamawiającego w trakcie składania zamówienia.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4339D4">
        <w:rPr>
          <w:rFonts w:asciiTheme="minorHAnsi" w:hAnsiTheme="minorHAnsi"/>
          <w:sz w:val="24"/>
          <w:szCs w:val="24"/>
        </w:rPr>
        <w:t>Hooded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39D4">
        <w:rPr>
          <w:rFonts w:asciiTheme="minorHAnsi" w:hAnsiTheme="minorHAnsi"/>
          <w:sz w:val="24"/>
          <w:szCs w:val="24"/>
        </w:rPr>
        <w:t>burr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kostny pkt. 55, wielorazowy bez ograniczeń ilości użyć rozmiary do wyboru z katalogu przez zamawiającego w trakcie składania zamówienia.</w:t>
      </w: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</w:t>
      </w:r>
      <w:r w:rsidR="002B124D">
        <w:rPr>
          <w:rFonts w:asciiTheme="minorHAnsi" w:hAnsiTheme="minorHAnsi" w:cs="Arial"/>
          <w:b/>
          <w:sz w:val="24"/>
          <w:szCs w:val="24"/>
        </w:rPr>
        <w:t>NIE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b/>
          <w:i/>
          <w:sz w:val="24"/>
          <w:szCs w:val="24"/>
          <w:u w:val="single"/>
        </w:rPr>
        <w:t>Pytanie nr.5</w:t>
      </w: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 do pakietu zestaw do zabiegów artroskopowych – </w:t>
      </w:r>
      <w:proofErr w:type="spellStart"/>
      <w:r w:rsidRPr="004339D4">
        <w:rPr>
          <w:rFonts w:asciiTheme="minorHAnsi" w:hAnsiTheme="minorHAnsi"/>
          <w:i/>
          <w:sz w:val="24"/>
          <w:szCs w:val="24"/>
          <w:u w:val="single"/>
        </w:rPr>
        <w:t>shaver</w:t>
      </w:r>
      <w:proofErr w:type="spellEnd"/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Czy Zamawiający dopuści kontener z tzw. sylikonowym jeżykiem przeznaczony do przechowywania, mycia i sterylizacji instrumentów i optyk,</w:t>
      </w:r>
      <w:r w:rsidRPr="004339D4">
        <w:rPr>
          <w:rFonts w:asciiTheme="minorHAnsi" w:hAnsiTheme="minorHAnsi" w:cs="Calibri"/>
          <w:sz w:val="24"/>
          <w:szCs w:val="24"/>
        </w:rPr>
        <w:t xml:space="preserve"> równoważny do opisanego w SIWZ w punkcie (61) ?</w:t>
      </w: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0D5334">
        <w:rPr>
          <w:rFonts w:asciiTheme="minorHAnsi" w:hAnsiTheme="minorHAnsi" w:cs="Arial"/>
          <w:b/>
          <w:sz w:val="24"/>
          <w:szCs w:val="24"/>
        </w:rPr>
        <w:t>TAK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b/>
          <w:i/>
          <w:sz w:val="24"/>
          <w:szCs w:val="24"/>
          <w:u w:val="single"/>
        </w:rPr>
        <w:t>Pytanie nr.6</w:t>
      </w: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 do pakietu zestaw do zabiegów artroskopowych – </w:t>
      </w:r>
      <w:proofErr w:type="spellStart"/>
      <w:r w:rsidRPr="004339D4">
        <w:rPr>
          <w:rFonts w:asciiTheme="minorHAnsi" w:hAnsiTheme="minorHAnsi"/>
          <w:i/>
          <w:sz w:val="24"/>
          <w:szCs w:val="24"/>
          <w:u w:val="single"/>
        </w:rPr>
        <w:t>shaver</w:t>
      </w:r>
      <w:proofErr w:type="spellEnd"/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Czy Zamawiający dopuści kontener z tzw. sylikonowym jeżykiem przeznaczony do przechowywania, mycia i sterylizacji światłowodów,</w:t>
      </w:r>
      <w:r w:rsidRPr="004339D4">
        <w:rPr>
          <w:rFonts w:asciiTheme="minorHAnsi" w:hAnsiTheme="minorHAnsi" w:cs="Calibri"/>
          <w:sz w:val="24"/>
          <w:szCs w:val="24"/>
        </w:rPr>
        <w:t xml:space="preserve"> równoważny do opisanego w SIWZ w punkcie (63) ?</w:t>
      </w: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0D5334">
        <w:rPr>
          <w:rFonts w:asciiTheme="minorHAnsi" w:hAnsiTheme="minorHAnsi" w:cs="Arial"/>
          <w:b/>
          <w:sz w:val="24"/>
          <w:szCs w:val="24"/>
        </w:rPr>
        <w:t>TAK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b/>
          <w:i/>
          <w:sz w:val="24"/>
          <w:szCs w:val="24"/>
          <w:u w:val="single"/>
        </w:rPr>
        <w:t>Pytanie nr.7</w:t>
      </w: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 do pakietu zestaw do zabiegów artroskopowych – </w:t>
      </w:r>
      <w:proofErr w:type="spellStart"/>
      <w:r w:rsidRPr="004339D4">
        <w:rPr>
          <w:rFonts w:asciiTheme="minorHAnsi" w:hAnsiTheme="minorHAnsi"/>
          <w:i/>
          <w:sz w:val="24"/>
          <w:szCs w:val="24"/>
          <w:u w:val="single"/>
        </w:rPr>
        <w:t>shaver</w:t>
      </w:r>
      <w:proofErr w:type="spellEnd"/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sz w:val="24"/>
          <w:szCs w:val="24"/>
        </w:rPr>
        <w:t>Czy Zamawiający dopuści kosz sterylizacji oferowanych optyk,</w:t>
      </w:r>
      <w:r w:rsidRPr="004339D4">
        <w:rPr>
          <w:rFonts w:asciiTheme="minorHAnsi" w:hAnsiTheme="minorHAnsi" w:cs="Calibri"/>
          <w:sz w:val="24"/>
          <w:szCs w:val="24"/>
        </w:rPr>
        <w:t xml:space="preserve"> równoważny do opisanego w SIWZ w punkcie (62) ?</w:t>
      </w: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0D5334">
        <w:rPr>
          <w:rFonts w:asciiTheme="minorHAnsi" w:hAnsiTheme="minorHAnsi" w:cs="Arial"/>
          <w:b/>
          <w:sz w:val="24"/>
          <w:szCs w:val="24"/>
        </w:rPr>
        <w:t>TAK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b/>
          <w:i/>
          <w:sz w:val="24"/>
          <w:szCs w:val="24"/>
          <w:u w:val="single"/>
        </w:rPr>
        <w:t>Pytanie nr.8</w:t>
      </w: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 do pakietu zestaw do zabiegów artroskopowych – </w:t>
      </w:r>
      <w:proofErr w:type="spellStart"/>
      <w:r w:rsidRPr="004339D4">
        <w:rPr>
          <w:rFonts w:asciiTheme="minorHAnsi" w:hAnsiTheme="minorHAnsi"/>
          <w:i/>
          <w:sz w:val="24"/>
          <w:szCs w:val="24"/>
          <w:u w:val="single"/>
        </w:rPr>
        <w:t>shaver</w:t>
      </w:r>
      <w:proofErr w:type="spellEnd"/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Czy Zamawiający dopuści wielorazową końcówkę </w:t>
      </w:r>
      <w:proofErr w:type="spellStart"/>
      <w:r w:rsidRPr="004339D4">
        <w:rPr>
          <w:rFonts w:asciiTheme="minorHAnsi" w:hAnsiTheme="minorHAnsi"/>
          <w:sz w:val="24"/>
          <w:szCs w:val="24"/>
        </w:rPr>
        <w:t>shavera</w:t>
      </w:r>
      <w:proofErr w:type="spellEnd"/>
      <w:r w:rsidRPr="004339D4">
        <w:rPr>
          <w:rFonts w:asciiTheme="minorHAnsi" w:hAnsiTheme="minorHAnsi" w:cs="Calibri"/>
          <w:sz w:val="24"/>
          <w:szCs w:val="24"/>
        </w:rPr>
        <w:t>, równoważną do opisanego w SIWZ w punkcie (52):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- gładka owalna przeznaczona do resekcji tkanek miękkich, </w:t>
      </w:r>
      <w:proofErr w:type="spellStart"/>
      <w:r w:rsidRPr="004339D4">
        <w:rPr>
          <w:rFonts w:asciiTheme="minorHAnsi" w:hAnsiTheme="minorHAnsi"/>
          <w:sz w:val="24"/>
          <w:szCs w:val="24"/>
        </w:rPr>
        <w:t>chondroplastyki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oraz dedykowana do bezpiecznego dojścia </w:t>
      </w:r>
      <w:proofErr w:type="spellStart"/>
      <w:r w:rsidRPr="004339D4">
        <w:rPr>
          <w:rFonts w:asciiTheme="minorHAnsi" w:hAnsiTheme="minorHAnsi"/>
          <w:sz w:val="24"/>
          <w:szCs w:val="24"/>
        </w:rPr>
        <w:t>podkłykciowego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do tylnego rogu łąkotki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lastRenderedPageBreak/>
        <w:t>- wielorazowy bez ograniczeń ilości użyć rozmiary do wyboru z katalogu przez zamawiającego w trakcie składania zamówienia.</w:t>
      </w: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0D5334">
        <w:rPr>
          <w:rFonts w:asciiTheme="minorHAnsi" w:hAnsiTheme="minorHAnsi" w:cs="Arial"/>
          <w:b/>
          <w:sz w:val="24"/>
          <w:szCs w:val="24"/>
        </w:rPr>
        <w:t>NIE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i/>
          <w:sz w:val="24"/>
          <w:szCs w:val="24"/>
          <w:u w:val="single"/>
        </w:rPr>
      </w:pPr>
      <w:r w:rsidRPr="004339D4">
        <w:rPr>
          <w:rFonts w:asciiTheme="minorHAnsi" w:hAnsiTheme="minorHAnsi"/>
          <w:b/>
          <w:i/>
          <w:sz w:val="24"/>
          <w:szCs w:val="24"/>
          <w:u w:val="single"/>
        </w:rPr>
        <w:t>Pytanie nr.9</w:t>
      </w:r>
      <w:r w:rsidRPr="004339D4">
        <w:rPr>
          <w:rFonts w:asciiTheme="minorHAnsi" w:hAnsiTheme="minorHAnsi"/>
          <w:i/>
          <w:sz w:val="24"/>
          <w:szCs w:val="24"/>
          <w:u w:val="single"/>
        </w:rPr>
        <w:t xml:space="preserve"> do pakietu zestaw do zabiegów artroskopowych narzędzi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39D4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Czy Zamawiający dopuści zestaw narzędzi artroskopowych</w:t>
      </w:r>
      <w:r w:rsidRPr="004339D4">
        <w:rPr>
          <w:rFonts w:asciiTheme="minorHAnsi" w:hAnsiTheme="minorHAnsi" w:cs="Calibri"/>
          <w:sz w:val="24"/>
          <w:szCs w:val="24"/>
        </w:rPr>
        <w:t>, równoważny do opisanego w SIWZ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 w:cs="Calibri"/>
          <w:sz w:val="24"/>
          <w:szCs w:val="24"/>
        </w:rPr>
        <w:t xml:space="preserve"> w punkcie (1.2, 1.6, 2):</w:t>
      </w:r>
    </w:p>
    <w:p w:rsidR="00807B20" w:rsidRDefault="00BD6CE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339D4">
        <w:rPr>
          <w:rFonts w:asciiTheme="minorHAnsi" w:hAnsiTheme="minorHAnsi" w:cs="Calibri"/>
          <w:sz w:val="24"/>
          <w:szCs w:val="24"/>
        </w:rPr>
        <w:t>Pkt. (1.2) – kleszcze artroskopowe proste (</w:t>
      </w:r>
      <w:proofErr w:type="spellStart"/>
      <w:r w:rsidRPr="004339D4">
        <w:rPr>
          <w:rFonts w:asciiTheme="minorHAnsi" w:hAnsiTheme="minorHAnsi" w:cs="Calibri"/>
          <w:sz w:val="24"/>
          <w:szCs w:val="24"/>
        </w:rPr>
        <w:t>forceps</w:t>
      </w:r>
      <w:proofErr w:type="spellEnd"/>
      <w:r w:rsidRPr="004339D4">
        <w:rPr>
          <w:rFonts w:asciiTheme="minorHAnsi" w:hAnsiTheme="minorHAnsi" w:cs="Calibri"/>
          <w:sz w:val="24"/>
          <w:szCs w:val="24"/>
        </w:rPr>
        <w:t>) 3.4 mm dł. rob. 130 mm i kleszcze artroskopowe proste 4.5 mm dł. rob. 130 mm, kleszcze wyposażone w stopniową blokadę i pewny chwyt dla ręki dłoni operatora.</w:t>
      </w:r>
      <w:r w:rsidR="00807B20" w:rsidRPr="00807B2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0D5334">
        <w:rPr>
          <w:rFonts w:asciiTheme="minorHAnsi" w:hAnsiTheme="minorHAnsi" w:cs="Arial"/>
          <w:b/>
          <w:sz w:val="24"/>
          <w:szCs w:val="24"/>
        </w:rPr>
        <w:t>TAK</w:t>
      </w:r>
    </w:p>
    <w:p w:rsidR="00807B20" w:rsidRDefault="00BD6CE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4339D4">
        <w:rPr>
          <w:rFonts w:asciiTheme="minorHAnsi" w:hAnsiTheme="minorHAnsi" w:cs="Calibri"/>
          <w:sz w:val="24"/>
          <w:szCs w:val="24"/>
        </w:rPr>
        <w:t xml:space="preserve">Pkt. (1.4) – manipulator do przeplatania i chwytania nici np.: w stawie barkowym tzw. </w:t>
      </w:r>
      <w:proofErr w:type="spellStart"/>
      <w:r w:rsidRPr="004339D4">
        <w:rPr>
          <w:rFonts w:asciiTheme="minorHAnsi" w:hAnsiTheme="minorHAnsi" w:cs="Calibri"/>
          <w:sz w:val="24"/>
          <w:szCs w:val="24"/>
        </w:rPr>
        <w:t>cleaver</w:t>
      </w:r>
      <w:proofErr w:type="spellEnd"/>
      <w:r w:rsidRPr="004339D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4339D4">
        <w:rPr>
          <w:rFonts w:asciiTheme="minorHAnsi" w:hAnsiTheme="minorHAnsi" w:cs="Calibri"/>
          <w:sz w:val="24"/>
          <w:szCs w:val="24"/>
        </w:rPr>
        <w:t>hook</w:t>
      </w:r>
      <w:proofErr w:type="spellEnd"/>
      <w:r w:rsidRPr="004339D4">
        <w:rPr>
          <w:rFonts w:asciiTheme="minorHAnsi" w:hAnsiTheme="minorHAnsi" w:cs="Calibri"/>
          <w:sz w:val="24"/>
          <w:szCs w:val="24"/>
        </w:rPr>
        <w:t xml:space="preserve">, prosty, zagięty w prawo i zagięty w lewo. </w:t>
      </w:r>
    </w:p>
    <w:p w:rsidR="00807B20" w:rsidRPr="00807B20" w:rsidRDefault="00BD6CE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339D4">
        <w:rPr>
          <w:rFonts w:asciiTheme="minorHAnsi" w:hAnsiTheme="minorHAnsi" w:cs="Calibri"/>
          <w:sz w:val="24"/>
          <w:szCs w:val="24"/>
        </w:rPr>
        <w:t xml:space="preserve"> </w:t>
      </w:r>
      <w:r w:rsidR="00807B20"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0D5334">
        <w:rPr>
          <w:rFonts w:asciiTheme="minorHAnsi" w:hAnsiTheme="minorHAnsi" w:cs="Arial"/>
          <w:b/>
          <w:sz w:val="24"/>
          <w:szCs w:val="24"/>
        </w:rPr>
        <w:t>TAK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807B20" w:rsidRDefault="00BD6CE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Pkt. (2) – Kompletny zestaw do szycia łąkotki metodą „Inside-out” tzw. dwu-rurka, wielorazowego użytku (</w:t>
      </w:r>
      <w:proofErr w:type="spellStart"/>
      <w:r w:rsidRPr="004339D4">
        <w:rPr>
          <w:rFonts w:asciiTheme="minorHAnsi" w:hAnsiTheme="minorHAnsi"/>
          <w:sz w:val="24"/>
          <w:szCs w:val="24"/>
        </w:rPr>
        <w:t>autoklawowalny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). W zestawie system wypychający do igieł z nicią, 3 kaniule (lewa, prawa, prosta). Możliwość dozbrajania zestawu igłami z nicią dowolnego producenta (J&amp;J, Brauna, </w:t>
      </w:r>
      <w:proofErr w:type="spellStart"/>
      <w:r w:rsidRPr="004339D4">
        <w:rPr>
          <w:rFonts w:asciiTheme="minorHAnsi" w:hAnsiTheme="minorHAnsi"/>
          <w:sz w:val="24"/>
          <w:szCs w:val="24"/>
        </w:rPr>
        <w:t>Serag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339D4">
        <w:rPr>
          <w:rFonts w:asciiTheme="minorHAnsi" w:hAnsiTheme="minorHAnsi"/>
          <w:sz w:val="24"/>
          <w:szCs w:val="24"/>
        </w:rPr>
        <w:t>Wiessner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339D4">
        <w:rPr>
          <w:rFonts w:asciiTheme="minorHAnsi" w:hAnsiTheme="minorHAnsi"/>
          <w:sz w:val="24"/>
          <w:szCs w:val="24"/>
        </w:rPr>
        <w:t>Catgut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itp.)</w:t>
      </w:r>
      <w:r w:rsidR="00807B20" w:rsidRPr="00807B20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0D5334">
        <w:rPr>
          <w:rFonts w:asciiTheme="minorHAnsi" w:hAnsiTheme="minorHAnsi" w:cs="Arial"/>
          <w:b/>
          <w:sz w:val="24"/>
          <w:szCs w:val="24"/>
        </w:rPr>
        <w:t>TAK</w:t>
      </w:r>
    </w:p>
    <w:p w:rsidR="00BD6CE0" w:rsidRPr="004339D4" w:rsidRDefault="00BD6CE0" w:rsidP="004339D4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 xml:space="preserve">Czy w przypadku </w:t>
      </w:r>
      <w:proofErr w:type="spellStart"/>
      <w:r w:rsidRPr="004339D4">
        <w:rPr>
          <w:rFonts w:asciiTheme="minorHAnsi" w:hAnsiTheme="minorHAnsi"/>
          <w:sz w:val="24"/>
          <w:szCs w:val="24"/>
        </w:rPr>
        <w:t>zaofeorwania</w:t>
      </w:r>
      <w:proofErr w:type="spellEnd"/>
      <w:r w:rsidRPr="004339D4">
        <w:rPr>
          <w:rFonts w:asciiTheme="minorHAnsi" w:hAnsiTheme="minorHAnsi"/>
          <w:sz w:val="24"/>
          <w:szCs w:val="24"/>
        </w:rPr>
        <w:t xml:space="preserve"> ww. zestawu zamawiający wymaga dostarczenie 3 zestawów ?</w:t>
      </w:r>
    </w:p>
    <w:p w:rsidR="00807B20" w:rsidRPr="00807B20" w:rsidRDefault="00807B20" w:rsidP="00807B20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7B20">
        <w:rPr>
          <w:rFonts w:asciiTheme="minorHAnsi" w:hAnsiTheme="minorHAnsi" w:cs="Arial"/>
          <w:b/>
          <w:sz w:val="24"/>
          <w:szCs w:val="24"/>
        </w:rPr>
        <w:t xml:space="preserve">Odpowiedź:  </w:t>
      </w:r>
      <w:r w:rsidR="000D5334">
        <w:rPr>
          <w:rFonts w:asciiTheme="minorHAnsi" w:hAnsiTheme="minorHAnsi" w:cs="Arial"/>
          <w:b/>
          <w:sz w:val="24"/>
          <w:szCs w:val="24"/>
        </w:rPr>
        <w:t>NIE</w:t>
      </w:r>
    </w:p>
    <w:p w:rsidR="00596133" w:rsidRPr="004339D4" w:rsidRDefault="00596133" w:rsidP="004339D4">
      <w:pPr>
        <w:pStyle w:val="Akapitzlist"/>
        <w:tabs>
          <w:tab w:val="left" w:pos="0"/>
          <w:tab w:val="left" w:pos="142"/>
          <w:tab w:val="left" w:pos="709"/>
        </w:tabs>
        <w:ind w:left="0"/>
        <w:jc w:val="both"/>
        <w:rPr>
          <w:rFonts w:asciiTheme="minorHAnsi" w:hAnsiTheme="minorHAnsi"/>
        </w:rPr>
      </w:pPr>
    </w:p>
    <w:p w:rsidR="001524A8" w:rsidRPr="004339D4" w:rsidRDefault="001524A8" w:rsidP="004339D4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339D4">
        <w:rPr>
          <w:rFonts w:asciiTheme="minorHAnsi" w:hAnsiTheme="minorHAnsi" w:cs="Arial"/>
          <w:b/>
          <w:sz w:val="24"/>
          <w:szCs w:val="24"/>
        </w:rPr>
        <w:t>II</w:t>
      </w:r>
      <w:r w:rsidR="00BD6CE0" w:rsidRPr="004339D4">
        <w:rPr>
          <w:rFonts w:asciiTheme="minorHAnsi" w:hAnsiTheme="minorHAnsi" w:cs="Arial"/>
          <w:b/>
          <w:sz w:val="24"/>
          <w:szCs w:val="24"/>
        </w:rPr>
        <w:t>I</w:t>
      </w:r>
      <w:r w:rsidRPr="004339D4">
        <w:rPr>
          <w:rFonts w:asciiTheme="minorHAnsi" w:hAnsiTheme="minorHAnsi" w:cs="Arial"/>
          <w:b/>
          <w:sz w:val="24"/>
          <w:szCs w:val="24"/>
        </w:rPr>
        <w:t xml:space="preserve">. Dotyczy: </w:t>
      </w:r>
    </w:p>
    <w:p w:rsidR="004339D4" w:rsidRPr="004339D4" w:rsidRDefault="004339D4" w:rsidP="004339D4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4339D4" w:rsidRPr="004339D4" w:rsidRDefault="004339D4" w:rsidP="00906859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autoSpaceDN w:val="0"/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339D4">
        <w:rPr>
          <w:rFonts w:asciiTheme="minorHAnsi" w:hAnsiTheme="minorHAnsi"/>
          <w:sz w:val="24"/>
          <w:szCs w:val="24"/>
        </w:rPr>
        <w:t>Prosimy o wydłużenie czasu reakcji serwisu w okresie gwarancyjnym z 24h do 72h. Czas ten jest optymalny pod względem planowania prac serwisu i tym samym zapewnienia usług na najwyższym poziomie.</w:t>
      </w:r>
    </w:p>
    <w:p w:rsidR="00807B20" w:rsidRPr="00807B20" w:rsidRDefault="00807B20" w:rsidP="00807B20">
      <w:pPr>
        <w:pStyle w:val="Akapitzlist"/>
        <w:tabs>
          <w:tab w:val="left" w:pos="0"/>
          <w:tab w:val="left" w:pos="142"/>
          <w:tab w:val="left" w:pos="709"/>
        </w:tabs>
        <w:ind w:left="720" w:hanging="862"/>
        <w:rPr>
          <w:rFonts w:asciiTheme="minorHAnsi" w:hAnsiTheme="minorHAnsi"/>
          <w:b/>
        </w:rPr>
      </w:pPr>
      <w:proofErr w:type="spellStart"/>
      <w:r w:rsidRPr="00807B20">
        <w:rPr>
          <w:rFonts w:asciiTheme="minorHAnsi" w:hAnsiTheme="minorHAnsi" w:cs="Arial"/>
          <w:b/>
        </w:rPr>
        <w:t>Odpowiedź</w:t>
      </w:r>
      <w:proofErr w:type="spellEnd"/>
      <w:r w:rsidRPr="00807B20">
        <w:rPr>
          <w:rFonts w:asciiTheme="minorHAnsi" w:hAnsiTheme="minorHAnsi" w:cs="Arial"/>
          <w:b/>
        </w:rPr>
        <w:t xml:space="preserve">:  </w:t>
      </w:r>
      <w:r w:rsidR="000D5334">
        <w:rPr>
          <w:rFonts w:asciiTheme="minorHAnsi" w:hAnsiTheme="minorHAnsi" w:cs="Arial"/>
          <w:b/>
        </w:rPr>
        <w:t>TAK</w:t>
      </w:r>
    </w:p>
    <w:p w:rsidR="004339D4" w:rsidRPr="004339D4" w:rsidRDefault="004339D4" w:rsidP="00906859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uppressAutoHyphens/>
        <w:autoSpaceDN w:val="0"/>
        <w:spacing w:after="200" w:line="276" w:lineRule="auto"/>
        <w:ind w:left="284" w:hanging="284"/>
        <w:contextualSpacing/>
        <w:textAlignment w:val="baseline"/>
        <w:rPr>
          <w:rFonts w:asciiTheme="minorHAnsi" w:eastAsia="Calibri" w:hAnsiTheme="minorHAnsi"/>
          <w:lang w:val="pl-PL" w:eastAsia="en-US"/>
        </w:rPr>
      </w:pPr>
      <w:r w:rsidRPr="004339D4">
        <w:rPr>
          <w:rFonts w:asciiTheme="minorHAnsi" w:eastAsia="Calibri" w:hAnsiTheme="minorHAnsi"/>
          <w:lang w:val="pl-PL" w:eastAsia="en-US"/>
        </w:rPr>
        <w:t>Prosimy  o wydłużenie czasu usunięcia  zgłoszonych usterek i wykonania napraw  w przypadku kiedy usunięcie  usterki i wykonanie naprawy  będzie wymagało importu  części zamiennych lub  podzespołów w okresie gwarancyjnym z max. do 3 dni roboczych do 14 dni.</w:t>
      </w:r>
    </w:p>
    <w:p w:rsidR="00807B20" w:rsidRPr="00807B20" w:rsidRDefault="00807B20" w:rsidP="00807B20">
      <w:pPr>
        <w:pStyle w:val="Akapitzlist"/>
        <w:tabs>
          <w:tab w:val="left" w:pos="0"/>
          <w:tab w:val="left" w:pos="142"/>
          <w:tab w:val="left" w:pos="709"/>
        </w:tabs>
        <w:ind w:left="0"/>
        <w:rPr>
          <w:rFonts w:asciiTheme="minorHAnsi" w:hAnsiTheme="minorHAnsi"/>
          <w:b/>
        </w:rPr>
      </w:pPr>
      <w:proofErr w:type="spellStart"/>
      <w:r w:rsidRPr="00807B20">
        <w:rPr>
          <w:rFonts w:asciiTheme="minorHAnsi" w:hAnsiTheme="minorHAnsi" w:cs="Arial"/>
          <w:b/>
        </w:rPr>
        <w:t>Odpowiedź</w:t>
      </w:r>
      <w:proofErr w:type="spellEnd"/>
      <w:r w:rsidRPr="00807B20">
        <w:rPr>
          <w:rFonts w:asciiTheme="minorHAnsi" w:hAnsiTheme="minorHAnsi" w:cs="Arial"/>
          <w:b/>
        </w:rPr>
        <w:t xml:space="preserve">:  </w:t>
      </w:r>
      <w:r w:rsidR="000D5334">
        <w:rPr>
          <w:rFonts w:asciiTheme="minorHAnsi" w:hAnsiTheme="minorHAnsi" w:cs="Arial"/>
          <w:b/>
        </w:rPr>
        <w:t>NIE</w:t>
      </w:r>
    </w:p>
    <w:p w:rsidR="004339D4" w:rsidRPr="004339D4" w:rsidRDefault="004339D4" w:rsidP="004339D4">
      <w:pPr>
        <w:pStyle w:val="Akapitzlist"/>
        <w:tabs>
          <w:tab w:val="left" w:pos="0"/>
          <w:tab w:val="left" w:pos="142"/>
        </w:tabs>
        <w:ind w:left="284" w:hanging="284"/>
        <w:rPr>
          <w:rFonts w:asciiTheme="minorHAnsi" w:eastAsia="Calibri" w:hAnsiTheme="minorHAnsi"/>
          <w:lang w:val="pl-PL" w:eastAsia="en-US"/>
        </w:rPr>
      </w:pPr>
    </w:p>
    <w:p w:rsidR="004339D4" w:rsidRPr="004339D4" w:rsidRDefault="004339D4" w:rsidP="00906859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uppressAutoHyphens/>
        <w:autoSpaceDN w:val="0"/>
        <w:spacing w:after="200" w:line="276" w:lineRule="auto"/>
        <w:ind w:left="284" w:hanging="284"/>
        <w:contextualSpacing/>
        <w:textAlignment w:val="baseline"/>
        <w:rPr>
          <w:rFonts w:asciiTheme="minorHAnsi" w:eastAsia="Calibri" w:hAnsiTheme="minorHAnsi"/>
          <w:lang w:val="pl-PL" w:eastAsia="en-US"/>
        </w:rPr>
      </w:pPr>
      <w:r w:rsidRPr="004339D4">
        <w:rPr>
          <w:rFonts w:asciiTheme="minorHAnsi" w:eastAsia="Calibri" w:hAnsiTheme="minorHAnsi"/>
          <w:lang w:val="pl-PL" w:eastAsia="en-US"/>
        </w:rPr>
        <w:t>Czy  Zamawiający zrezygnuje z naliczania kar  umownych w wypadku wstawienia  sprzętu zastępczego na  czas usunięcia wad i usterek?</w:t>
      </w:r>
    </w:p>
    <w:p w:rsidR="00807B20" w:rsidRPr="00807B20" w:rsidRDefault="00807B20" w:rsidP="00807B20">
      <w:pPr>
        <w:pStyle w:val="Akapitzlist"/>
        <w:tabs>
          <w:tab w:val="left" w:pos="0"/>
          <w:tab w:val="left" w:pos="142"/>
        </w:tabs>
        <w:ind w:left="720" w:hanging="720"/>
        <w:rPr>
          <w:rFonts w:asciiTheme="minorHAnsi" w:hAnsiTheme="minorHAnsi"/>
          <w:b/>
        </w:rPr>
      </w:pPr>
      <w:proofErr w:type="spellStart"/>
      <w:r w:rsidRPr="00807B20">
        <w:rPr>
          <w:rFonts w:asciiTheme="minorHAnsi" w:hAnsiTheme="minorHAnsi" w:cs="Arial"/>
          <w:b/>
        </w:rPr>
        <w:t>Odpowiedź</w:t>
      </w:r>
      <w:proofErr w:type="spellEnd"/>
      <w:r w:rsidRPr="00807B20">
        <w:rPr>
          <w:rFonts w:asciiTheme="minorHAnsi" w:hAnsiTheme="minorHAnsi" w:cs="Arial"/>
          <w:b/>
        </w:rPr>
        <w:t xml:space="preserve">:  </w:t>
      </w:r>
      <w:r w:rsidR="000D5334">
        <w:rPr>
          <w:rFonts w:asciiTheme="minorHAnsi" w:hAnsiTheme="minorHAnsi" w:cs="Arial"/>
          <w:b/>
        </w:rPr>
        <w:t>TAK</w:t>
      </w:r>
    </w:p>
    <w:p w:rsidR="004339D4" w:rsidRPr="004339D4" w:rsidRDefault="004339D4" w:rsidP="00807B20">
      <w:pPr>
        <w:pStyle w:val="Akapitzlist"/>
        <w:tabs>
          <w:tab w:val="left" w:pos="0"/>
          <w:tab w:val="left" w:pos="142"/>
        </w:tabs>
        <w:suppressAutoHyphens/>
        <w:autoSpaceDN w:val="0"/>
        <w:spacing w:after="200" w:line="276" w:lineRule="auto"/>
        <w:ind w:left="284" w:hanging="720"/>
        <w:contextualSpacing/>
        <w:textAlignment w:val="baseline"/>
        <w:rPr>
          <w:rFonts w:asciiTheme="minorHAnsi" w:eastAsia="Calibri" w:hAnsiTheme="minorHAnsi"/>
          <w:lang w:val="pl-PL" w:eastAsia="en-US"/>
        </w:rPr>
      </w:pPr>
    </w:p>
    <w:p w:rsidR="004339D4" w:rsidRPr="004339D4" w:rsidRDefault="004339D4" w:rsidP="00807B20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uppressAutoHyphens/>
        <w:autoSpaceDN w:val="0"/>
        <w:spacing w:after="200" w:line="276" w:lineRule="auto"/>
        <w:ind w:left="284" w:hanging="284"/>
        <w:contextualSpacing/>
        <w:textAlignment w:val="baseline"/>
        <w:rPr>
          <w:rFonts w:asciiTheme="minorHAnsi" w:eastAsia="Calibri" w:hAnsiTheme="minorHAnsi"/>
          <w:lang w:val="pl-PL" w:eastAsia="en-US"/>
        </w:rPr>
      </w:pPr>
      <w:r w:rsidRPr="004339D4">
        <w:rPr>
          <w:rFonts w:asciiTheme="minorHAnsi" w:eastAsia="Calibri" w:hAnsiTheme="minorHAnsi"/>
          <w:lang w:val="pl-PL" w:eastAsia="en-US"/>
        </w:rPr>
        <w:t>Czy  Zamawiający wyrazi zgodę na  zmniejszenie kar umownych z 1% do 0,5% wartości  umowy  za zwłokę w wykonaniu  przedmiotu umowy i nie dotrzymanie terminu zakończenia?</w:t>
      </w:r>
    </w:p>
    <w:p w:rsidR="00807B20" w:rsidRPr="00807B20" w:rsidRDefault="00807B20" w:rsidP="00807B20">
      <w:pPr>
        <w:pStyle w:val="Akapitzlist"/>
        <w:tabs>
          <w:tab w:val="left" w:pos="0"/>
          <w:tab w:val="left" w:pos="142"/>
        </w:tabs>
        <w:ind w:left="720" w:hanging="720"/>
        <w:rPr>
          <w:rFonts w:asciiTheme="minorHAnsi" w:hAnsiTheme="minorHAnsi"/>
          <w:b/>
        </w:rPr>
      </w:pPr>
      <w:proofErr w:type="spellStart"/>
      <w:r w:rsidRPr="00807B20">
        <w:rPr>
          <w:rFonts w:asciiTheme="minorHAnsi" w:hAnsiTheme="minorHAnsi" w:cs="Arial"/>
          <w:b/>
        </w:rPr>
        <w:t>Odpowiedź</w:t>
      </w:r>
      <w:proofErr w:type="spellEnd"/>
      <w:r w:rsidRPr="00807B20">
        <w:rPr>
          <w:rFonts w:asciiTheme="minorHAnsi" w:hAnsiTheme="minorHAnsi" w:cs="Arial"/>
          <w:b/>
        </w:rPr>
        <w:t xml:space="preserve">:  </w:t>
      </w:r>
      <w:r w:rsidR="000D5334">
        <w:rPr>
          <w:rFonts w:asciiTheme="minorHAnsi" w:hAnsiTheme="minorHAnsi" w:cs="Arial"/>
          <w:b/>
        </w:rPr>
        <w:t>NIE</w:t>
      </w:r>
    </w:p>
    <w:p w:rsidR="004339D4" w:rsidRPr="004339D4" w:rsidRDefault="004339D4" w:rsidP="00807B20">
      <w:pPr>
        <w:pStyle w:val="Akapitzlist"/>
        <w:tabs>
          <w:tab w:val="left" w:pos="0"/>
          <w:tab w:val="left" w:pos="142"/>
        </w:tabs>
        <w:ind w:left="284" w:hanging="720"/>
        <w:rPr>
          <w:rFonts w:asciiTheme="minorHAnsi" w:eastAsia="Calibri" w:hAnsiTheme="minorHAnsi"/>
          <w:lang w:val="pl-PL" w:eastAsia="en-US"/>
        </w:rPr>
      </w:pPr>
    </w:p>
    <w:p w:rsidR="004339D4" w:rsidRPr="004339D4" w:rsidRDefault="004339D4" w:rsidP="00807B20">
      <w:pPr>
        <w:pStyle w:val="Akapitzlist"/>
        <w:numPr>
          <w:ilvl w:val="0"/>
          <w:numId w:val="3"/>
        </w:numPr>
        <w:tabs>
          <w:tab w:val="left" w:pos="0"/>
          <w:tab w:val="left" w:pos="142"/>
        </w:tabs>
        <w:suppressAutoHyphens/>
        <w:autoSpaceDN w:val="0"/>
        <w:spacing w:after="200" w:line="276" w:lineRule="auto"/>
        <w:ind w:left="284" w:hanging="284"/>
        <w:contextualSpacing/>
        <w:textAlignment w:val="baseline"/>
        <w:rPr>
          <w:rFonts w:asciiTheme="minorHAnsi" w:eastAsia="Calibri" w:hAnsiTheme="minorHAnsi"/>
          <w:lang w:val="pl-PL" w:eastAsia="en-US"/>
        </w:rPr>
      </w:pPr>
      <w:r w:rsidRPr="004339D4">
        <w:rPr>
          <w:rFonts w:asciiTheme="minorHAnsi" w:eastAsia="Calibri" w:hAnsiTheme="minorHAnsi"/>
          <w:lang w:val="pl-PL" w:eastAsia="en-US"/>
        </w:rPr>
        <w:t>Czy Zamawiający  zgodzi się wyodrębnić  załącznik  5A do oddzielnego  pakietu.  W razie  odpowiedzi odmownej zwracamy się  z prośbą do  Zamawiającego o wyodrębnienie pozycji 1.2  oraz pozycji 2 załącznika  5A do oddzielnego  pakietu.</w:t>
      </w:r>
    </w:p>
    <w:p w:rsidR="00807B20" w:rsidRPr="00807B20" w:rsidRDefault="00807B20" w:rsidP="00807B20">
      <w:pPr>
        <w:pStyle w:val="Akapitzlist"/>
        <w:tabs>
          <w:tab w:val="left" w:pos="0"/>
          <w:tab w:val="left" w:pos="142"/>
        </w:tabs>
        <w:ind w:left="720" w:hanging="720"/>
        <w:rPr>
          <w:rFonts w:asciiTheme="minorHAnsi" w:hAnsiTheme="minorHAnsi"/>
          <w:b/>
        </w:rPr>
      </w:pPr>
      <w:proofErr w:type="spellStart"/>
      <w:r w:rsidRPr="00807B20">
        <w:rPr>
          <w:rFonts w:asciiTheme="minorHAnsi" w:hAnsiTheme="minorHAnsi" w:cs="Arial"/>
          <w:b/>
        </w:rPr>
        <w:t>Odpowiedź</w:t>
      </w:r>
      <w:proofErr w:type="spellEnd"/>
      <w:r w:rsidRPr="00807B20">
        <w:rPr>
          <w:rFonts w:asciiTheme="minorHAnsi" w:hAnsiTheme="minorHAnsi" w:cs="Arial"/>
          <w:b/>
        </w:rPr>
        <w:t xml:space="preserve">:  </w:t>
      </w:r>
      <w:r w:rsidR="000D5334">
        <w:rPr>
          <w:rFonts w:asciiTheme="minorHAnsi" w:hAnsiTheme="minorHAnsi" w:cs="Arial"/>
          <w:b/>
        </w:rPr>
        <w:t>NIE</w:t>
      </w:r>
    </w:p>
    <w:p w:rsidR="001524A8" w:rsidRPr="004339D4" w:rsidRDefault="001524A8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1524A8" w:rsidRPr="004339D4" w:rsidRDefault="001524A8" w:rsidP="004339D4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339D4">
        <w:rPr>
          <w:rFonts w:asciiTheme="minorHAnsi" w:hAnsiTheme="minorHAnsi" w:cs="Arial"/>
          <w:b/>
          <w:sz w:val="24"/>
          <w:szCs w:val="24"/>
        </w:rPr>
        <w:t>I</w:t>
      </w:r>
      <w:r w:rsidR="00BD6CE0" w:rsidRPr="004339D4">
        <w:rPr>
          <w:rFonts w:asciiTheme="minorHAnsi" w:hAnsiTheme="minorHAnsi" w:cs="Arial"/>
          <w:b/>
          <w:sz w:val="24"/>
          <w:szCs w:val="24"/>
        </w:rPr>
        <w:t>V</w:t>
      </w:r>
      <w:r w:rsidRPr="004339D4">
        <w:rPr>
          <w:rFonts w:asciiTheme="minorHAnsi" w:hAnsiTheme="minorHAnsi" w:cs="Arial"/>
          <w:b/>
          <w:sz w:val="24"/>
          <w:szCs w:val="24"/>
        </w:rPr>
        <w:t xml:space="preserve">. Dotyczy: </w:t>
      </w:r>
    </w:p>
    <w:p w:rsidR="00A938B4" w:rsidRPr="004339D4" w:rsidRDefault="00A938B4" w:rsidP="004339D4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82404" w:rsidRPr="00B82404" w:rsidRDefault="00B82404" w:rsidP="00B82404">
      <w:pPr>
        <w:jc w:val="both"/>
        <w:rPr>
          <w:rFonts w:asciiTheme="minorHAnsi" w:hAnsiTheme="minorHAnsi" w:cs="Calibri"/>
          <w:b/>
        </w:rPr>
      </w:pPr>
      <w:r w:rsidRPr="00B82404">
        <w:rPr>
          <w:rFonts w:asciiTheme="minorHAnsi" w:hAnsiTheme="minorHAnsi" w:cs="Calibri"/>
          <w:b/>
        </w:rPr>
        <w:t>Pytanie 1, dotyczy punktu 13 załącznika nr 5 -  zestawienie wymaganych parametrów techniczno-eksploatacyjnych</w:t>
      </w:r>
    </w:p>
    <w:p w:rsidR="00B82404" w:rsidRPr="00B82404" w:rsidRDefault="00B82404" w:rsidP="00B82404">
      <w:pPr>
        <w:jc w:val="both"/>
        <w:rPr>
          <w:rFonts w:asciiTheme="minorHAnsi" w:hAnsiTheme="minorHAnsi" w:cs="Calibri"/>
        </w:rPr>
      </w:pPr>
      <w:r w:rsidRPr="00B82404">
        <w:rPr>
          <w:rFonts w:asciiTheme="minorHAnsi" w:hAnsiTheme="minorHAnsi" w:cs="Calibri"/>
        </w:rPr>
        <w:t xml:space="preserve">Czy zamawiający zgodzi się na zaoferowanie alternatywnie do produktu o parametrach technicznych wymienionych w SIWZ, Monitora Medycznego min. </w:t>
      </w:r>
      <w:proofErr w:type="spellStart"/>
      <w:r w:rsidRPr="00B82404">
        <w:rPr>
          <w:rFonts w:asciiTheme="minorHAnsi" w:hAnsiTheme="minorHAnsi" w:cs="Calibri"/>
        </w:rPr>
        <w:t>full</w:t>
      </w:r>
      <w:proofErr w:type="spellEnd"/>
      <w:r w:rsidRPr="00B82404">
        <w:rPr>
          <w:rFonts w:asciiTheme="minorHAnsi" w:hAnsiTheme="minorHAnsi" w:cs="Calibri"/>
        </w:rPr>
        <w:t xml:space="preserve"> HD przekątna min. 27” – produktu równoważnego, o następujących cechach:</w:t>
      </w:r>
    </w:p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11140"/>
      </w:tblGrid>
      <w:tr w:rsidR="00B82404" w:rsidRPr="00B82404" w:rsidTr="003F0E25">
        <w:trPr>
          <w:trHeight w:val="300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444" w:type="dxa"/>
              <w:tblLook w:val="04A0" w:firstRow="1" w:lastRow="0" w:firstColumn="1" w:lastColumn="0" w:noHBand="0" w:noVBand="1"/>
            </w:tblPr>
            <w:tblGrid>
              <w:gridCol w:w="9444"/>
            </w:tblGrid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9068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B82404">
                    <w:rPr>
                      <w:rFonts w:asciiTheme="minorHAnsi" w:hAnsiTheme="minorHAnsi" w:cs="Arial"/>
                    </w:rPr>
                    <w:t>Medyczny monitor LED Full HD</w:t>
                  </w:r>
                </w:p>
              </w:tc>
            </w:tr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9068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B82404">
                    <w:rPr>
                      <w:rFonts w:asciiTheme="minorHAnsi" w:hAnsiTheme="minorHAnsi" w:cs="Arial"/>
                    </w:rPr>
                    <w:t>Rozdzielczość natywna min.1920x1080</w:t>
                  </w:r>
                </w:p>
              </w:tc>
            </w:tr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9068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B82404">
                    <w:rPr>
                      <w:rFonts w:asciiTheme="minorHAnsi" w:hAnsiTheme="minorHAnsi" w:cs="Arial"/>
                      <w:color w:val="000000"/>
                    </w:rPr>
                    <w:t>Przekątna ekranu min. 26”, ekran panoramiczny</w:t>
                  </w:r>
                </w:p>
              </w:tc>
            </w:tr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9068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B82404">
                    <w:rPr>
                      <w:rFonts w:asciiTheme="minorHAnsi" w:hAnsiTheme="minorHAnsi" w:cs="Arial"/>
                      <w:color w:val="000000"/>
                    </w:rPr>
                    <w:t xml:space="preserve">Wejścia sygnałowe:  </w:t>
                  </w:r>
                </w:p>
              </w:tc>
            </w:tr>
            <w:tr w:rsidR="00B82404" w:rsidRPr="00B82404" w:rsidTr="00B82404">
              <w:trPr>
                <w:trHeight w:val="1420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3F0E25">
                  <w:pPr>
                    <w:ind w:left="600"/>
                    <w:rPr>
                      <w:rFonts w:asciiTheme="minorHAnsi" w:hAnsiTheme="minorHAnsi" w:cs="Arial"/>
                      <w:color w:val="000000"/>
                    </w:rPr>
                  </w:pPr>
                  <w:r w:rsidRPr="00B82404">
                    <w:rPr>
                      <w:rFonts w:asciiTheme="minorHAnsi" w:hAnsiTheme="minorHAnsi" w:cs="Arial"/>
                      <w:color w:val="000000"/>
                    </w:rPr>
                    <w:t>1 x DVI-D 1</w:t>
                  </w:r>
                  <w:r w:rsidRPr="00B82404">
                    <w:rPr>
                      <w:rFonts w:asciiTheme="minorHAnsi" w:hAnsiTheme="minorHAnsi" w:cs="Arial"/>
                      <w:color w:val="000000"/>
                    </w:rPr>
                    <w:br/>
                    <w:t>1 x DVI-D 2 (opcjonalne złącze światłowodowe)</w:t>
                  </w:r>
                  <w:r w:rsidRPr="00B82404">
                    <w:rPr>
                      <w:rFonts w:asciiTheme="minorHAnsi" w:hAnsiTheme="minorHAnsi" w:cs="Arial"/>
                      <w:color w:val="000000"/>
                    </w:rPr>
                    <w:br/>
                    <w:t>1 x VGA (D-</w:t>
                  </w:r>
                  <w:proofErr w:type="spellStart"/>
                  <w:r w:rsidRPr="00B82404">
                    <w:rPr>
                      <w:rFonts w:asciiTheme="minorHAnsi" w:hAnsiTheme="minorHAnsi" w:cs="Arial"/>
                      <w:color w:val="000000"/>
                    </w:rPr>
                    <w:t>sub</w:t>
                  </w:r>
                  <w:proofErr w:type="spellEnd"/>
                  <w:r w:rsidRPr="00B82404">
                    <w:rPr>
                      <w:rFonts w:asciiTheme="minorHAnsi" w:hAnsiTheme="minorHAnsi" w:cs="Arial"/>
                      <w:color w:val="000000"/>
                    </w:rPr>
                    <w:t>)</w:t>
                  </w:r>
                  <w:r w:rsidRPr="00B82404">
                    <w:rPr>
                      <w:rFonts w:asciiTheme="minorHAnsi" w:hAnsiTheme="minorHAnsi" w:cs="Arial"/>
                      <w:color w:val="000000"/>
                    </w:rPr>
                    <w:br/>
                    <w:t>1 x SD/HD/3G-SDI (BNC)</w:t>
                  </w:r>
                  <w:r w:rsidRPr="00B82404">
                    <w:rPr>
                      <w:rFonts w:asciiTheme="minorHAnsi" w:hAnsiTheme="minorHAnsi" w:cs="Arial"/>
                      <w:color w:val="000000"/>
                    </w:rPr>
                    <w:br/>
                    <w:t>1 x C-Video (BNC)</w:t>
                  </w:r>
                  <w:r w:rsidRPr="00B82404">
                    <w:rPr>
                      <w:rFonts w:asciiTheme="minorHAnsi" w:hAnsiTheme="minorHAnsi" w:cs="Arial"/>
                      <w:color w:val="000000"/>
                    </w:rPr>
                    <w:br/>
                    <w:t>2 x S-Video (Y/C) (BNC)</w:t>
                  </w:r>
                  <w:r w:rsidRPr="00B82404">
                    <w:rPr>
                      <w:rFonts w:asciiTheme="minorHAnsi" w:hAnsiTheme="minorHAnsi" w:cs="Arial"/>
                      <w:color w:val="000000"/>
                    </w:rPr>
                    <w:br/>
                    <w:t xml:space="preserve">1 x złącze komponentowe (RGBS, </w:t>
                  </w:r>
                  <w:proofErr w:type="spellStart"/>
                  <w:r w:rsidRPr="00B82404">
                    <w:rPr>
                      <w:rFonts w:asciiTheme="minorHAnsi" w:hAnsiTheme="minorHAnsi" w:cs="Arial"/>
                      <w:color w:val="000000"/>
                    </w:rPr>
                    <w:t>YPbPr</w:t>
                  </w:r>
                  <w:proofErr w:type="spellEnd"/>
                  <w:r w:rsidRPr="00B82404">
                    <w:rPr>
                      <w:rFonts w:asciiTheme="minorHAnsi" w:hAnsiTheme="minorHAnsi" w:cs="Arial"/>
                      <w:color w:val="000000"/>
                    </w:rPr>
                    <w:t>) (5 x BNC)</w:t>
                  </w:r>
                </w:p>
              </w:tc>
            </w:tr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9068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="Arial"/>
                      <w:color w:val="000000"/>
                    </w:rPr>
                  </w:pPr>
                  <w:r w:rsidRPr="00B82404">
                    <w:rPr>
                      <w:rFonts w:asciiTheme="minorHAnsi" w:hAnsiTheme="minorHAnsi" w:cs="Arial"/>
                      <w:color w:val="000000"/>
                    </w:rPr>
                    <w:t>Wyjścia sygnałowe :</w:t>
                  </w:r>
                </w:p>
              </w:tc>
            </w:tr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3F0E25">
                  <w:pPr>
                    <w:ind w:left="600"/>
                    <w:rPr>
                      <w:rFonts w:asciiTheme="minorHAnsi" w:hAnsiTheme="minorHAnsi" w:cs="Arial"/>
                      <w:color w:val="000000"/>
                    </w:rPr>
                  </w:pPr>
                  <w:r w:rsidRPr="00B82404">
                    <w:rPr>
                      <w:rFonts w:asciiTheme="minorHAnsi" w:hAnsiTheme="minorHAnsi" w:cs="Arial"/>
                      <w:color w:val="000000"/>
                    </w:rPr>
                    <w:t>1 x DVI-D,1 x SD/HD/3G-SDI (BNC)</w:t>
                  </w:r>
                </w:p>
              </w:tc>
            </w:tr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9068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B82404">
                    <w:rPr>
                      <w:rFonts w:asciiTheme="minorHAnsi" w:hAnsiTheme="minorHAnsi" w:cs="Arial"/>
                    </w:rPr>
                    <w:t>Kąt widzenia:— min. 178°/ 178°(góra/dół - lewo/prawo)</w:t>
                  </w:r>
                </w:p>
              </w:tc>
            </w:tr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9068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B82404">
                    <w:rPr>
                      <w:rFonts w:asciiTheme="minorHAnsi" w:hAnsiTheme="minorHAnsi" w:cs="Arial"/>
                    </w:rPr>
                    <w:t xml:space="preserve">Jasność min. 500 cd/m2 </w:t>
                  </w:r>
                </w:p>
              </w:tc>
            </w:tr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9068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B82404">
                    <w:rPr>
                      <w:rFonts w:asciiTheme="minorHAnsi" w:hAnsiTheme="minorHAnsi" w:cs="Arial"/>
                    </w:rPr>
                    <w:t xml:space="preserve">Kontrast min. 15000:1 </w:t>
                  </w:r>
                </w:p>
              </w:tc>
            </w:tr>
            <w:tr w:rsidR="00B82404" w:rsidRPr="00B82404" w:rsidTr="00B82404">
              <w:trPr>
                <w:trHeight w:val="254"/>
              </w:trPr>
              <w:tc>
                <w:tcPr>
                  <w:tcW w:w="9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2404" w:rsidRPr="00B82404" w:rsidRDefault="00B82404" w:rsidP="00906859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="Arial"/>
                    </w:rPr>
                  </w:pPr>
                  <w:r w:rsidRPr="00B82404">
                    <w:rPr>
                      <w:rFonts w:asciiTheme="minorHAnsi" w:hAnsiTheme="minorHAnsi" w:cs="Arial"/>
                    </w:rPr>
                    <w:t>Otwory montażowe standard VESA 100mmx100mm</w:t>
                  </w:r>
                </w:p>
              </w:tc>
            </w:tr>
          </w:tbl>
          <w:p w:rsidR="00B82404" w:rsidRPr="00B82404" w:rsidRDefault="00B82404" w:rsidP="003F0E25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390BDF" w:rsidRPr="00807B20" w:rsidRDefault="008F18BB" w:rsidP="00390BDF">
      <w:pPr>
        <w:pStyle w:val="Akapitzlist"/>
        <w:tabs>
          <w:tab w:val="left" w:pos="0"/>
          <w:tab w:val="left" w:pos="142"/>
        </w:tabs>
        <w:ind w:left="720" w:hanging="720"/>
        <w:rPr>
          <w:rFonts w:asciiTheme="minorHAnsi" w:hAnsiTheme="minorHAnsi"/>
          <w:b/>
        </w:rPr>
      </w:pPr>
      <w:r w:rsidRPr="004339D4">
        <w:rPr>
          <w:rFonts w:asciiTheme="minorHAnsi" w:hAnsiTheme="minorHAnsi"/>
          <w:i/>
        </w:rPr>
        <w:t xml:space="preserve"> </w:t>
      </w:r>
      <w:proofErr w:type="spellStart"/>
      <w:r w:rsidR="00390BDF" w:rsidRPr="00807B20">
        <w:rPr>
          <w:rFonts w:asciiTheme="minorHAnsi" w:hAnsiTheme="minorHAnsi" w:cs="Arial"/>
          <w:b/>
        </w:rPr>
        <w:t>Odpowiedź</w:t>
      </w:r>
      <w:proofErr w:type="spellEnd"/>
      <w:r w:rsidR="00390BDF" w:rsidRPr="00807B20">
        <w:rPr>
          <w:rFonts w:asciiTheme="minorHAnsi" w:hAnsiTheme="minorHAnsi" w:cs="Arial"/>
          <w:b/>
        </w:rPr>
        <w:t xml:space="preserve">:  </w:t>
      </w:r>
      <w:r w:rsidR="000D5334">
        <w:rPr>
          <w:rFonts w:asciiTheme="minorHAnsi" w:hAnsiTheme="minorHAnsi" w:cs="Arial"/>
          <w:b/>
        </w:rPr>
        <w:t>TAK</w:t>
      </w:r>
    </w:p>
    <w:p w:rsidR="004339D4" w:rsidRDefault="004339D4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90BDF" w:rsidRDefault="00390BDF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C7D57" w:rsidRPr="00BA5216" w:rsidRDefault="004C7D57" w:rsidP="004C7D5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  <w:i/>
          <w:noProof/>
        </w:rPr>
      </w:pPr>
    </w:p>
    <w:p w:rsidR="004C7D57" w:rsidRPr="00BA5216" w:rsidRDefault="004C7D57" w:rsidP="004C7D5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Pr="00BA5216">
          <w:rPr>
            <w:rFonts w:asciiTheme="minorHAnsi" w:hAnsiTheme="minorHAnsi" w:cs="Arial"/>
          </w:rPr>
          <w:t xml:space="preserve"> </w:t>
        </w:r>
        <w:hyperlink r:id="rId9" w:history="1">
          <w:r w:rsidRPr="00BA5216">
            <w:rPr>
              <w:rFonts w:asciiTheme="minorHAnsi" w:hAnsiTheme="minorHAnsi" w:cs="Arial"/>
            </w:rPr>
            <w:t xml:space="preserve">http: </w:t>
          </w:r>
          <w:r w:rsidRPr="00BA5216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Pr="00BA5216">
        <w:rPr>
          <w:rFonts w:asciiTheme="minorHAnsi" w:hAnsiTheme="minorHAnsi"/>
        </w:rPr>
        <w:cr/>
      </w:r>
    </w:p>
    <w:p w:rsidR="004C7D57" w:rsidRPr="00BA5216" w:rsidRDefault="004C7D57" w:rsidP="004C7D5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</w:p>
    <w:p w:rsidR="004C7D57" w:rsidRPr="00BA5216" w:rsidRDefault="004C7D57" w:rsidP="004C7D5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4C7D57" w:rsidRPr="00BA5216" w:rsidRDefault="004C7D57" w:rsidP="004C7D5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    </w:t>
      </w:r>
    </w:p>
    <w:p w:rsidR="004C7D57" w:rsidRPr="00BA5216" w:rsidRDefault="004C7D57" w:rsidP="004C7D5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Końskie </w:t>
      </w:r>
      <w:r>
        <w:rPr>
          <w:rFonts w:asciiTheme="minorHAnsi" w:hAnsiTheme="minorHAnsi"/>
        </w:rPr>
        <w:t>2015-11-10</w:t>
      </w: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                                                                     Z -ca     Dyrektora</w:t>
      </w: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  <w:t xml:space="preserve">                Zespołu Opieki Zdrowotnej w Końskich</w:t>
      </w: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  <w:t xml:space="preserve">                                 Mgr </w:t>
      </w:r>
      <w:proofErr w:type="spellStart"/>
      <w:r w:rsidRPr="00BA5216">
        <w:rPr>
          <w:rFonts w:asciiTheme="minorHAnsi" w:hAnsiTheme="minorHAnsi"/>
        </w:rPr>
        <w:t>inż</w:t>
      </w:r>
      <w:proofErr w:type="spellEnd"/>
      <w:r w:rsidRPr="00BA5216">
        <w:rPr>
          <w:rFonts w:asciiTheme="minorHAnsi" w:hAnsiTheme="minorHAnsi"/>
        </w:rPr>
        <w:t xml:space="preserve"> Jerzy Grodzki</w:t>
      </w: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A5216">
        <w:rPr>
          <w:rFonts w:asciiTheme="minorHAnsi" w:hAnsiTheme="minorHAnsi"/>
        </w:rPr>
        <w:t xml:space="preserve">                                                                                                                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  <w:i/>
          <w:noProof/>
        </w:rPr>
        <w:t xml:space="preserve"> </w:t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</w:r>
      <w:r w:rsidRPr="00BA5216">
        <w:rPr>
          <w:rFonts w:asciiTheme="minorHAnsi" w:hAnsiTheme="minorHAnsi"/>
        </w:rPr>
        <w:tab/>
        <w:t xml:space="preserve">       </w:t>
      </w: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</w:rPr>
      </w:pPr>
      <w:r w:rsidRPr="00BA5216">
        <w:rPr>
          <w:rFonts w:asciiTheme="minorHAnsi" w:hAnsiTheme="minorHAnsi"/>
          <w:i/>
        </w:rPr>
        <w:t xml:space="preserve">  </w:t>
      </w: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BA5216">
        <w:rPr>
          <w:rFonts w:asciiTheme="minorHAnsi" w:hAnsiTheme="minorHAnsi"/>
          <w:i/>
        </w:rPr>
        <w:t xml:space="preserve">Sporządził: Tomasz </w:t>
      </w:r>
      <w:proofErr w:type="spellStart"/>
      <w:r w:rsidRPr="00BA5216">
        <w:rPr>
          <w:rFonts w:asciiTheme="minorHAnsi" w:hAnsiTheme="minorHAnsi"/>
          <w:i/>
        </w:rPr>
        <w:t>Milcarz</w:t>
      </w:r>
      <w:proofErr w:type="spellEnd"/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4C7D57" w:rsidRPr="00BA5216" w:rsidRDefault="004C7D57" w:rsidP="004C7D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90BDF" w:rsidRPr="004339D4" w:rsidRDefault="00390BDF" w:rsidP="004C7D57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390BDF" w:rsidRPr="004339D4" w:rsidSect="000434B7">
      <w:pgSz w:w="11906" w:h="16838" w:code="9"/>
      <w:pgMar w:top="1021" w:right="1304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32" w:rsidRDefault="006F6632" w:rsidP="00AA2515">
      <w:pPr>
        <w:spacing w:after="0" w:line="240" w:lineRule="auto"/>
      </w:pPr>
      <w:r>
        <w:separator/>
      </w:r>
    </w:p>
  </w:endnote>
  <w:endnote w:type="continuationSeparator" w:id="0">
    <w:p w:rsidR="006F6632" w:rsidRDefault="006F6632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32" w:rsidRDefault="006F6632" w:rsidP="00AA2515">
      <w:pPr>
        <w:spacing w:after="0" w:line="240" w:lineRule="auto"/>
      </w:pPr>
      <w:r>
        <w:separator/>
      </w:r>
    </w:p>
  </w:footnote>
  <w:footnote w:type="continuationSeparator" w:id="0">
    <w:p w:rsidR="006F6632" w:rsidRDefault="006F6632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206E56B5"/>
    <w:multiLevelType w:val="hybridMultilevel"/>
    <w:tmpl w:val="B5C6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0400"/>
    <w:multiLevelType w:val="hybridMultilevel"/>
    <w:tmpl w:val="308A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0C80"/>
    <w:multiLevelType w:val="hybridMultilevel"/>
    <w:tmpl w:val="E5C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45A90"/>
    <w:multiLevelType w:val="hybridMultilevel"/>
    <w:tmpl w:val="3FC26FCA"/>
    <w:lvl w:ilvl="0" w:tplc="E79610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204F2"/>
    <w:rsid w:val="00021DE7"/>
    <w:rsid w:val="0002252B"/>
    <w:rsid w:val="00023C90"/>
    <w:rsid w:val="00025685"/>
    <w:rsid w:val="00036BB6"/>
    <w:rsid w:val="00036FA5"/>
    <w:rsid w:val="000434B7"/>
    <w:rsid w:val="00065DFB"/>
    <w:rsid w:val="00072645"/>
    <w:rsid w:val="000907C5"/>
    <w:rsid w:val="0009408E"/>
    <w:rsid w:val="00095A1E"/>
    <w:rsid w:val="000A5A3A"/>
    <w:rsid w:val="000C6B62"/>
    <w:rsid w:val="000D065E"/>
    <w:rsid w:val="000D16EE"/>
    <w:rsid w:val="000D17D0"/>
    <w:rsid w:val="000D5334"/>
    <w:rsid w:val="000D5E13"/>
    <w:rsid w:val="000D79F4"/>
    <w:rsid w:val="001006CC"/>
    <w:rsid w:val="00113AB9"/>
    <w:rsid w:val="0011686B"/>
    <w:rsid w:val="001273C1"/>
    <w:rsid w:val="0013160F"/>
    <w:rsid w:val="00135EA9"/>
    <w:rsid w:val="001475DE"/>
    <w:rsid w:val="0015107E"/>
    <w:rsid w:val="001514C9"/>
    <w:rsid w:val="001524A8"/>
    <w:rsid w:val="00167C42"/>
    <w:rsid w:val="001A56E0"/>
    <w:rsid w:val="001A64CA"/>
    <w:rsid w:val="001C079C"/>
    <w:rsid w:val="001C49C7"/>
    <w:rsid w:val="001C4F99"/>
    <w:rsid w:val="001E39AA"/>
    <w:rsid w:val="001F2DE6"/>
    <w:rsid w:val="001F7EDE"/>
    <w:rsid w:val="00234A9F"/>
    <w:rsid w:val="00236A51"/>
    <w:rsid w:val="00237189"/>
    <w:rsid w:val="00251F0C"/>
    <w:rsid w:val="002547DA"/>
    <w:rsid w:val="00267340"/>
    <w:rsid w:val="00274A21"/>
    <w:rsid w:val="00281090"/>
    <w:rsid w:val="00284DD7"/>
    <w:rsid w:val="002B124D"/>
    <w:rsid w:val="002B522A"/>
    <w:rsid w:val="002B6F19"/>
    <w:rsid w:val="002C1E51"/>
    <w:rsid w:val="002F2918"/>
    <w:rsid w:val="002F55D8"/>
    <w:rsid w:val="00303718"/>
    <w:rsid w:val="00305C53"/>
    <w:rsid w:val="00320B39"/>
    <w:rsid w:val="003231AF"/>
    <w:rsid w:val="003252B2"/>
    <w:rsid w:val="00342293"/>
    <w:rsid w:val="00343F66"/>
    <w:rsid w:val="00365F9A"/>
    <w:rsid w:val="00370225"/>
    <w:rsid w:val="0037505C"/>
    <w:rsid w:val="0038168A"/>
    <w:rsid w:val="00390BDF"/>
    <w:rsid w:val="0039187F"/>
    <w:rsid w:val="003B1461"/>
    <w:rsid w:val="003D3A84"/>
    <w:rsid w:val="003D3B9C"/>
    <w:rsid w:val="003D4D51"/>
    <w:rsid w:val="003E2F67"/>
    <w:rsid w:val="003E3ABA"/>
    <w:rsid w:val="003E5595"/>
    <w:rsid w:val="00405377"/>
    <w:rsid w:val="00407BA9"/>
    <w:rsid w:val="00420836"/>
    <w:rsid w:val="004339D4"/>
    <w:rsid w:val="00437798"/>
    <w:rsid w:val="00453981"/>
    <w:rsid w:val="00456311"/>
    <w:rsid w:val="00470EB7"/>
    <w:rsid w:val="0049383A"/>
    <w:rsid w:val="004A5D6C"/>
    <w:rsid w:val="004C7D57"/>
    <w:rsid w:val="004D0B5C"/>
    <w:rsid w:val="004D1B33"/>
    <w:rsid w:val="004E0BF9"/>
    <w:rsid w:val="004E26DD"/>
    <w:rsid w:val="004F294A"/>
    <w:rsid w:val="00511C4A"/>
    <w:rsid w:val="0051293C"/>
    <w:rsid w:val="00513DBF"/>
    <w:rsid w:val="005219EA"/>
    <w:rsid w:val="00550274"/>
    <w:rsid w:val="00561776"/>
    <w:rsid w:val="00563A54"/>
    <w:rsid w:val="005674E8"/>
    <w:rsid w:val="005745F0"/>
    <w:rsid w:val="00577366"/>
    <w:rsid w:val="0058038C"/>
    <w:rsid w:val="005831AD"/>
    <w:rsid w:val="005918B0"/>
    <w:rsid w:val="00592620"/>
    <w:rsid w:val="00596133"/>
    <w:rsid w:val="005B34B1"/>
    <w:rsid w:val="005B5D19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40003"/>
    <w:rsid w:val="006438EC"/>
    <w:rsid w:val="006439FC"/>
    <w:rsid w:val="006556E2"/>
    <w:rsid w:val="00656607"/>
    <w:rsid w:val="00660F75"/>
    <w:rsid w:val="00692755"/>
    <w:rsid w:val="00693E8C"/>
    <w:rsid w:val="006A2816"/>
    <w:rsid w:val="006A5F50"/>
    <w:rsid w:val="006C11AA"/>
    <w:rsid w:val="006C5317"/>
    <w:rsid w:val="006D6800"/>
    <w:rsid w:val="006E735C"/>
    <w:rsid w:val="006F243A"/>
    <w:rsid w:val="006F3985"/>
    <w:rsid w:val="006F6632"/>
    <w:rsid w:val="00700A36"/>
    <w:rsid w:val="0070193C"/>
    <w:rsid w:val="00701F57"/>
    <w:rsid w:val="007102CD"/>
    <w:rsid w:val="00712C6E"/>
    <w:rsid w:val="00720ED0"/>
    <w:rsid w:val="00723341"/>
    <w:rsid w:val="0073611B"/>
    <w:rsid w:val="0074050F"/>
    <w:rsid w:val="007619A9"/>
    <w:rsid w:val="00774E46"/>
    <w:rsid w:val="00785D68"/>
    <w:rsid w:val="00790823"/>
    <w:rsid w:val="007A073F"/>
    <w:rsid w:val="007A1DE4"/>
    <w:rsid w:val="007B217F"/>
    <w:rsid w:val="007C2C57"/>
    <w:rsid w:val="007D600D"/>
    <w:rsid w:val="007E7649"/>
    <w:rsid w:val="00802F2B"/>
    <w:rsid w:val="00807B20"/>
    <w:rsid w:val="00823772"/>
    <w:rsid w:val="00824BAF"/>
    <w:rsid w:val="00831F85"/>
    <w:rsid w:val="00832E37"/>
    <w:rsid w:val="00852342"/>
    <w:rsid w:val="0086048A"/>
    <w:rsid w:val="00871822"/>
    <w:rsid w:val="00877119"/>
    <w:rsid w:val="00897E35"/>
    <w:rsid w:val="008A2E45"/>
    <w:rsid w:val="008A5727"/>
    <w:rsid w:val="008C79F9"/>
    <w:rsid w:val="008D0654"/>
    <w:rsid w:val="008D3439"/>
    <w:rsid w:val="008E124B"/>
    <w:rsid w:val="008E1863"/>
    <w:rsid w:val="008F18BB"/>
    <w:rsid w:val="009029C4"/>
    <w:rsid w:val="00906859"/>
    <w:rsid w:val="00911BD3"/>
    <w:rsid w:val="00913026"/>
    <w:rsid w:val="00915FF8"/>
    <w:rsid w:val="00917BDF"/>
    <w:rsid w:val="00921CD3"/>
    <w:rsid w:val="00922157"/>
    <w:rsid w:val="00954735"/>
    <w:rsid w:val="00987542"/>
    <w:rsid w:val="00990617"/>
    <w:rsid w:val="00990658"/>
    <w:rsid w:val="009A08C3"/>
    <w:rsid w:val="009A140C"/>
    <w:rsid w:val="009A4A28"/>
    <w:rsid w:val="009B3C37"/>
    <w:rsid w:val="009D5E0E"/>
    <w:rsid w:val="009E136C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67D4A"/>
    <w:rsid w:val="00A7397E"/>
    <w:rsid w:val="00A74A74"/>
    <w:rsid w:val="00A75E59"/>
    <w:rsid w:val="00A848D6"/>
    <w:rsid w:val="00A84AAF"/>
    <w:rsid w:val="00A938B4"/>
    <w:rsid w:val="00A961E2"/>
    <w:rsid w:val="00AA2515"/>
    <w:rsid w:val="00AA6CCB"/>
    <w:rsid w:val="00AB4EC1"/>
    <w:rsid w:val="00AB7CCF"/>
    <w:rsid w:val="00AC7B67"/>
    <w:rsid w:val="00AD3D87"/>
    <w:rsid w:val="00AF7767"/>
    <w:rsid w:val="00B20CBF"/>
    <w:rsid w:val="00B2490D"/>
    <w:rsid w:val="00B30BB8"/>
    <w:rsid w:val="00B32AAA"/>
    <w:rsid w:val="00B33C78"/>
    <w:rsid w:val="00B51006"/>
    <w:rsid w:val="00B5484E"/>
    <w:rsid w:val="00B612FB"/>
    <w:rsid w:val="00B61730"/>
    <w:rsid w:val="00B709AA"/>
    <w:rsid w:val="00B82404"/>
    <w:rsid w:val="00BA5216"/>
    <w:rsid w:val="00BD6CE0"/>
    <w:rsid w:val="00BE0748"/>
    <w:rsid w:val="00BF3FF7"/>
    <w:rsid w:val="00BF6C13"/>
    <w:rsid w:val="00C031FA"/>
    <w:rsid w:val="00C07661"/>
    <w:rsid w:val="00C10252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0AC9"/>
    <w:rsid w:val="00D3634E"/>
    <w:rsid w:val="00D3751F"/>
    <w:rsid w:val="00D534BB"/>
    <w:rsid w:val="00D66F1A"/>
    <w:rsid w:val="00D7087C"/>
    <w:rsid w:val="00D802E7"/>
    <w:rsid w:val="00D95281"/>
    <w:rsid w:val="00DA2C2C"/>
    <w:rsid w:val="00DA2D7F"/>
    <w:rsid w:val="00DD14FA"/>
    <w:rsid w:val="00DD6FD2"/>
    <w:rsid w:val="00DE6C62"/>
    <w:rsid w:val="00DF2DF9"/>
    <w:rsid w:val="00E0688B"/>
    <w:rsid w:val="00E1051C"/>
    <w:rsid w:val="00E121F0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91CC9"/>
    <w:rsid w:val="00E967B5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50B0"/>
    <w:rsid w:val="00F205CA"/>
    <w:rsid w:val="00F27246"/>
    <w:rsid w:val="00F403B4"/>
    <w:rsid w:val="00F441B2"/>
    <w:rsid w:val="00F45C24"/>
    <w:rsid w:val="00F55D38"/>
    <w:rsid w:val="00F56CC9"/>
    <w:rsid w:val="00F63DB0"/>
    <w:rsid w:val="00F83883"/>
    <w:rsid w:val="00F8521C"/>
    <w:rsid w:val="00F90860"/>
    <w:rsid w:val="00F91A47"/>
    <w:rsid w:val="00F9431A"/>
    <w:rsid w:val="00FA1BAD"/>
    <w:rsid w:val="00FA389A"/>
    <w:rsid w:val="00FB33E4"/>
    <w:rsid w:val="00FB5AA3"/>
    <w:rsid w:val="00FC1291"/>
    <w:rsid w:val="00FC752E"/>
    <w:rsid w:val="00FD2255"/>
    <w:rsid w:val="00FD23E8"/>
    <w:rsid w:val="00FF360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967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1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967B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11366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28</cp:revision>
  <cp:lastPrinted>2015-11-10T08:13:00Z</cp:lastPrinted>
  <dcterms:created xsi:type="dcterms:W3CDTF">2014-11-18T12:26:00Z</dcterms:created>
  <dcterms:modified xsi:type="dcterms:W3CDTF">2015-11-10T12:34:00Z</dcterms:modified>
</cp:coreProperties>
</file>