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55182" w:rsidRPr="0077116D" w:rsidRDefault="00D5361E" w:rsidP="001A14FF">
      <w:pPr>
        <w:tabs>
          <w:tab w:val="left" w:pos="284"/>
        </w:tabs>
        <w:spacing w:line="240" w:lineRule="auto"/>
        <w:ind w:left="57" w:right="57"/>
        <w:rPr>
          <w:rFonts w:ascii="Arial Narrow" w:hAnsi="Arial Narrow" w:cs="Arial Narrow"/>
          <w:sz w:val="22"/>
          <w:szCs w:val="22"/>
        </w:rPr>
      </w:pPr>
      <w:bookmarkStart w:id="0" w:name="_GoBack"/>
      <w:bookmarkEnd w:id="0"/>
      <w:r w:rsidRPr="00D5361E">
        <w:rPr>
          <w:rFonts w:ascii="Arial Narrow" w:hAnsi="Arial Narrow" w:cs="Arial Narrow"/>
          <w:sz w:val="22"/>
          <w:szCs w:val="22"/>
          <w:lang w:eastAsia="pl-PL"/>
        </w:rPr>
        <w:t xml:space="preserve">Numer sprawy: </w:t>
      </w:r>
      <w:proofErr w:type="spellStart"/>
      <w:r w:rsidRPr="00D5361E">
        <w:rPr>
          <w:rFonts w:ascii="Arial Narrow" w:hAnsi="Arial Narrow" w:cs="Arial Narrow"/>
          <w:sz w:val="22"/>
          <w:szCs w:val="22"/>
          <w:lang w:eastAsia="pl-PL"/>
        </w:rPr>
        <w:t>DSUiZP</w:t>
      </w:r>
      <w:proofErr w:type="spellEnd"/>
      <w:r w:rsidRPr="00D5361E">
        <w:rPr>
          <w:rFonts w:ascii="Arial Narrow" w:hAnsi="Arial Narrow" w:cs="Arial Narrow"/>
          <w:sz w:val="22"/>
          <w:szCs w:val="22"/>
          <w:lang w:eastAsia="pl-PL"/>
        </w:rPr>
        <w:t xml:space="preserve"> 252/JK/14/2019</w:t>
      </w:r>
      <w:r w:rsidR="00555182" w:rsidRPr="0077116D">
        <w:rPr>
          <w:rFonts w:ascii="Arial Narrow" w:hAnsi="Arial Narrow" w:cs="Arial Narrow"/>
          <w:sz w:val="22"/>
          <w:szCs w:val="22"/>
        </w:rPr>
        <w:tab/>
      </w:r>
      <w:r w:rsidR="00555182" w:rsidRPr="0077116D">
        <w:rPr>
          <w:rFonts w:ascii="Arial Narrow" w:hAnsi="Arial Narrow" w:cs="Arial Narrow"/>
          <w:sz w:val="22"/>
          <w:szCs w:val="22"/>
        </w:rPr>
        <w:tab/>
      </w:r>
      <w:r w:rsidR="00CF3D30" w:rsidRPr="0077116D">
        <w:rPr>
          <w:rFonts w:ascii="Arial Narrow" w:hAnsi="Arial Narrow" w:cs="Arial Narrow"/>
          <w:sz w:val="22"/>
          <w:szCs w:val="22"/>
        </w:rPr>
        <w:t xml:space="preserve">    </w:t>
      </w:r>
      <w:r w:rsidR="00CF3D30" w:rsidRPr="0077116D">
        <w:rPr>
          <w:rFonts w:ascii="Arial Narrow" w:hAnsi="Arial Narrow" w:cs="Arial Narrow"/>
          <w:sz w:val="22"/>
          <w:szCs w:val="22"/>
        </w:rPr>
        <w:tab/>
        <w:t xml:space="preserve">           </w:t>
      </w:r>
      <w:r w:rsidR="000B2F30" w:rsidRPr="0077116D">
        <w:rPr>
          <w:rFonts w:ascii="Arial Narrow" w:hAnsi="Arial Narrow" w:cs="Arial Narrow"/>
          <w:sz w:val="22"/>
          <w:szCs w:val="22"/>
        </w:rPr>
        <w:t xml:space="preserve">         </w:t>
      </w:r>
      <w:r w:rsidR="00CF3D30" w:rsidRPr="0077116D">
        <w:rPr>
          <w:rFonts w:ascii="Arial Narrow" w:hAnsi="Arial Narrow" w:cs="Arial Narrow"/>
          <w:sz w:val="22"/>
          <w:szCs w:val="22"/>
        </w:rPr>
        <w:t xml:space="preserve">   </w:t>
      </w:r>
      <w:r w:rsidR="00516ACC" w:rsidRPr="0077116D">
        <w:rPr>
          <w:rFonts w:ascii="Arial Narrow" w:hAnsi="Arial Narrow" w:cs="Arial Narrow"/>
          <w:sz w:val="22"/>
          <w:szCs w:val="22"/>
        </w:rPr>
        <w:t xml:space="preserve">        </w:t>
      </w:r>
      <w:r w:rsidR="004A1127">
        <w:rPr>
          <w:rFonts w:ascii="Arial Narrow" w:hAnsi="Arial Narrow" w:cs="Arial Narrow"/>
          <w:sz w:val="22"/>
          <w:szCs w:val="22"/>
        </w:rPr>
        <w:t xml:space="preserve">                                 </w:t>
      </w:r>
      <w:r w:rsidR="00516ACC" w:rsidRPr="0077116D">
        <w:rPr>
          <w:rFonts w:ascii="Arial Narrow" w:hAnsi="Arial Narrow" w:cs="Arial Narrow"/>
          <w:sz w:val="22"/>
          <w:szCs w:val="22"/>
        </w:rPr>
        <w:t xml:space="preserve">  </w:t>
      </w:r>
      <w:r w:rsidR="00CF3D30" w:rsidRPr="0077116D">
        <w:rPr>
          <w:rFonts w:ascii="Arial Narrow" w:hAnsi="Arial Narrow" w:cs="Arial Narrow"/>
          <w:sz w:val="22"/>
          <w:szCs w:val="22"/>
        </w:rPr>
        <w:t xml:space="preserve"> Końskie   201</w:t>
      </w:r>
      <w:r w:rsidR="00F36243">
        <w:rPr>
          <w:rFonts w:ascii="Arial Narrow" w:hAnsi="Arial Narrow" w:cs="Arial Narrow"/>
          <w:sz w:val="22"/>
          <w:szCs w:val="22"/>
        </w:rPr>
        <w:t>9</w:t>
      </w:r>
      <w:r w:rsidR="00CF3D30" w:rsidRPr="0077116D">
        <w:rPr>
          <w:rFonts w:ascii="Arial Narrow" w:hAnsi="Arial Narrow" w:cs="Arial Narrow"/>
          <w:sz w:val="22"/>
          <w:szCs w:val="22"/>
        </w:rPr>
        <w:t>-0</w:t>
      </w:r>
      <w:r>
        <w:rPr>
          <w:rFonts w:ascii="Arial Narrow" w:hAnsi="Arial Narrow" w:cs="Arial Narrow"/>
          <w:sz w:val="22"/>
          <w:szCs w:val="22"/>
        </w:rPr>
        <w:t>9</w:t>
      </w:r>
      <w:r w:rsidR="00CF3D30" w:rsidRPr="0077116D">
        <w:rPr>
          <w:rFonts w:ascii="Arial Narrow" w:hAnsi="Arial Narrow" w:cs="Arial Narrow"/>
          <w:sz w:val="22"/>
          <w:szCs w:val="22"/>
        </w:rPr>
        <w:t>-</w:t>
      </w:r>
      <w:r w:rsidR="00C6671C">
        <w:rPr>
          <w:rFonts w:ascii="Arial Narrow" w:hAnsi="Arial Narrow" w:cs="Arial Narrow"/>
          <w:sz w:val="22"/>
          <w:szCs w:val="22"/>
        </w:rPr>
        <w:t>2</w:t>
      </w:r>
      <w:r>
        <w:rPr>
          <w:rFonts w:ascii="Arial Narrow" w:hAnsi="Arial Narrow" w:cs="Arial Narrow"/>
          <w:sz w:val="22"/>
          <w:szCs w:val="22"/>
        </w:rPr>
        <w:t>6</w:t>
      </w:r>
    </w:p>
    <w:tbl>
      <w:tblPr>
        <w:tblW w:w="0" w:type="auto"/>
        <w:jc w:val="righ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320"/>
      </w:tblGrid>
      <w:tr w:rsidR="00555182" w:rsidRPr="0077116D" w:rsidTr="000B2F30">
        <w:trPr>
          <w:trHeight w:val="1613"/>
          <w:jc w:val="right"/>
        </w:trPr>
        <w:tc>
          <w:tcPr>
            <w:tcW w:w="4320" w:type="dxa"/>
          </w:tcPr>
          <w:p w:rsidR="00555182" w:rsidRPr="0077116D" w:rsidRDefault="00555182" w:rsidP="00D5361E">
            <w:pPr>
              <w:tabs>
                <w:tab w:val="left" w:pos="284"/>
              </w:tabs>
              <w:spacing w:line="240" w:lineRule="auto"/>
              <w:ind w:left="57" w:right="57"/>
              <w:jc w:val="center"/>
              <w:rPr>
                <w:rFonts w:ascii="Arial Narrow" w:hAnsi="Arial Narrow" w:cs="Arial Narrow"/>
                <w:color w:val="FFFFFF"/>
                <w:sz w:val="22"/>
                <w:szCs w:val="22"/>
              </w:rPr>
            </w:pPr>
            <w:r w:rsidRPr="0077116D">
              <w:rPr>
                <w:rFonts w:ascii="Arial Narrow" w:hAnsi="Arial Narrow" w:cs="Arial Narrow"/>
                <w:sz w:val="22"/>
                <w:szCs w:val="22"/>
              </w:rPr>
              <w:t>Firmy bior</w:t>
            </w:r>
            <w:r w:rsidRPr="0077116D">
              <w:rPr>
                <w:rFonts w:ascii="Arial" w:hAnsi="Arial" w:cs="Arial"/>
                <w:sz w:val="22"/>
                <w:szCs w:val="22"/>
              </w:rPr>
              <w:t>ą</w:t>
            </w:r>
            <w:r w:rsidRPr="0077116D">
              <w:rPr>
                <w:rFonts w:ascii="Arial Narrow" w:hAnsi="Arial Narrow" w:cs="Arial Narrow"/>
                <w:sz w:val="22"/>
                <w:szCs w:val="22"/>
              </w:rPr>
              <w:t>ce udzia</w:t>
            </w:r>
            <w:r w:rsidRPr="0077116D">
              <w:rPr>
                <w:rFonts w:ascii="Arial" w:hAnsi="Arial" w:cs="Arial"/>
                <w:sz w:val="22"/>
                <w:szCs w:val="22"/>
              </w:rPr>
              <w:t>ł</w:t>
            </w:r>
            <w:r w:rsidRPr="0077116D">
              <w:rPr>
                <w:rFonts w:ascii="Arial Narrow" w:hAnsi="Arial Narrow" w:cs="Arial Narrow"/>
                <w:sz w:val="22"/>
                <w:szCs w:val="22"/>
              </w:rPr>
              <w:t xml:space="preserve"> w post</w:t>
            </w:r>
            <w:r w:rsidRPr="0077116D">
              <w:rPr>
                <w:rFonts w:ascii="Arial" w:hAnsi="Arial" w:cs="Arial"/>
                <w:sz w:val="22"/>
                <w:szCs w:val="22"/>
              </w:rPr>
              <w:t>ę</w:t>
            </w:r>
            <w:r w:rsidRPr="0077116D">
              <w:rPr>
                <w:rFonts w:ascii="Arial Narrow" w:hAnsi="Arial Narrow" w:cs="Arial Narrow"/>
                <w:sz w:val="22"/>
                <w:szCs w:val="22"/>
              </w:rPr>
              <w:t>powaniu og</w:t>
            </w:r>
            <w:r w:rsidRPr="0077116D">
              <w:rPr>
                <w:rFonts w:ascii="Arial" w:hAnsi="Arial" w:cs="Arial"/>
                <w:sz w:val="22"/>
                <w:szCs w:val="22"/>
              </w:rPr>
              <w:t>ł</w:t>
            </w:r>
            <w:r w:rsidRPr="0077116D">
              <w:rPr>
                <w:rFonts w:ascii="Arial Narrow" w:hAnsi="Arial Narrow" w:cs="Arial Narrow"/>
                <w:sz w:val="22"/>
                <w:szCs w:val="22"/>
              </w:rPr>
              <w:t>oszonym w  Suplemencie do Dziennika Urz</w:t>
            </w:r>
            <w:r w:rsidRPr="0077116D">
              <w:rPr>
                <w:rFonts w:ascii="Arial" w:hAnsi="Arial" w:cs="Arial"/>
                <w:sz w:val="22"/>
                <w:szCs w:val="22"/>
              </w:rPr>
              <w:t>ę</w:t>
            </w:r>
            <w:r w:rsidRPr="0077116D">
              <w:rPr>
                <w:rFonts w:ascii="Arial Narrow" w:hAnsi="Arial Narrow" w:cs="Arial Narrow"/>
                <w:sz w:val="22"/>
                <w:szCs w:val="22"/>
              </w:rPr>
              <w:t xml:space="preserve">dowego Unii Europejskiej  </w:t>
            </w:r>
            <w:r w:rsidR="00F36243" w:rsidRPr="00F36243">
              <w:rPr>
                <w:rFonts w:ascii="Arial Narrow" w:hAnsi="Arial Narrow" w:cs="Arial"/>
                <w:b/>
                <w:bCs/>
                <w:sz w:val="22"/>
                <w:szCs w:val="22"/>
                <w:lang w:eastAsia="pl-PL"/>
              </w:rPr>
              <w:t xml:space="preserve">Dz.U. : </w:t>
            </w:r>
            <w:r w:rsidR="00D5361E" w:rsidRPr="00D5361E">
              <w:rPr>
                <w:rFonts w:ascii="Arial Narrow" w:hAnsi="Arial Narrow" w:cs="Arial"/>
                <w:b/>
                <w:bCs/>
                <w:sz w:val="22"/>
                <w:szCs w:val="22"/>
                <w:lang w:eastAsia="pl-PL"/>
              </w:rPr>
              <w:t>2019/S 166-406771</w:t>
            </w:r>
            <w:r w:rsidR="00CF3D30" w:rsidRPr="0077116D">
              <w:rPr>
                <w:rFonts w:ascii="Arial Narrow" w:hAnsi="Arial Narrow" w:cs="Arial Narrow"/>
                <w:sz w:val="22"/>
                <w:szCs w:val="22"/>
              </w:rPr>
              <w:t xml:space="preserve">; data publikacji: </w:t>
            </w:r>
            <w:r w:rsidR="00D5361E">
              <w:rPr>
                <w:rFonts w:ascii="Arial Narrow" w:hAnsi="Arial Narrow" w:cs="Arial Narrow"/>
                <w:sz w:val="22"/>
                <w:szCs w:val="22"/>
              </w:rPr>
              <w:t>29</w:t>
            </w:r>
            <w:r w:rsidR="0009482F" w:rsidRPr="0077116D">
              <w:rPr>
                <w:rFonts w:ascii="Arial Narrow" w:hAnsi="Arial Narrow" w:cs="Arial Narrow"/>
                <w:sz w:val="22"/>
                <w:szCs w:val="22"/>
              </w:rPr>
              <w:t>/0</w:t>
            </w:r>
            <w:r w:rsidR="00D5361E">
              <w:rPr>
                <w:rFonts w:ascii="Arial Narrow" w:hAnsi="Arial Narrow" w:cs="Arial Narrow"/>
                <w:sz w:val="22"/>
                <w:szCs w:val="22"/>
              </w:rPr>
              <w:t>8</w:t>
            </w:r>
            <w:r w:rsidR="0009482F" w:rsidRPr="0077116D">
              <w:rPr>
                <w:rFonts w:ascii="Arial Narrow" w:hAnsi="Arial Narrow" w:cs="Arial Narrow"/>
                <w:sz w:val="22"/>
                <w:szCs w:val="22"/>
              </w:rPr>
              <w:t>/201</w:t>
            </w:r>
            <w:r w:rsidR="00F36243">
              <w:rPr>
                <w:rFonts w:ascii="Arial Narrow" w:hAnsi="Arial Narrow" w:cs="Arial Narrow"/>
                <w:sz w:val="22"/>
                <w:szCs w:val="22"/>
              </w:rPr>
              <w:t>9</w:t>
            </w:r>
            <w:r w:rsidR="0009482F" w:rsidRPr="0077116D">
              <w:rPr>
                <w:rFonts w:ascii="Arial Narrow" w:hAnsi="Arial Narrow" w:cs="Arial Narrow"/>
                <w:sz w:val="22"/>
                <w:szCs w:val="22"/>
              </w:rPr>
              <w:t xml:space="preserve"> </w:t>
            </w:r>
            <w:r w:rsidRPr="0077116D">
              <w:rPr>
                <w:rFonts w:ascii="Arial Narrow" w:hAnsi="Arial Narrow" w:cs="Arial Narrow"/>
                <w:sz w:val="22"/>
                <w:szCs w:val="22"/>
              </w:rPr>
              <w:t xml:space="preserve">i na stronie internetowej  www.zoz.konskie.pl </w:t>
            </w:r>
            <w:r w:rsidR="00D5361E">
              <w:rPr>
                <w:rFonts w:ascii="Arial Narrow" w:hAnsi="Arial Narrow" w:cs="Arial Narrow"/>
                <w:sz w:val="22"/>
                <w:szCs w:val="22"/>
              </w:rPr>
              <w:t xml:space="preserve">i stronie </w:t>
            </w:r>
            <w:hyperlink r:id="rId8" w:history="1">
              <w:r w:rsidR="00D5361E" w:rsidRPr="00F65CA5">
                <w:rPr>
                  <w:rStyle w:val="Hipercze"/>
                  <w:rFonts w:ascii="Arial Narrow" w:hAnsi="Arial Narrow" w:cs="Arial Narrow"/>
                  <w:sz w:val="22"/>
                  <w:szCs w:val="22"/>
                </w:rPr>
                <w:t>https://platformazakupowa.pl</w:t>
              </w:r>
            </w:hyperlink>
            <w:r w:rsidR="00D5361E">
              <w:rPr>
                <w:rFonts w:ascii="Arial Narrow" w:hAnsi="Arial Narrow" w:cs="Arial Narrow"/>
                <w:sz w:val="22"/>
                <w:szCs w:val="22"/>
              </w:rPr>
              <w:t xml:space="preserve"> </w:t>
            </w:r>
            <w:r w:rsidRPr="0077116D">
              <w:rPr>
                <w:rFonts w:ascii="Arial Narrow" w:hAnsi="Arial Narrow" w:cs="Arial Narrow"/>
                <w:sz w:val="22"/>
                <w:szCs w:val="22"/>
              </w:rPr>
              <w:t>oraz w siedzibie zamawiaj</w:t>
            </w:r>
            <w:r w:rsidRPr="0077116D">
              <w:rPr>
                <w:rFonts w:ascii="Arial" w:hAnsi="Arial" w:cs="Arial"/>
                <w:sz w:val="22"/>
                <w:szCs w:val="22"/>
              </w:rPr>
              <w:t>ą</w:t>
            </w:r>
            <w:r w:rsidRPr="0077116D">
              <w:rPr>
                <w:rFonts w:ascii="Arial Narrow" w:hAnsi="Arial Narrow" w:cs="Arial Narrow"/>
                <w:sz w:val="22"/>
                <w:szCs w:val="22"/>
              </w:rPr>
              <w:t>cego - tablica og</w:t>
            </w:r>
            <w:r w:rsidRPr="0077116D">
              <w:rPr>
                <w:rFonts w:ascii="Arial" w:hAnsi="Arial" w:cs="Arial"/>
                <w:sz w:val="22"/>
                <w:szCs w:val="22"/>
              </w:rPr>
              <w:t>ł</w:t>
            </w:r>
            <w:r w:rsidRPr="0077116D">
              <w:rPr>
                <w:rFonts w:ascii="Arial Narrow" w:hAnsi="Arial Narrow" w:cs="Arial Narrow"/>
                <w:sz w:val="22"/>
                <w:szCs w:val="22"/>
              </w:rPr>
              <w:t>osze</w:t>
            </w:r>
            <w:r w:rsidRPr="0077116D">
              <w:rPr>
                <w:rFonts w:ascii="Arial" w:hAnsi="Arial" w:cs="Arial"/>
                <w:sz w:val="22"/>
                <w:szCs w:val="22"/>
              </w:rPr>
              <w:t>ń</w:t>
            </w:r>
          </w:p>
        </w:tc>
      </w:tr>
    </w:tbl>
    <w:p w:rsidR="00F36243" w:rsidRDefault="00D5361E" w:rsidP="000B2F30">
      <w:pPr>
        <w:spacing w:after="0" w:line="240" w:lineRule="auto"/>
        <w:rPr>
          <w:rFonts w:ascii="Arial Narrow" w:hAnsi="Arial Narrow" w:cs="Arial Narrow"/>
          <w:b/>
          <w:sz w:val="22"/>
          <w:szCs w:val="22"/>
        </w:rPr>
      </w:pPr>
      <w:r w:rsidRPr="00D5361E">
        <w:rPr>
          <w:rFonts w:ascii="Arial Narrow" w:hAnsi="Arial Narrow" w:cs="Arial Narrow"/>
          <w:b/>
          <w:sz w:val="22"/>
          <w:szCs w:val="22"/>
        </w:rPr>
        <w:t>dot.: postępowania o udzielenie zamówienia publicznego na: usługi przygotowania, gotowania i rozwożenia posiłków oraz prowadzenia bufetu</w:t>
      </w:r>
    </w:p>
    <w:p w:rsidR="00D5361E" w:rsidRPr="0077116D" w:rsidRDefault="00D5361E" w:rsidP="000B2F30">
      <w:pPr>
        <w:spacing w:after="0" w:line="240" w:lineRule="auto"/>
        <w:rPr>
          <w:rFonts w:ascii="Arial Narrow" w:hAnsi="Arial Narrow" w:cs="Arial"/>
        </w:rPr>
      </w:pPr>
    </w:p>
    <w:p w:rsidR="00617606" w:rsidRPr="009A33A8" w:rsidRDefault="00C869DF" w:rsidP="000B2F30">
      <w:pPr>
        <w:spacing w:after="0" w:line="240" w:lineRule="auto"/>
        <w:rPr>
          <w:rFonts w:ascii="Times New Roman" w:hAnsi="Times New Roman" w:cs="Times New Roman"/>
          <w:sz w:val="22"/>
          <w:szCs w:val="22"/>
        </w:rPr>
      </w:pPr>
      <w:r w:rsidRPr="009A33A8">
        <w:rPr>
          <w:rFonts w:ascii="Times New Roman" w:hAnsi="Times New Roman" w:cs="Times New Roman"/>
        </w:rPr>
        <w:t>Dyrekcja Zespołu Opieki Zdrowotnej w Końskich w odpowiedzi na złożone następujące pytania i  wnioski  dotyczące treści zapisów SIWZ informuje :</w:t>
      </w:r>
    </w:p>
    <w:p w:rsidR="00D5361E" w:rsidRDefault="00D5361E" w:rsidP="00D5361E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23812">
        <w:rPr>
          <w:rFonts w:ascii="Times New Roman" w:hAnsi="Times New Roman" w:cs="Times New Roman"/>
          <w:b/>
          <w:bCs/>
        </w:rPr>
        <w:t xml:space="preserve">Pytanie nr </w:t>
      </w:r>
      <w:r>
        <w:rPr>
          <w:rFonts w:ascii="Times New Roman" w:hAnsi="Times New Roman" w:cs="Times New Roman"/>
          <w:b/>
          <w:bCs/>
        </w:rPr>
        <w:t>1</w:t>
      </w:r>
    </w:p>
    <w:p w:rsidR="00D5361E" w:rsidRPr="00623812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623812">
        <w:rPr>
          <w:rFonts w:ascii="Times New Roman" w:hAnsi="Times New Roman" w:cs="Times New Roman"/>
        </w:rPr>
        <w:t>Zamawiający w zał. nr 1 do SIWZ – „Wykaz kaloryczności i gramatury” – „diet podstawowa” oraz w zał. nr 3 do SIWZ  - „Wykaz diet” – pkt 1 „dieta podstawowa” i pkt 2 „ dieta łatwo strawna” wskazał konkretne wymagane wartości  tj. wartość energetyczna – 2200kcal/d; białko ogółem – 80g, tłuszcze ogółem – 70g, węglowodany ogółem – 300g.</w:t>
      </w:r>
    </w:p>
    <w:p w:rsidR="00D5361E" w:rsidRPr="00623812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623812">
        <w:rPr>
          <w:rFonts w:ascii="Times New Roman" w:hAnsi="Times New Roman" w:cs="Times New Roman"/>
          <w:bCs/>
        </w:rPr>
        <w:t>Pragniemy poinformować, iż nie ma możliwości zaplanowania jadłospisu, w taki sposób, aby w każdym dniu wartość energetyczna wszystkich posiłków wynosiła dokładnie 2200 kcal/d, białko dokładnie 80g dziennie, tłuszcze dokładnie 70g dziennie a węglowodany dokładnie 300g dziennie.</w:t>
      </w:r>
    </w:p>
    <w:p w:rsidR="00D5361E" w:rsidRPr="00623812" w:rsidRDefault="00D5361E" w:rsidP="00D5361E">
      <w:pPr>
        <w:pStyle w:val="Default"/>
        <w:rPr>
          <w:bCs/>
          <w:sz w:val="22"/>
          <w:szCs w:val="22"/>
        </w:rPr>
      </w:pPr>
      <w:r w:rsidRPr="00623812">
        <w:rPr>
          <w:bCs/>
          <w:sz w:val="22"/>
          <w:szCs w:val="22"/>
        </w:rPr>
        <w:t>W związku z powyższym prosimy o podanie przedziału wartości lub dopuszczenie 10% odchylenia od w/w wartości.</w:t>
      </w:r>
    </w:p>
    <w:p w:rsidR="00D5361E" w:rsidRDefault="00D5361E" w:rsidP="00D5361E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D5361E" w:rsidRPr="00D5361E" w:rsidRDefault="00D5361E" w:rsidP="00D5361E">
      <w:pPr>
        <w:pStyle w:val="Default"/>
        <w:rPr>
          <w:rFonts w:eastAsia="Calibri"/>
          <w:b/>
          <w:bCs/>
          <w:color w:val="auto"/>
          <w:lang w:eastAsia="en-US"/>
        </w:rPr>
      </w:pPr>
      <w:r>
        <w:rPr>
          <w:rFonts w:eastAsia="Calibri"/>
          <w:b/>
          <w:bCs/>
          <w:color w:val="auto"/>
          <w:lang w:eastAsia="en-US"/>
        </w:rPr>
        <w:t>Zgodnie z SIWZ- Bilansowanie powyższych składników uwzględnia 10 dniowy jadłospis.</w:t>
      </w:r>
    </w:p>
    <w:p w:rsidR="00D5361E" w:rsidRPr="00623812" w:rsidRDefault="00D5361E" w:rsidP="00D5361E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23812">
        <w:rPr>
          <w:rFonts w:ascii="Times New Roman" w:hAnsi="Times New Roman" w:cs="Times New Roman"/>
          <w:b/>
          <w:bCs/>
        </w:rPr>
        <w:t xml:space="preserve">Pytanie nr </w:t>
      </w:r>
      <w:r>
        <w:rPr>
          <w:rFonts w:ascii="Times New Roman" w:hAnsi="Times New Roman" w:cs="Times New Roman"/>
          <w:b/>
          <w:bCs/>
        </w:rPr>
        <w:t>2</w:t>
      </w:r>
    </w:p>
    <w:p w:rsidR="00D5361E" w:rsidRPr="00623812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623812">
        <w:rPr>
          <w:rFonts w:ascii="Times New Roman" w:hAnsi="Times New Roman" w:cs="Times New Roman"/>
        </w:rPr>
        <w:t>Zamawiający w zał. nr 3 do SIWZ – „Wykaz diet” – „dieta podstawowa” i „dieta łatwo strawna” wskazał konkretne założenia diet dotyczące witamin i składników mineralnych tj. wapń - 0,9g, żelazo - 15mg, witamina A (</w:t>
      </w:r>
      <w:proofErr w:type="spellStart"/>
      <w:r w:rsidRPr="00623812">
        <w:rPr>
          <w:rFonts w:ascii="Times New Roman" w:hAnsi="Times New Roman" w:cs="Times New Roman"/>
        </w:rPr>
        <w:t>ekw</w:t>
      </w:r>
      <w:proofErr w:type="spellEnd"/>
      <w:r w:rsidRPr="00623812">
        <w:rPr>
          <w:rFonts w:ascii="Times New Roman" w:hAnsi="Times New Roman" w:cs="Times New Roman"/>
        </w:rPr>
        <w:t>. Retinolu) - 850mg, witamina B1 - 1,8 mg, witamina B2 - 2,2mg, witamina C – 70mg”</w:t>
      </w:r>
    </w:p>
    <w:p w:rsidR="00D5361E" w:rsidRPr="00623812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623812">
        <w:rPr>
          <w:rFonts w:ascii="Times New Roman" w:hAnsi="Times New Roman" w:cs="Times New Roman"/>
          <w:bCs/>
        </w:rPr>
        <w:t>Pragniemy poinformować, iż nie ma możliwości zaplanowania jadłospisu, w taki sposób, aby w każdym dniu wartości witamin i składników odżywczych wynosiły dokładnie tyle ile podane przez Zamawiającego w zał. nr 3 do SIWZ</w:t>
      </w:r>
    </w:p>
    <w:p w:rsidR="00D5361E" w:rsidRPr="00623812" w:rsidRDefault="00D5361E" w:rsidP="00D5361E">
      <w:pPr>
        <w:pStyle w:val="Default"/>
        <w:rPr>
          <w:bCs/>
          <w:sz w:val="22"/>
          <w:szCs w:val="22"/>
        </w:rPr>
      </w:pPr>
      <w:r w:rsidRPr="00623812">
        <w:rPr>
          <w:bCs/>
          <w:sz w:val="22"/>
          <w:szCs w:val="22"/>
        </w:rPr>
        <w:t>W związku z powyższym prosimy o podanie przedziału wartości, dopuszczenie 10% odchylenia od w/w wartości lub potwierdzenie, iż wiążący jest zapis z zał. nr 1 do SIWZ tj. „witaminy i składniki mineralne – Zgodnie z najnowszymi wytycznymi zawartymi w publikacji IŻŻ „Normy żywienia dla populacji Polski””.</w:t>
      </w:r>
    </w:p>
    <w:p w:rsidR="00D5361E" w:rsidRDefault="00D5361E" w:rsidP="00D5361E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D5361E" w:rsidRPr="00D5361E" w:rsidRDefault="00D5361E" w:rsidP="00D5361E">
      <w:pPr>
        <w:pStyle w:val="Default"/>
        <w:rPr>
          <w:rFonts w:eastAsia="Calibri"/>
          <w:b/>
          <w:bCs/>
          <w:color w:val="auto"/>
          <w:lang w:eastAsia="en-US"/>
        </w:rPr>
      </w:pPr>
      <w:r>
        <w:rPr>
          <w:rFonts w:eastAsia="Calibri"/>
          <w:b/>
          <w:bCs/>
          <w:color w:val="auto"/>
          <w:lang w:eastAsia="en-US"/>
        </w:rPr>
        <w:t>Zgodnie z SIWZ- Bilansowanie powyższych składników uwzględnia 10 dniowy jadłospis.</w:t>
      </w:r>
    </w:p>
    <w:p w:rsidR="00D5361E" w:rsidRPr="00623812" w:rsidRDefault="00D5361E" w:rsidP="00D5361E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23812">
        <w:rPr>
          <w:rFonts w:ascii="Times New Roman" w:hAnsi="Times New Roman" w:cs="Times New Roman"/>
          <w:b/>
          <w:bCs/>
        </w:rPr>
        <w:t xml:space="preserve">Pytanie nr </w:t>
      </w:r>
      <w:r>
        <w:rPr>
          <w:rFonts w:ascii="Times New Roman" w:hAnsi="Times New Roman" w:cs="Times New Roman"/>
          <w:b/>
          <w:bCs/>
        </w:rPr>
        <w:t>3</w:t>
      </w:r>
    </w:p>
    <w:p w:rsidR="00D5361E" w:rsidRPr="00623812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623812">
        <w:rPr>
          <w:rFonts w:ascii="Times New Roman" w:hAnsi="Times New Roman" w:cs="Times New Roman"/>
        </w:rPr>
        <w:t>Czy Wykonawca zobowiązany jest każdego dnia do śniadania zapewniać dodatki w postaci napojów fermentowanych (jogurt lub maślankę lub kefir)?</w:t>
      </w:r>
    </w:p>
    <w:p w:rsidR="00D5361E" w:rsidRDefault="00D5361E" w:rsidP="00D5361E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D5361E" w:rsidRPr="00D5361E" w:rsidRDefault="00D5361E" w:rsidP="00D5361E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D5361E">
        <w:rPr>
          <w:rFonts w:ascii="Times New Roman" w:hAnsi="Times New Roman" w:cs="Times New Roman"/>
          <w:b/>
          <w:bCs/>
        </w:rPr>
        <w:t>Zgodnie z SIWZ</w:t>
      </w:r>
      <w:r>
        <w:rPr>
          <w:rFonts w:ascii="Times New Roman" w:hAnsi="Times New Roman" w:cs="Times New Roman"/>
          <w:b/>
          <w:bCs/>
        </w:rPr>
        <w:t xml:space="preserve"> – w ciągu dnia należy uwzględnić co najmniej 2 porcje mleka i przetworów mlecznych.</w:t>
      </w:r>
    </w:p>
    <w:p w:rsidR="00D5361E" w:rsidRPr="00623812" w:rsidRDefault="00D5361E" w:rsidP="00D5361E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23812">
        <w:rPr>
          <w:rFonts w:ascii="Times New Roman" w:hAnsi="Times New Roman" w:cs="Times New Roman"/>
          <w:b/>
          <w:bCs/>
        </w:rPr>
        <w:t xml:space="preserve">Pytanie nr </w:t>
      </w:r>
      <w:r>
        <w:rPr>
          <w:rFonts w:ascii="Times New Roman" w:hAnsi="Times New Roman" w:cs="Times New Roman"/>
          <w:b/>
          <w:bCs/>
        </w:rPr>
        <w:t>4</w:t>
      </w:r>
    </w:p>
    <w:p w:rsidR="00D5361E" w:rsidRPr="00623812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623812">
        <w:rPr>
          <w:rFonts w:ascii="Times New Roman" w:hAnsi="Times New Roman" w:cs="Times New Roman"/>
        </w:rPr>
        <w:t xml:space="preserve">Czy do dań obiadowych typu: naleśniki, pierogi, itp. Wykonawca zobowiązany jest planować warzywa w postaci surowej lub gotowanej (np. różnego rodzaju sałatki, surówki, gotowane jarzynki)? </w:t>
      </w:r>
    </w:p>
    <w:p w:rsidR="0047770A" w:rsidRDefault="0047770A" w:rsidP="0047770A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D5361E" w:rsidRPr="00623812" w:rsidRDefault="0047770A" w:rsidP="0047770A">
      <w:pPr>
        <w:spacing w:after="0" w:line="240" w:lineRule="auto"/>
        <w:rPr>
          <w:rFonts w:ascii="Times New Roman" w:hAnsi="Times New Roman" w:cs="Times New Roman"/>
        </w:rPr>
      </w:pPr>
      <w:r w:rsidRPr="00D5361E">
        <w:rPr>
          <w:rFonts w:ascii="Times New Roman" w:hAnsi="Times New Roman" w:cs="Times New Roman"/>
          <w:b/>
          <w:bCs/>
        </w:rPr>
        <w:t>Zgodnie z SIWZ</w:t>
      </w:r>
    </w:p>
    <w:p w:rsidR="00D5361E" w:rsidRPr="00623812" w:rsidRDefault="00D5361E" w:rsidP="00D5361E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23812">
        <w:rPr>
          <w:rFonts w:ascii="Times New Roman" w:hAnsi="Times New Roman" w:cs="Times New Roman"/>
          <w:b/>
          <w:bCs/>
        </w:rPr>
        <w:t xml:space="preserve">Pytanie nr </w:t>
      </w:r>
      <w:r>
        <w:rPr>
          <w:rFonts w:ascii="Times New Roman" w:hAnsi="Times New Roman" w:cs="Times New Roman"/>
          <w:b/>
          <w:bCs/>
        </w:rPr>
        <w:t>5</w:t>
      </w:r>
    </w:p>
    <w:p w:rsidR="00D5361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623812">
        <w:rPr>
          <w:rFonts w:ascii="Times New Roman" w:hAnsi="Times New Roman" w:cs="Times New Roman"/>
        </w:rPr>
        <w:t>Zamawiający w zał. nr 1 do SIWZ – „Wykaz kaloryczności i gramatury” – „diet</w:t>
      </w:r>
      <w:r>
        <w:rPr>
          <w:rFonts w:ascii="Times New Roman" w:hAnsi="Times New Roman" w:cs="Times New Roman"/>
        </w:rPr>
        <w:t>a</w:t>
      </w:r>
      <w:r w:rsidRPr="00623812">
        <w:rPr>
          <w:rFonts w:ascii="Times New Roman" w:hAnsi="Times New Roman" w:cs="Times New Roman"/>
        </w:rPr>
        <w:t xml:space="preserve"> podstawowa</w:t>
      </w:r>
      <w:r>
        <w:rPr>
          <w:rFonts w:ascii="Times New Roman" w:hAnsi="Times New Roman" w:cs="Times New Roman"/>
        </w:rPr>
        <w:t xml:space="preserve"> pisze, iż „śniadanie musi składać się z: dodatkowo: dodatki w postaci dżemu, chrzanu, musztardy, majonezu, ketchupu itp.”.</w:t>
      </w:r>
    </w:p>
    <w:p w:rsidR="00D5361E" w:rsidRPr="00623812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Czy Zamawiający wymaga zapewniania w diecie podstawowej codziennie w każdym śniadaniu przynajmniej jednego z w/w dodatków ?</w:t>
      </w:r>
    </w:p>
    <w:p w:rsidR="0047770A" w:rsidRDefault="0047770A" w:rsidP="0047770A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D5361E" w:rsidRPr="00623812" w:rsidRDefault="0047770A" w:rsidP="0047770A">
      <w:pPr>
        <w:spacing w:after="0" w:line="240" w:lineRule="auto"/>
        <w:rPr>
          <w:rFonts w:ascii="Times New Roman" w:hAnsi="Times New Roman" w:cs="Times New Roman"/>
        </w:rPr>
      </w:pPr>
      <w:r w:rsidRPr="00D5361E">
        <w:rPr>
          <w:rFonts w:ascii="Times New Roman" w:hAnsi="Times New Roman" w:cs="Times New Roman"/>
          <w:b/>
          <w:bCs/>
        </w:rPr>
        <w:t>Zgodnie z SIWZ</w:t>
      </w:r>
      <w:r>
        <w:rPr>
          <w:rFonts w:ascii="Times New Roman" w:hAnsi="Times New Roman" w:cs="Times New Roman"/>
          <w:b/>
          <w:bCs/>
        </w:rPr>
        <w:t xml:space="preserve"> Zamawiający zaleca dodatkowo, w zależności od rodzajów potraw serwowanych w danym dniu </w:t>
      </w:r>
    </w:p>
    <w:p w:rsidR="00D5361E" w:rsidRDefault="00D5361E" w:rsidP="00D5361E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23812">
        <w:rPr>
          <w:rFonts w:ascii="Times New Roman" w:hAnsi="Times New Roman" w:cs="Times New Roman"/>
          <w:b/>
          <w:bCs/>
        </w:rPr>
        <w:t xml:space="preserve">Pytanie nr </w:t>
      </w:r>
      <w:r>
        <w:rPr>
          <w:rFonts w:ascii="Times New Roman" w:hAnsi="Times New Roman" w:cs="Times New Roman"/>
          <w:b/>
          <w:bCs/>
        </w:rPr>
        <w:t>6</w:t>
      </w:r>
    </w:p>
    <w:p w:rsidR="00D5361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9461BF">
        <w:rPr>
          <w:rFonts w:ascii="Times New Roman" w:hAnsi="Times New Roman" w:cs="Times New Roman"/>
        </w:rPr>
        <w:t>Zamawiający w zał. nr 1 do SIWZ</w:t>
      </w:r>
      <w:r>
        <w:rPr>
          <w:rFonts w:ascii="Times New Roman" w:hAnsi="Times New Roman" w:cs="Times New Roman"/>
        </w:rPr>
        <w:t xml:space="preserve"> w opisie diety podstawowej podaje: „błonnik pokarmowy min 25g/d”, natomiast w zał. nr 3 do SIWZ: „błonnik pokarmowy 30-40g”.</w:t>
      </w:r>
    </w:p>
    <w:p w:rsidR="00D5361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Prosimy o informację, który zapis jest wiążący dla Wykonawcy. </w:t>
      </w:r>
    </w:p>
    <w:p w:rsidR="0047770A" w:rsidRDefault="0047770A" w:rsidP="0047770A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D5361E" w:rsidRDefault="0047770A" w:rsidP="0047770A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D5361E">
        <w:rPr>
          <w:rFonts w:ascii="Times New Roman" w:hAnsi="Times New Roman" w:cs="Times New Roman"/>
          <w:b/>
          <w:bCs/>
        </w:rPr>
        <w:t>Zgodnie z SIWZ</w:t>
      </w:r>
      <w:r>
        <w:rPr>
          <w:rFonts w:ascii="Times New Roman" w:hAnsi="Times New Roman" w:cs="Times New Roman"/>
          <w:b/>
          <w:bCs/>
        </w:rPr>
        <w:t xml:space="preserve"> wymagamy nie mniej niż 25g/d w diecie podstawowej może być 30-40g/d</w:t>
      </w:r>
    </w:p>
    <w:p w:rsidR="00D5361E" w:rsidRDefault="00D5361E" w:rsidP="00D5361E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623812">
        <w:rPr>
          <w:rFonts w:ascii="Times New Roman" w:hAnsi="Times New Roman" w:cs="Times New Roman"/>
          <w:b/>
          <w:bCs/>
        </w:rPr>
        <w:t xml:space="preserve">Pytanie nr </w:t>
      </w:r>
      <w:r>
        <w:rPr>
          <w:rFonts w:ascii="Times New Roman" w:hAnsi="Times New Roman" w:cs="Times New Roman"/>
          <w:b/>
          <w:bCs/>
        </w:rPr>
        <w:t>7</w:t>
      </w:r>
    </w:p>
    <w:p w:rsidR="00D5361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9461BF">
        <w:rPr>
          <w:rFonts w:ascii="Times New Roman" w:hAnsi="Times New Roman" w:cs="Times New Roman"/>
        </w:rPr>
        <w:t>Zamawiający w zał. nr 1 do SIWZ opisuje dietę podstawową i dietę łatwo strawną jako diety 3-posiłkowe,  natomiast w zał. nr 3 do SIWZ Zamawiający pisze: „Planuje się nie niej niż 4-5 posiłków” (dieta podstawowa) oraz „Posiłki należy spożywać 4-5 razy w ciągu dnia, regularnie w określonych godzinach i w niewielkich objętościach. Ostatni posiłek zaleca się 2 godziny przed snem” (dieta łatwo strawna).</w:t>
      </w:r>
      <w:r>
        <w:rPr>
          <w:rFonts w:ascii="Times New Roman" w:hAnsi="Times New Roman" w:cs="Times New Roman"/>
        </w:rPr>
        <w:t xml:space="preserve"> </w:t>
      </w:r>
    </w:p>
    <w:p w:rsidR="00D5361E" w:rsidRPr="009461BF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Ponadto zał. nr 1a i 1b </w:t>
      </w:r>
    </w:p>
    <w:p w:rsidR="00D5361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9461BF">
        <w:rPr>
          <w:rFonts w:ascii="Times New Roman" w:hAnsi="Times New Roman" w:cs="Times New Roman"/>
        </w:rPr>
        <w:t xml:space="preserve">W związku z powyższym prosimy o </w:t>
      </w:r>
      <w:r>
        <w:rPr>
          <w:rFonts w:ascii="Times New Roman" w:hAnsi="Times New Roman" w:cs="Times New Roman"/>
        </w:rPr>
        <w:t>potwierdzenie, iż do oferty Wykonawca ma załączyć przygotowane jadłospisy zgodnie ze wzorem – zał. nr 1 a i 1 b dla diety podstawowej i lekkostrawnej na 3 posiłki: śniadanie, obiad, kolacja.</w:t>
      </w:r>
    </w:p>
    <w:p w:rsidR="0047770A" w:rsidRDefault="0047770A" w:rsidP="0047770A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D5361E" w:rsidRPr="0047770A" w:rsidRDefault="0047770A" w:rsidP="00D5361E">
      <w:pPr>
        <w:spacing w:after="0" w:line="240" w:lineRule="auto"/>
        <w:rPr>
          <w:rFonts w:ascii="Times New Roman" w:hAnsi="Times New Roman" w:cs="Times New Roman"/>
          <w:b/>
        </w:rPr>
      </w:pPr>
      <w:r w:rsidRPr="0047770A">
        <w:rPr>
          <w:rFonts w:ascii="Times New Roman" w:hAnsi="Times New Roman" w:cs="Times New Roman"/>
          <w:b/>
        </w:rPr>
        <w:t>Tak . Do oferty należy dołączyć dietę podstawową i łatwostrawną przygotowaną na 3 posiłki  (śniadanie, obiad , kolacja)</w:t>
      </w:r>
    </w:p>
    <w:p w:rsidR="00D5361E" w:rsidRPr="00031D48" w:rsidRDefault="00D5361E" w:rsidP="00D5361E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031D48">
        <w:rPr>
          <w:rFonts w:ascii="Times New Roman" w:hAnsi="Times New Roman" w:cs="Times New Roman"/>
          <w:b/>
          <w:bCs/>
        </w:rPr>
        <w:t xml:space="preserve">Pytanie nr 8 </w:t>
      </w:r>
    </w:p>
    <w:p w:rsidR="00D5361E" w:rsidRPr="00031D48" w:rsidRDefault="00D5361E" w:rsidP="00D5361E">
      <w:pPr>
        <w:jc w:val="both"/>
        <w:rPr>
          <w:rFonts w:ascii="Times New Roman" w:eastAsia="Times New Roman" w:hAnsi="Times New Roman" w:cs="Times New Roman"/>
          <w:u w:val="single"/>
          <w:lang w:eastAsia="ar-SA"/>
        </w:rPr>
      </w:pPr>
      <w:r w:rsidRPr="009461BF">
        <w:rPr>
          <w:rFonts w:ascii="Times New Roman" w:hAnsi="Times New Roman" w:cs="Times New Roman"/>
        </w:rPr>
        <w:t xml:space="preserve"> </w:t>
      </w:r>
      <w:r w:rsidRPr="00031D48">
        <w:rPr>
          <w:rFonts w:ascii="Times New Roman" w:eastAsia="Times New Roman" w:hAnsi="Times New Roman" w:cs="Times New Roman"/>
          <w:lang w:eastAsia="ar-SA"/>
        </w:rPr>
        <w:t xml:space="preserve">Z treści art. 36b </w:t>
      </w:r>
      <w:proofErr w:type="spellStart"/>
      <w:r w:rsidRPr="00031D48">
        <w:rPr>
          <w:rFonts w:ascii="Times New Roman" w:eastAsia="Times New Roman" w:hAnsi="Times New Roman" w:cs="Times New Roman"/>
          <w:lang w:eastAsia="ar-SA"/>
        </w:rPr>
        <w:t>p.z.p</w:t>
      </w:r>
      <w:proofErr w:type="spellEnd"/>
      <w:r w:rsidRPr="00031D48">
        <w:rPr>
          <w:rFonts w:ascii="Times New Roman" w:eastAsia="Times New Roman" w:hAnsi="Times New Roman" w:cs="Times New Roman"/>
          <w:lang w:eastAsia="ar-SA"/>
        </w:rPr>
        <w:t xml:space="preserve">. regulującego wprowadzanie podwykonawców oraz treści formularza jednolitego europejskiego dokumentu zamówienia wynika, iż obowiązek wskazania nazw podwykonawców dotyczy jedynie podwykonawców </w:t>
      </w:r>
      <w:r w:rsidRPr="00031D48">
        <w:rPr>
          <w:rFonts w:ascii="Times New Roman" w:eastAsia="Times New Roman" w:hAnsi="Times New Roman" w:cs="Times New Roman"/>
          <w:u w:val="single"/>
          <w:lang w:eastAsia="ar-SA"/>
        </w:rPr>
        <w:t xml:space="preserve">znanych na etapie składania oferty. </w:t>
      </w:r>
    </w:p>
    <w:p w:rsidR="00D5361E" w:rsidRPr="00031D48" w:rsidRDefault="00D5361E" w:rsidP="00D5361E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lang w:eastAsia="ar-SA"/>
        </w:rPr>
      </w:pPr>
      <w:r w:rsidRPr="00031D48">
        <w:rPr>
          <w:rFonts w:ascii="Times New Roman" w:eastAsia="Times New Roman" w:hAnsi="Times New Roman" w:cs="Times New Roman"/>
          <w:lang w:eastAsia="ar-SA"/>
        </w:rPr>
        <w:t xml:space="preserve">Na etapie składania ofert Wykonawca nie zawsze jest w stanie podać dokładnych danych podwykonawcy z którego usług będzie korzystał. Dopiero w trakcie realizacji zamówienia na potrzeby należytego wykonania usługi Wykonawca może skorzystać z usług podwykonawcy, a co za tym idzie przekazać Zamawiającemu wymagane dane i informacje o podwykonawcy (zgodnie z art. 36bust.1a </w:t>
      </w:r>
      <w:proofErr w:type="spellStart"/>
      <w:r w:rsidRPr="00031D48">
        <w:rPr>
          <w:rFonts w:ascii="Times New Roman" w:eastAsia="Times New Roman" w:hAnsi="Times New Roman" w:cs="Times New Roman"/>
          <w:lang w:eastAsia="ar-SA"/>
        </w:rPr>
        <w:t>P.zp</w:t>
      </w:r>
      <w:proofErr w:type="spellEnd"/>
      <w:r w:rsidRPr="00031D48">
        <w:rPr>
          <w:rFonts w:ascii="Times New Roman" w:eastAsia="Times New Roman" w:hAnsi="Times New Roman" w:cs="Times New Roman"/>
          <w:lang w:eastAsia="ar-SA"/>
        </w:rPr>
        <w:t>.).</w:t>
      </w:r>
    </w:p>
    <w:p w:rsidR="00D5361E" w:rsidRDefault="00D5361E" w:rsidP="00D5361E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lang w:eastAsia="zh-CN"/>
        </w:rPr>
      </w:pPr>
      <w:r w:rsidRPr="00031D48">
        <w:rPr>
          <w:rFonts w:ascii="Times New Roman" w:eastAsia="Times New Roman" w:hAnsi="Times New Roman" w:cs="Times New Roman"/>
          <w:lang w:eastAsia="ar-SA"/>
        </w:rPr>
        <w:t>W związku z powyższym prosimy o potwierdzenie c</w:t>
      </w:r>
      <w:r w:rsidRPr="00031D48">
        <w:rPr>
          <w:rFonts w:ascii="Times New Roman" w:eastAsia="SimSun" w:hAnsi="Times New Roman" w:cs="Times New Roman"/>
          <w:lang w:eastAsia="zh-CN"/>
        </w:rPr>
        <w:t xml:space="preserve">zy Wykonawca dobrze rozumie, że obowiązek wskazania nazw podwykonawców dotyczy jedynie </w:t>
      </w:r>
      <w:r>
        <w:rPr>
          <w:rFonts w:ascii="Times New Roman" w:eastAsia="SimSun" w:hAnsi="Times New Roman" w:cs="Times New Roman"/>
          <w:lang w:eastAsia="zh-CN"/>
        </w:rPr>
        <w:t>tych,</w:t>
      </w:r>
      <w:r w:rsidRPr="00031D48">
        <w:rPr>
          <w:rFonts w:ascii="Times New Roman" w:eastAsia="SimSun" w:hAnsi="Times New Roman" w:cs="Times New Roman"/>
          <w:lang w:eastAsia="zh-CN"/>
        </w:rPr>
        <w:t xml:space="preserve"> znanych na etapie składania oferty, którzy w szczególności udostępniają swoje zasoby lub których wykonawca będzie chciał uwzględnić w wyjaśnieniach niskiej ceny.</w:t>
      </w:r>
    </w:p>
    <w:p w:rsidR="0047770A" w:rsidRDefault="0047770A" w:rsidP="0047770A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47770A" w:rsidRPr="0047770A" w:rsidRDefault="0047770A" w:rsidP="00D5361E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b/>
          <w:lang w:eastAsia="zh-CN"/>
        </w:rPr>
      </w:pPr>
      <w:r w:rsidRPr="0047770A">
        <w:rPr>
          <w:rFonts w:ascii="Times New Roman" w:eastAsia="SimSun" w:hAnsi="Times New Roman" w:cs="Times New Roman"/>
          <w:b/>
          <w:lang w:eastAsia="zh-CN"/>
        </w:rPr>
        <w:t>Tak</w:t>
      </w:r>
      <w:r>
        <w:rPr>
          <w:rFonts w:ascii="Times New Roman" w:eastAsia="SimSun" w:hAnsi="Times New Roman" w:cs="Times New Roman"/>
          <w:b/>
          <w:lang w:eastAsia="zh-CN"/>
        </w:rPr>
        <w:t>.</w:t>
      </w:r>
      <w:r w:rsidRPr="0047770A">
        <w:rPr>
          <w:rFonts w:ascii="Times New Roman" w:eastAsia="SimSun" w:hAnsi="Times New Roman" w:cs="Times New Roman"/>
          <w:b/>
          <w:lang w:eastAsia="zh-CN"/>
        </w:rPr>
        <w:t xml:space="preserve"> Wykonawca dobrze rozumie, że obowiązek wskazania nazw podwykonawców dotyczy jedynie tych, znanych na etapie składania oferty, którzy w szczególności udostępniają swoje zasoby lub których wykonawca będzie chciał uwzględnić w wyjaśnieniach niskiej ceny</w:t>
      </w:r>
    </w:p>
    <w:p w:rsidR="00D5361E" w:rsidRPr="00C84184" w:rsidRDefault="00D5361E" w:rsidP="00D5361E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C84184">
        <w:rPr>
          <w:rFonts w:ascii="Times New Roman" w:hAnsi="Times New Roman" w:cs="Times New Roman"/>
          <w:b/>
          <w:bCs/>
        </w:rPr>
        <w:t>Pytanie nr 9</w:t>
      </w:r>
    </w:p>
    <w:p w:rsidR="00D5361E" w:rsidRDefault="00D5361E" w:rsidP="00D5361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SimSun" w:hAnsi="Times New Roman" w:cs="Times New Roman"/>
          <w:lang w:eastAsia="zh-CN"/>
        </w:rPr>
      </w:pPr>
      <w:r w:rsidRPr="00C84184">
        <w:rPr>
          <w:rFonts w:ascii="Times New Roman" w:eastAsia="SimSun" w:hAnsi="Times New Roman" w:cs="Times New Roman"/>
          <w:lang w:eastAsia="zh-CN"/>
        </w:rPr>
        <w:t>Wnosimy o wyrażenie zgody na zatrudnienie pracowników na umowę zlecenie wyłącznie w przypadku nagłych i niespodziewanych nieobecności, pracownika zatrudnionego na umowę o pracę, wynikających z przyczyn losowych ( m.in. zwolnienia lekarskie, porodu, urlopu na żądanie).  Konieczność zachowania wymogu zatrudnienia wyłącznie na umowę o pracę w sytuacjach losowych, zdarzeniach niemożliwych do przewidzenia jest nierealne. Wykonawca nie jest w stanie przewidzieć ile osób będzie w danym okresie czasu np. na zwolnieniu lekarskim. Zatrudnienie na umowę o pracę poprzedzane jest spełnieniem szeregu wymagań m. in. wykonaniem i dostarczenia badań lekarskich z zakresu medycyny pracy, czy szkoleń BHP, co w sytuacjach nagłych jest nierealne i wymaga dodatkowego czasu. W związku z powyższym wnosimy jak na wstępie.</w:t>
      </w:r>
    </w:p>
    <w:p w:rsidR="0047770A" w:rsidRDefault="0047770A" w:rsidP="0047770A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47770A" w:rsidRPr="0047770A" w:rsidRDefault="0047770A" w:rsidP="00D5361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SimSun" w:hAnsi="Times New Roman" w:cs="Times New Roman"/>
          <w:b/>
          <w:lang w:eastAsia="zh-CN"/>
        </w:rPr>
      </w:pPr>
      <w:r w:rsidRPr="0047770A">
        <w:rPr>
          <w:rFonts w:ascii="Times New Roman" w:eastAsia="SimSun" w:hAnsi="Times New Roman" w:cs="Times New Roman"/>
          <w:b/>
          <w:lang w:eastAsia="zh-CN"/>
        </w:rPr>
        <w:t>Nie. Zamawiający nie wyraża zgody na zatrudnienie pracowników na umowę zlecenie</w:t>
      </w:r>
    </w:p>
    <w:p w:rsidR="00D5361E" w:rsidRPr="001C5855" w:rsidRDefault="00D5361E" w:rsidP="00D5361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SimSun" w:hAnsi="Times New Roman" w:cs="Times New Roman"/>
          <w:b/>
          <w:bCs/>
          <w:lang w:eastAsia="zh-CN"/>
        </w:rPr>
      </w:pPr>
      <w:r w:rsidRPr="001C5855">
        <w:rPr>
          <w:rFonts w:ascii="Times New Roman" w:eastAsia="SimSun" w:hAnsi="Times New Roman" w:cs="Times New Roman"/>
          <w:b/>
          <w:bCs/>
          <w:lang w:eastAsia="zh-CN"/>
        </w:rPr>
        <w:lastRenderedPageBreak/>
        <w:t>Pytanie nr 10</w:t>
      </w:r>
    </w:p>
    <w:p w:rsidR="00D5361E" w:rsidRPr="001C5855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C5855">
        <w:rPr>
          <w:rFonts w:ascii="Times New Roman" w:hAnsi="Times New Roman" w:cs="Times New Roman"/>
        </w:rPr>
        <w:t xml:space="preserve">W dniu 4 października 2018 r. Sejm uchwalił projekt ustawy z dnia 4 października 2018 r. o pracowniczych planach kapitałowych. Zgodnie z treścią art. 120 przywołanej powyżej ustawy, na jej mocy ulega zmianie treść ustawy z dnia 29 stycznia 2004 r. prawo zamówień publicznych ( </w:t>
      </w:r>
      <w:proofErr w:type="spellStart"/>
      <w:r w:rsidRPr="001C5855">
        <w:rPr>
          <w:rFonts w:ascii="Times New Roman" w:hAnsi="Times New Roman" w:cs="Times New Roman"/>
        </w:rPr>
        <w:t>t.j</w:t>
      </w:r>
      <w:proofErr w:type="spellEnd"/>
      <w:r w:rsidRPr="001C5855">
        <w:rPr>
          <w:rFonts w:ascii="Times New Roman" w:hAnsi="Times New Roman" w:cs="Times New Roman"/>
        </w:rPr>
        <w:t xml:space="preserve">. Dz.U. z 2017 poz. 1579 z późn.zm.) poprzez wprowadzenie następujących zmian  „w art. 142 w ust. 5 po pkt 3 dodaje się przecinek oraz pkt 4 w brzmieniu: </w:t>
      </w:r>
    </w:p>
    <w:p w:rsidR="00D5361E" w:rsidRPr="001C5855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C5855">
        <w:rPr>
          <w:rFonts w:ascii="Times New Roman" w:hAnsi="Times New Roman" w:cs="Times New Roman"/>
        </w:rPr>
        <w:t>„4) zasad gromadzenia i wysokości wpłat do pracowniczych planów kapitałowych, o których mowa w ustawie z dnia 4 października 2018 r. o pracowniczych planach kapitałowych”.</w:t>
      </w:r>
    </w:p>
    <w:p w:rsidR="00D5361E" w:rsidRDefault="00D5361E" w:rsidP="00D5361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lang w:eastAsia="ar-SA"/>
        </w:rPr>
      </w:pPr>
      <w:r w:rsidRPr="001C5855">
        <w:rPr>
          <w:rFonts w:ascii="Times New Roman" w:eastAsia="Times New Roman" w:hAnsi="Times New Roman" w:cs="Times New Roman"/>
          <w:lang w:eastAsia="ar-SA"/>
        </w:rPr>
        <w:t xml:space="preserve">Wnioskujemy zatem o wprowadzenie </w:t>
      </w:r>
      <w:r w:rsidRPr="00DD749F">
        <w:rPr>
          <w:rFonts w:ascii="Times New Roman" w:eastAsia="Times New Roman" w:hAnsi="Times New Roman" w:cs="Times New Roman"/>
          <w:lang w:eastAsia="ar-SA"/>
        </w:rPr>
        <w:t xml:space="preserve">do </w:t>
      </w:r>
      <w:r>
        <w:rPr>
          <w:rFonts w:ascii="Times New Roman" w:eastAsia="Times New Roman" w:hAnsi="Times New Roman" w:cs="Times New Roman"/>
          <w:lang w:eastAsia="ar-SA"/>
        </w:rPr>
        <w:t xml:space="preserve">§9 oraz § 13 </w:t>
      </w:r>
      <w:r w:rsidRPr="00DD749F">
        <w:rPr>
          <w:rFonts w:ascii="Times New Roman" w:eastAsia="Times New Roman" w:hAnsi="Times New Roman" w:cs="Times New Roman"/>
          <w:lang w:eastAsia="ar-SA"/>
        </w:rPr>
        <w:t>projektu umowy za</w:t>
      </w:r>
      <w:r>
        <w:rPr>
          <w:rFonts w:ascii="Times New Roman" w:eastAsia="Times New Roman" w:hAnsi="Times New Roman" w:cs="Times New Roman"/>
          <w:lang w:eastAsia="ar-SA"/>
        </w:rPr>
        <w:t>łącznik nr 4 do SIWZ</w:t>
      </w:r>
      <w:r w:rsidRPr="00DD749F">
        <w:rPr>
          <w:rFonts w:ascii="Times New Roman" w:eastAsia="Times New Roman" w:hAnsi="Times New Roman" w:cs="Times New Roman"/>
          <w:lang w:eastAsia="ar-SA"/>
        </w:rPr>
        <w:t xml:space="preserve"> </w:t>
      </w:r>
      <w:r w:rsidRPr="001C5855">
        <w:rPr>
          <w:rFonts w:ascii="Times New Roman" w:eastAsia="Times New Roman" w:hAnsi="Times New Roman" w:cs="Times New Roman"/>
          <w:lang w:eastAsia="ar-SA"/>
        </w:rPr>
        <w:t xml:space="preserve">treści art. 142 ust. 5 oraz postanowień odnoszących się do procedury wprowadzenia zmiany </w:t>
      </w:r>
      <w:bookmarkStart w:id="1" w:name="_Hlk526937652"/>
      <w:r w:rsidRPr="001C5855">
        <w:rPr>
          <w:rFonts w:ascii="Times New Roman" w:eastAsia="Times New Roman" w:hAnsi="Times New Roman" w:cs="Times New Roman"/>
          <w:lang w:eastAsia="ar-SA"/>
        </w:rPr>
        <w:t>zasad gromadzenia i wysokości wpłat do pracowniczych planów kapitałowych</w:t>
      </w:r>
      <w:bookmarkEnd w:id="1"/>
      <w:r>
        <w:rPr>
          <w:rFonts w:ascii="Times New Roman" w:eastAsia="Times New Roman" w:hAnsi="Times New Roman" w:cs="Times New Roman"/>
          <w:lang w:eastAsia="ar-SA"/>
        </w:rPr>
        <w:t xml:space="preserve">. </w:t>
      </w:r>
    </w:p>
    <w:p w:rsidR="00986DD4" w:rsidRDefault="00986DD4" w:rsidP="00986DD4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986DD4" w:rsidRPr="00986DD4" w:rsidRDefault="00986DD4" w:rsidP="00986DD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ar-SA"/>
        </w:rPr>
      </w:pPr>
      <w:r w:rsidRPr="00986DD4">
        <w:rPr>
          <w:rFonts w:ascii="Times New Roman" w:eastAsia="Times New Roman" w:hAnsi="Times New Roman" w:cs="Times New Roman"/>
          <w:b/>
          <w:lang w:eastAsia="ar-SA"/>
        </w:rPr>
        <w:t>Nie zapisy umowy i SIWZ bez zmian</w:t>
      </w:r>
    </w:p>
    <w:p w:rsidR="00D5361E" w:rsidRPr="00DD749F" w:rsidRDefault="00D5361E" w:rsidP="00D5361E">
      <w:pPr>
        <w:spacing w:after="0" w:line="240" w:lineRule="auto"/>
        <w:rPr>
          <w:rFonts w:ascii="Times New Roman" w:hAnsi="Times New Roman" w:cs="Times New Roman"/>
          <w:b/>
          <w:bCs/>
        </w:rPr>
      </w:pPr>
      <w:r w:rsidRPr="00DD749F">
        <w:rPr>
          <w:rFonts w:ascii="Times New Roman" w:hAnsi="Times New Roman" w:cs="Times New Roman"/>
          <w:b/>
          <w:bCs/>
        </w:rPr>
        <w:t>Pytanie nr 11</w:t>
      </w:r>
    </w:p>
    <w:p w:rsidR="00D5361E" w:rsidRPr="001C5855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1C5855">
        <w:rPr>
          <w:rFonts w:ascii="Times New Roman" w:hAnsi="Times New Roman" w:cs="Times New Roman"/>
        </w:rPr>
        <w:tab/>
        <w:t>W dniu 1 września 2016 r. na podstawie art. 4 ustawy z dnia 22 lipca 2016 r. o zmianie ustawy o minimalnym wynagrodzeniu za pracę oraz niektórych innych ustaw (Dz. U. z 2016 r., poz. 1265) zmianie uległy zapisy  art. 142 w ust. 5 pkt 2 ustawy z dnia 29 stycznia 2004 r. - Prawo zamówień publicznych (Dz. U. z 2015 r. poz. 2164 ze zm.).</w:t>
      </w:r>
    </w:p>
    <w:p w:rsidR="00D5361E" w:rsidRPr="001C5855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C5855">
        <w:rPr>
          <w:rFonts w:ascii="Times New Roman" w:hAnsi="Times New Roman" w:cs="Times New Roman"/>
        </w:rPr>
        <w:tab/>
        <w:t>W związku z faktem, że postępowanie zostało wszczęte przez Zamawiającego po 1 września 2016 r., wnosimy o dostosowanie zapisów projektu umowy - załącznik nr 3a do SIWZ  do obecnie obowiązujących przepisów ustawy z dnia 29 stycznia 2004 r. - Prawo zamówień publicznych poprzez modyfikację zapisu §</w:t>
      </w:r>
      <w:r>
        <w:rPr>
          <w:rFonts w:ascii="Times New Roman" w:hAnsi="Times New Roman" w:cs="Times New Roman"/>
        </w:rPr>
        <w:t>9</w:t>
      </w:r>
      <w:r w:rsidRPr="001C5855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ust. 6 </w:t>
      </w:r>
      <w:r w:rsidRPr="001C5855">
        <w:rPr>
          <w:rFonts w:ascii="Times New Roman" w:hAnsi="Times New Roman" w:cs="Times New Roman"/>
        </w:rPr>
        <w:t>pkt b)</w:t>
      </w:r>
      <w:r>
        <w:rPr>
          <w:rFonts w:ascii="Times New Roman" w:hAnsi="Times New Roman" w:cs="Times New Roman"/>
        </w:rPr>
        <w:t xml:space="preserve"> projektu umowy</w:t>
      </w:r>
      <w:r w:rsidRPr="001C5855">
        <w:rPr>
          <w:rFonts w:ascii="Times New Roman" w:hAnsi="Times New Roman" w:cs="Times New Roman"/>
        </w:rPr>
        <w:t xml:space="preserve"> na :</w:t>
      </w:r>
    </w:p>
    <w:p w:rsidR="00D5361E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1C5855">
        <w:rPr>
          <w:rFonts w:ascii="Times New Roman" w:hAnsi="Times New Roman" w:cs="Times New Roman"/>
        </w:rPr>
        <w:t>"b)  wysokości minimalnego wynagrodzenia za pracę albo wysokości minimalnej stawki godzinowej, ustalonych na podstawie przepisów ustawy z dnia 10 października 2002 r. o minimalnym wynagrodzeniu za pracę,".</w:t>
      </w:r>
    </w:p>
    <w:p w:rsidR="00D5361E" w:rsidRDefault="00986DD4" w:rsidP="00D5361E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986DD4">
        <w:rPr>
          <w:rFonts w:ascii="Times New Roman" w:hAnsi="Times New Roman" w:cs="Times New Roman"/>
          <w:b/>
          <w:bCs/>
        </w:rPr>
        <w:t>Odpowiedź</w:t>
      </w:r>
    </w:p>
    <w:p w:rsidR="00986DD4" w:rsidRDefault="00986DD4" w:rsidP="00D5361E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Tak. Powyższy zapis zostanie wprowadzony do umowy</w:t>
      </w:r>
    </w:p>
    <w:p w:rsidR="00D5361E" w:rsidRPr="00B40D0B" w:rsidRDefault="00D5361E" w:rsidP="00D5361E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B40D0B">
        <w:rPr>
          <w:rFonts w:ascii="Times New Roman" w:hAnsi="Times New Roman" w:cs="Times New Roman"/>
          <w:b/>
          <w:bCs/>
        </w:rPr>
        <w:t>Pytanie nr 12</w:t>
      </w:r>
    </w:p>
    <w:p w:rsidR="00D5361E" w:rsidRPr="00B40D0B" w:rsidRDefault="00D5361E" w:rsidP="00D5361E">
      <w:pPr>
        <w:spacing w:after="0" w:line="240" w:lineRule="auto"/>
        <w:ind w:firstLine="708"/>
        <w:jc w:val="both"/>
        <w:rPr>
          <w:rFonts w:ascii="Times New Roman" w:hAnsi="Times New Roman" w:cs="Times New Roman"/>
        </w:rPr>
      </w:pPr>
      <w:r w:rsidRPr="00B40D0B">
        <w:rPr>
          <w:rFonts w:ascii="Times New Roman" w:hAnsi="Times New Roman" w:cs="Times New Roman"/>
        </w:rPr>
        <w:t xml:space="preserve">Terminy wejścia w życie i wielkość zmian wprowadzonych w art. 142 ust 5 ustawy PZP w całości są niezależne od woli stron umowy o zamówienie publiczne. Aby zatem zapewnić z jednej strony stabilność finansów publicznych, którymi dysponują zamawiający a z drugiej strony dać wykonawcą gwarancję ich słusznych interesów, ustawodawca wprowadził obowiązek waloryzacji umów wieloletnich. Idea art. 142 ust 5 wyraża się w daniu gwarancji obu stronom umowy pewności, iż w razie zaistnienia zewnętrznego zdarzenia w tym przepisie wskazanego, z góry wiedzą w jaki sposób mają się zachować. Stąd obowiązek zawarcia w </w:t>
      </w:r>
      <w:proofErr w:type="spellStart"/>
      <w:r w:rsidRPr="00B40D0B">
        <w:rPr>
          <w:rFonts w:ascii="Times New Roman" w:hAnsi="Times New Roman" w:cs="Times New Roman"/>
        </w:rPr>
        <w:t>siwz</w:t>
      </w:r>
      <w:proofErr w:type="spellEnd"/>
      <w:r w:rsidRPr="00B40D0B">
        <w:rPr>
          <w:rFonts w:ascii="Times New Roman" w:hAnsi="Times New Roman" w:cs="Times New Roman"/>
        </w:rPr>
        <w:t xml:space="preserve"> swego rodzaju automatycznych mechanizmów dostosowywania wynagrodzenia wykonawcy do zewnętrznych warunków. Przy zapewnieniu zamawiającym bezpieczeństwa prawnego koniecznych zmian. </w:t>
      </w:r>
    </w:p>
    <w:p w:rsidR="00D5361E" w:rsidRPr="00B40D0B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B40D0B">
        <w:rPr>
          <w:rFonts w:ascii="Times New Roman" w:hAnsi="Times New Roman" w:cs="Times New Roman"/>
        </w:rPr>
        <w:tab/>
        <w:t>Skoro to zdarzenia zewnętrzne determinują moment wyjścia w życie zmian, o których mowa w art. 142 ust 5 ustawy PZP, to zasadne jest aby konsekwencje tych zmian znalazły odzwierciedlenie w treści stosunku prawnego łączącego zamawiającego i wykonawcę w terminie, w którym te zmiany weszły w życie. Każdy inny termin wprowadzenia zmian w życie budzić może uzasadnione wątpliwości co do tego, czy nie mamy do czynienia z niedozwolonymi negocjacjami między stronami umowy. Brak bowiem obiektywnego powodu uzasadniającego inny termin wprowadzenia zmian niż dostosowanie się stron umowy do działań legislacyjnych ustawodawcy.</w:t>
      </w:r>
    </w:p>
    <w:p w:rsidR="00D5361E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B40D0B">
        <w:rPr>
          <w:rFonts w:ascii="Times New Roman" w:hAnsi="Times New Roman" w:cs="Times New Roman"/>
        </w:rPr>
        <w:tab/>
        <w:t>W związku z powyższym zwracamy się z prośbą o modyfikację zapisów §</w:t>
      </w:r>
      <w:r>
        <w:rPr>
          <w:rFonts w:ascii="Times New Roman" w:hAnsi="Times New Roman" w:cs="Times New Roman"/>
        </w:rPr>
        <w:t>9</w:t>
      </w:r>
      <w:r w:rsidRPr="00B40D0B">
        <w:rPr>
          <w:rFonts w:ascii="Times New Roman" w:hAnsi="Times New Roman" w:cs="Times New Roman"/>
        </w:rPr>
        <w:t xml:space="preserve"> ust.</w:t>
      </w:r>
      <w:r>
        <w:rPr>
          <w:rFonts w:ascii="Times New Roman" w:hAnsi="Times New Roman" w:cs="Times New Roman"/>
        </w:rPr>
        <w:t xml:space="preserve">6 projektu umowy poprzez dodanie zapisu </w:t>
      </w:r>
      <w:r w:rsidRPr="00B40D0B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: </w:t>
      </w:r>
      <w:r w:rsidRPr="003644E8">
        <w:rPr>
          <w:rFonts w:ascii="Times New Roman" w:hAnsi="Times New Roman" w:cs="Times New Roman"/>
          <w:i/>
          <w:iCs/>
        </w:rPr>
        <w:t xml:space="preserve">"Zmiana wysokości wynagrodzenia obowiązywać będzie od dnia wejścia w życie przepisów zmieniających wysokość wynagrodzenia należnego Wykonawcy o których mowa w §9  ust. 6.” </w:t>
      </w:r>
      <w:r>
        <w:rPr>
          <w:rFonts w:ascii="Times New Roman" w:hAnsi="Times New Roman" w:cs="Times New Roman"/>
        </w:rPr>
        <w:t>.</w:t>
      </w:r>
    </w:p>
    <w:p w:rsidR="00986DD4" w:rsidRDefault="00986DD4" w:rsidP="00986DD4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986DD4" w:rsidRPr="00986DD4" w:rsidRDefault="00986DD4" w:rsidP="00986DD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ar-SA"/>
        </w:rPr>
      </w:pPr>
      <w:r w:rsidRPr="00986DD4">
        <w:rPr>
          <w:rFonts w:ascii="Times New Roman" w:eastAsia="Times New Roman" w:hAnsi="Times New Roman" w:cs="Times New Roman"/>
          <w:b/>
          <w:lang w:eastAsia="ar-SA"/>
        </w:rPr>
        <w:t>Nie zapisy umowy i SIWZ bez zmian</w:t>
      </w:r>
    </w:p>
    <w:p w:rsidR="00D5361E" w:rsidRPr="004E0356" w:rsidRDefault="00D5361E" w:rsidP="00D5361E">
      <w:pPr>
        <w:spacing w:after="0" w:line="240" w:lineRule="auto"/>
        <w:jc w:val="both"/>
        <w:rPr>
          <w:rFonts w:ascii="Times New Roman" w:hAnsi="Times New Roman" w:cs="Times New Roman"/>
          <w:b/>
          <w:bCs/>
        </w:rPr>
      </w:pPr>
      <w:r w:rsidRPr="004E0356">
        <w:rPr>
          <w:rFonts w:ascii="Times New Roman" w:hAnsi="Times New Roman" w:cs="Times New Roman"/>
          <w:b/>
          <w:bCs/>
        </w:rPr>
        <w:t>Pytanie nr 13</w:t>
      </w:r>
    </w:p>
    <w:p w:rsidR="00D5361E" w:rsidRPr="004E0356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E0356">
        <w:rPr>
          <w:rFonts w:ascii="Times New Roman" w:hAnsi="Times New Roman" w:cs="Times New Roman"/>
        </w:rPr>
        <w:t>Zamawiający wskazał w SIWZ Rozdz. XV</w:t>
      </w:r>
      <w:r>
        <w:rPr>
          <w:rFonts w:ascii="Times New Roman" w:hAnsi="Times New Roman" w:cs="Times New Roman"/>
        </w:rPr>
        <w:t xml:space="preserve">I w pkt </w:t>
      </w:r>
      <w:r w:rsidRPr="003F31CB">
        <w:rPr>
          <w:rFonts w:ascii="Times New Roman" w:hAnsi="Times New Roman" w:cs="Times New Roman"/>
        </w:rPr>
        <w:t>5.</w:t>
      </w:r>
      <w:r>
        <w:rPr>
          <w:rFonts w:ascii="Times New Roman" w:hAnsi="Times New Roman" w:cs="Times New Roman"/>
        </w:rPr>
        <w:t xml:space="preserve">, iż : </w:t>
      </w:r>
      <w:r w:rsidRPr="00872B02">
        <w:rPr>
          <w:rFonts w:ascii="Times New Roman" w:hAnsi="Times New Roman" w:cs="Times New Roman"/>
          <w:i/>
          <w:iCs/>
        </w:rPr>
        <w:t xml:space="preserve">„Zwrot zabezpieczenia należytego wykonania umowy nastąpi w terminie 30 dni od dnia wykonania zamówienia i uznania przez zamawiającego za </w:t>
      </w:r>
      <w:r w:rsidRPr="00872B02">
        <w:rPr>
          <w:rFonts w:ascii="Times New Roman" w:hAnsi="Times New Roman" w:cs="Times New Roman"/>
          <w:i/>
          <w:iCs/>
        </w:rPr>
        <w:lastRenderedPageBreak/>
        <w:t>należycie wykonane, z zastrzeżeniem kwoty 30% wysokości zabezpieczenia, która pozostawiona zostanie na zabezpieczenie roszczeń z tytułu rękojmi za wady.  Pozostawiona kwota zostanie zwrócona nie później niż 15 dni po upływie rękojmi za wady.”</w:t>
      </w:r>
    </w:p>
    <w:p w:rsidR="00D5361E" w:rsidRPr="004E0356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E0356">
        <w:rPr>
          <w:rFonts w:ascii="Times New Roman" w:hAnsi="Times New Roman" w:cs="Times New Roman"/>
        </w:rPr>
        <w:t xml:space="preserve">Powyższe żądanie nie ma odzwierciedlenia w zapisach Ustawy Prawo zamówień publicznych. </w:t>
      </w:r>
    </w:p>
    <w:p w:rsidR="00D5361E" w:rsidRPr="004E0356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E0356">
        <w:rPr>
          <w:rFonts w:ascii="Times New Roman" w:hAnsi="Times New Roman" w:cs="Times New Roman"/>
        </w:rPr>
        <w:t xml:space="preserve">Co prawda z treści art. 151 ust. 2 ustawy </w:t>
      </w:r>
      <w:proofErr w:type="spellStart"/>
      <w:r w:rsidRPr="004E0356">
        <w:rPr>
          <w:rFonts w:ascii="Times New Roman" w:hAnsi="Times New Roman" w:cs="Times New Roman"/>
        </w:rPr>
        <w:t>Pzp</w:t>
      </w:r>
      <w:proofErr w:type="spellEnd"/>
      <w:r w:rsidRPr="004E0356">
        <w:rPr>
          <w:rFonts w:ascii="Times New Roman" w:hAnsi="Times New Roman" w:cs="Times New Roman"/>
        </w:rPr>
        <w:t xml:space="preserve"> przewiduje, że zabezpieczenie należytego wykonania umowy służy pokryciu roszczeń wynikających z udzielonej rękojmi za wady.</w:t>
      </w:r>
    </w:p>
    <w:p w:rsidR="00D5361E" w:rsidRPr="004E0356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E0356">
        <w:rPr>
          <w:rFonts w:ascii="Times New Roman" w:hAnsi="Times New Roman" w:cs="Times New Roman"/>
        </w:rPr>
        <w:t>Natomiast instytucja rękojmi za wady została zdefiniowana w art. 556 i nast. Kodeksu cywilnego. Odpowiedzialność z tytułu rękojmi ma miejsce, gdy sprzedana rzecz posiada wadę fizyczną lub prawną. Przepisy Kodeksu cywilnego odnoszą się zatem do rzeczy, która może być przedmiotem w szczególności umowy sprzedaży, umowy o dzieło, umowy na roboty budowlane a zatem umowy rezultatu.</w:t>
      </w:r>
    </w:p>
    <w:p w:rsidR="00D5361E" w:rsidRPr="004E0356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E0356">
        <w:rPr>
          <w:rFonts w:ascii="Times New Roman" w:hAnsi="Times New Roman" w:cs="Times New Roman"/>
        </w:rPr>
        <w:t xml:space="preserve">Kodeks cywilny nie przewiduje natomiast rękojmi za wady dla umów starannego działania, a umowa o świadczenie usług jest właśnie taką umową. Wynika to z faktu, iż do umów o świadczenie usług stosuje się odpowiednio przepisy o zleceniach, które są umowami starannego działania (art. 750 </w:t>
      </w:r>
      <w:proofErr w:type="spellStart"/>
      <w:r w:rsidRPr="004E0356">
        <w:rPr>
          <w:rFonts w:ascii="Times New Roman" w:hAnsi="Times New Roman" w:cs="Times New Roman"/>
        </w:rPr>
        <w:t>kc</w:t>
      </w:r>
      <w:proofErr w:type="spellEnd"/>
      <w:r w:rsidRPr="004E0356">
        <w:rPr>
          <w:rFonts w:ascii="Times New Roman" w:hAnsi="Times New Roman" w:cs="Times New Roman"/>
        </w:rPr>
        <w:t>).</w:t>
      </w:r>
    </w:p>
    <w:p w:rsidR="00D5361E" w:rsidRPr="004E0356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E0356">
        <w:rPr>
          <w:rFonts w:ascii="Times New Roman" w:hAnsi="Times New Roman" w:cs="Times New Roman"/>
        </w:rPr>
        <w:t>Potwierdził to Sąd Najwyższy, który w wyroku z 3 listopada 2000 r. uznał, iż jednym z kryteriów pozwalających odróżnić umowę rezultatu od starannego działania jest poddanie jej sprawdzianowi na istnienie wad fizycznych (sygn. akt IV CKN 152/00).</w:t>
      </w:r>
    </w:p>
    <w:p w:rsidR="00D5361E" w:rsidRPr="004E0356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E0356">
        <w:rPr>
          <w:rFonts w:ascii="Times New Roman" w:hAnsi="Times New Roman" w:cs="Times New Roman"/>
        </w:rPr>
        <w:t xml:space="preserve">W związku z powyższym wymaganie w Rozdz. 16 pkt 16.12 SIWZ  jest niemożliwe do spełnienia i będzie przeszkodą w uzyskaniu zabezpieczenia należytego wykonania umowy w każdej innej formie niż pieniądz. </w:t>
      </w:r>
    </w:p>
    <w:p w:rsidR="00D5361E" w:rsidRPr="00623812" w:rsidRDefault="00D5361E" w:rsidP="00D5361E">
      <w:pPr>
        <w:spacing w:after="0" w:line="240" w:lineRule="auto"/>
        <w:jc w:val="both"/>
        <w:rPr>
          <w:rFonts w:ascii="Times New Roman" w:hAnsi="Times New Roman" w:cs="Times New Roman"/>
        </w:rPr>
      </w:pPr>
      <w:r w:rsidRPr="004E0356">
        <w:rPr>
          <w:rFonts w:ascii="Times New Roman" w:hAnsi="Times New Roman" w:cs="Times New Roman"/>
        </w:rPr>
        <w:t>Wnosimy zatem o wykreślenie zapisu Rozdz. XV</w:t>
      </w:r>
      <w:r>
        <w:rPr>
          <w:rFonts w:ascii="Times New Roman" w:hAnsi="Times New Roman" w:cs="Times New Roman"/>
        </w:rPr>
        <w:t>I</w:t>
      </w:r>
      <w:r w:rsidRPr="004E0356">
        <w:rPr>
          <w:rFonts w:ascii="Times New Roman" w:hAnsi="Times New Roman" w:cs="Times New Roman"/>
        </w:rPr>
        <w:t xml:space="preserve"> pkt </w:t>
      </w:r>
      <w:r>
        <w:rPr>
          <w:rFonts w:ascii="Times New Roman" w:hAnsi="Times New Roman" w:cs="Times New Roman"/>
        </w:rPr>
        <w:t>5</w:t>
      </w:r>
      <w:r w:rsidRPr="004E0356">
        <w:rPr>
          <w:rFonts w:ascii="Times New Roman" w:hAnsi="Times New Roman" w:cs="Times New Roman"/>
        </w:rPr>
        <w:t xml:space="preserve"> SIWZ </w:t>
      </w:r>
      <w:r>
        <w:rPr>
          <w:rFonts w:ascii="Times New Roman" w:hAnsi="Times New Roman" w:cs="Times New Roman"/>
        </w:rPr>
        <w:t xml:space="preserve">. </w:t>
      </w:r>
    </w:p>
    <w:p w:rsidR="00986DD4" w:rsidRDefault="00986DD4" w:rsidP="00986DD4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986DD4" w:rsidRPr="00986DD4" w:rsidRDefault="00986DD4" w:rsidP="00986DD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lang w:eastAsia="ar-SA"/>
        </w:rPr>
      </w:pPr>
      <w:r w:rsidRPr="00986DD4">
        <w:rPr>
          <w:rFonts w:ascii="Times New Roman" w:eastAsia="Times New Roman" w:hAnsi="Times New Roman" w:cs="Times New Roman"/>
          <w:b/>
          <w:lang w:eastAsia="ar-SA"/>
        </w:rPr>
        <w:t>Nie zapisy umowy i SIWZ bez zmian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Czy wykonawca dobrze rozumie ze dystrybucja posiłków z kuchni wykonawcy na oddziały  i podanie posiłku pacjentowi leży po stronie  wykonawcy?</w:t>
      </w:r>
    </w:p>
    <w:p w:rsidR="00F22114" w:rsidRDefault="00F22114" w:rsidP="00F22114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F22114" w:rsidRPr="00F22114" w:rsidRDefault="00F22114" w:rsidP="00F2211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Tak. </w:t>
      </w:r>
      <w:r w:rsidRPr="00F22114">
        <w:rPr>
          <w:rFonts w:ascii="Times New Roman" w:hAnsi="Times New Roman" w:cs="Times New Roman"/>
          <w:b/>
          <w:bCs/>
        </w:rPr>
        <w:t>Zgodnie z SIWZ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Jaka jest wymagana liczba personelu niezbędnego do prawidłowego wydania posiłków?</w:t>
      </w:r>
    </w:p>
    <w:p w:rsidR="00F22114" w:rsidRDefault="00F22114" w:rsidP="00F22114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F22114" w:rsidRPr="00E30CFE" w:rsidRDefault="00F22114" w:rsidP="00F2211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Zamawiający od kilku lat nie prowadzi samodzielnie usługi żywienia i nie jest w stanie określić liczby personelu do prawidłowego wydawania posiłków.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Proszę o podanie liczby wydanych posiłków w rozbiciu na śniadania, II śniadania, obiady, podwieczorki, kolacje, posiłki nocne w rozbiciu na poszczególne miesiące za okres sierpień  2018 –  sierpień   2019, z rozbiciem na oddziały.</w:t>
      </w:r>
    </w:p>
    <w:p w:rsidR="00F22114" w:rsidRDefault="00F22114" w:rsidP="00F22114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F22114" w:rsidRPr="00E30CFE" w:rsidRDefault="00F22114" w:rsidP="00F2211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Zeskanowane zestawienia w załączeniu.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W jakim stanie technicznym jest proponowany do dzierżawienia sprzęt</w:t>
      </w:r>
      <w:r>
        <w:rPr>
          <w:rFonts w:ascii="Times New Roman" w:hAnsi="Times New Roman" w:cs="Times New Roman"/>
        </w:rPr>
        <w:t>?</w:t>
      </w:r>
    </w:p>
    <w:p w:rsidR="00F22114" w:rsidRDefault="00F22114" w:rsidP="00F22114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F22114" w:rsidRDefault="00F22114" w:rsidP="00F22114">
      <w:pPr>
        <w:pStyle w:val="Default"/>
      </w:pPr>
      <w:r>
        <w:rPr>
          <w:rFonts w:eastAsia="Calibri"/>
          <w:b/>
          <w:bCs/>
          <w:color w:val="auto"/>
          <w:lang w:eastAsia="en-US"/>
        </w:rPr>
        <w:t>Większość sprzętu jest w stanie nadającym się do dalszej eksploatacji po z tym który został przewidziany do wymiany w ramach wykonywania usługi.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Czy Wykonawca ma do dyspozycji dźwigi towarowe przy dystrybucji posiłków do oddziałów, czy musi korzystać ze schodów ?</w:t>
      </w:r>
    </w:p>
    <w:p w:rsidR="00F22114" w:rsidRDefault="00F22114" w:rsidP="00F22114">
      <w:pPr>
        <w:pStyle w:val="Default"/>
        <w:rPr>
          <w:rFonts w:eastAsia="Calibri"/>
          <w:b/>
          <w:bCs/>
          <w:color w:val="auto"/>
          <w:lang w:eastAsia="en-US"/>
        </w:rPr>
      </w:pPr>
      <w:r w:rsidRPr="00D5361E">
        <w:rPr>
          <w:rFonts w:eastAsia="Calibri"/>
          <w:b/>
          <w:bCs/>
          <w:color w:val="auto"/>
          <w:lang w:eastAsia="en-US"/>
        </w:rPr>
        <w:t xml:space="preserve">Odpowiedź </w:t>
      </w:r>
    </w:p>
    <w:p w:rsidR="00F22114" w:rsidRPr="00F22114" w:rsidRDefault="00F22114" w:rsidP="00F22114">
      <w:pPr>
        <w:pStyle w:val="Akapitzlist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</w:rPr>
      </w:pPr>
      <w:r w:rsidRPr="00F22114">
        <w:rPr>
          <w:rFonts w:ascii="Times New Roman" w:hAnsi="Times New Roman" w:cs="Times New Roman"/>
          <w:b/>
        </w:rPr>
        <w:t>Wykonawca ma do dyspozycji dźwigi towarowe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Czy w budynkach znajdują się windy i czy Wykonawca będzie ponosił koszty związane z ich użytkowaniem ?</w:t>
      </w:r>
    </w:p>
    <w:p w:rsidR="00F22114" w:rsidRDefault="00F22114" w:rsidP="00F22114">
      <w:pPr>
        <w:pStyle w:val="Akapitzlist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bCs/>
        </w:rPr>
      </w:pPr>
      <w:r w:rsidRPr="00F22114">
        <w:rPr>
          <w:rFonts w:ascii="Times New Roman" w:hAnsi="Times New Roman" w:cs="Times New Roman"/>
          <w:b/>
          <w:bCs/>
        </w:rPr>
        <w:t>Odpowiedź</w:t>
      </w:r>
    </w:p>
    <w:p w:rsidR="00F22114" w:rsidRPr="00F22114" w:rsidRDefault="00F22114" w:rsidP="00F22114">
      <w:pPr>
        <w:pStyle w:val="Akapitzlist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Tak. Zgodnie z SIWZ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Czy Zamawiający dysponuje miejscem na składowanie odpadów pokonsumpcyjnych, z którego Wykonawca będzie je odbierał ?</w:t>
      </w:r>
    </w:p>
    <w:p w:rsidR="00F22114" w:rsidRPr="00F22114" w:rsidRDefault="00F22114" w:rsidP="00F2211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F22114">
        <w:rPr>
          <w:rFonts w:ascii="Times New Roman" w:hAnsi="Times New Roman" w:cs="Times New Roman"/>
          <w:b/>
          <w:bCs/>
        </w:rPr>
        <w:t>Odpowiedź</w:t>
      </w:r>
    </w:p>
    <w:p w:rsidR="00F22114" w:rsidRPr="00F22114" w:rsidRDefault="00F22114" w:rsidP="00F2211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F22114">
        <w:rPr>
          <w:rFonts w:ascii="Times New Roman" w:hAnsi="Times New Roman" w:cs="Times New Roman"/>
          <w:b/>
          <w:bCs/>
        </w:rPr>
        <w:t>Tak</w:t>
      </w:r>
      <w:r>
        <w:rPr>
          <w:rFonts w:ascii="Times New Roman" w:hAnsi="Times New Roman" w:cs="Times New Roman"/>
          <w:b/>
          <w:bCs/>
        </w:rPr>
        <w:t>.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lastRenderedPageBreak/>
        <w:t>Czy Zamawiający przewiduje w trakcie trwania kontraktu zmiany co do ilości oddziałów lub łóżek np. likwidacja bądź zwiększenie ? Jeżeli tak proszę o podanie przewidywanego okresu zmiany oraz ilości łóżek.</w:t>
      </w:r>
    </w:p>
    <w:p w:rsidR="00F22114" w:rsidRPr="00F22114" w:rsidRDefault="00F22114" w:rsidP="00F2211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F22114">
        <w:rPr>
          <w:rFonts w:ascii="Times New Roman" w:hAnsi="Times New Roman" w:cs="Times New Roman"/>
          <w:b/>
          <w:bCs/>
        </w:rPr>
        <w:t>Odpowiedź</w:t>
      </w:r>
    </w:p>
    <w:p w:rsidR="00F22114" w:rsidRPr="00F22114" w:rsidRDefault="00F22114" w:rsidP="00F22114">
      <w:pPr>
        <w:pStyle w:val="Akapitzlist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</w:rPr>
      </w:pPr>
      <w:r w:rsidRPr="00F22114">
        <w:rPr>
          <w:rFonts w:ascii="Times New Roman" w:hAnsi="Times New Roman" w:cs="Times New Roman"/>
          <w:b/>
        </w:rPr>
        <w:t>Nie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Czy Zamawiający planuje w trakcie trwania kontraktu remontów, które skutkowałyby zmniejszeniem liczby żywionych pacjentów o 10% i więcej ?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B906C4">
        <w:rPr>
          <w:rFonts w:ascii="Times New Roman" w:hAnsi="Times New Roman" w:cs="Times New Roman"/>
          <w:b/>
          <w:bCs/>
        </w:rPr>
        <w:t>Odpowiedź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B906C4">
        <w:rPr>
          <w:rFonts w:ascii="Times New Roman" w:hAnsi="Times New Roman" w:cs="Times New Roman"/>
          <w:b/>
        </w:rPr>
        <w:t>Nie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 xml:space="preserve">Czy Zamawiający ustali próg maksymalnego odchylenia liczby zamawianych posiłków, do którego Wykonawca nie będzie wnosił żadnych skutków prawnych i roszczeń ? 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B906C4">
        <w:rPr>
          <w:rFonts w:ascii="Times New Roman" w:hAnsi="Times New Roman" w:cs="Times New Roman"/>
          <w:b/>
          <w:bCs/>
        </w:rPr>
        <w:t>Odpowiedź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B906C4">
        <w:rPr>
          <w:rFonts w:ascii="Times New Roman" w:hAnsi="Times New Roman" w:cs="Times New Roman"/>
          <w:b/>
        </w:rPr>
        <w:t>Nie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Czy w przypadku zmniejszenia liczby żywionych Zamawiający wyraża zgodę na negocjację ceny ?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B906C4">
        <w:rPr>
          <w:rFonts w:ascii="Times New Roman" w:hAnsi="Times New Roman" w:cs="Times New Roman"/>
          <w:b/>
          <w:bCs/>
        </w:rPr>
        <w:t>Odpowiedź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B906C4">
        <w:rPr>
          <w:rFonts w:ascii="Times New Roman" w:hAnsi="Times New Roman" w:cs="Times New Roman"/>
          <w:b/>
        </w:rPr>
        <w:t>Nie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Kto ze Strony Zamawiającego odpowiedzialny będzie za zamówienia pisemne posiłków poprzez przygotowane zestawienia z oddziałów ?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B906C4">
        <w:rPr>
          <w:rFonts w:ascii="Times New Roman" w:hAnsi="Times New Roman" w:cs="Times New Roman"/>
          <w:b/>
          <w:bCs/>
        </w:rPr>
        <w:t>Odpowiedź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B906C4">
        <w:rPr>
          <w:rFonts w:ascii="Times New Roman" w:hAnsi="Times New Roman" w:cs="Times New Roman"/>
          <w:b/>
          <w:bCs/>
        </w:rPr>
        <w:t xml:space="preserve">Zgodnie z SIWZ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W jaki sposób dokonywane będą zmiany stanów przed  każdym posiłkiem ?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B906C4">
        <w:rPr>
          <w:rFonts w:ascii="Times New Roman" w:hAnsi="Times New Roman" w:cs="Times New Roman"/>
          <w:b/>
          <w:bCs/>
        </w:rPr>
        <w:t>Odpowiedź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B906C4">
        <w:rPr>
          <w:rFonts w:ascii="Times New Roman" w:hAnsi="Times New Roman" w:cs="Times New Roman"/>
          <w:b/>
          <w:bCs/>
        </w:rPr>
        <w:t xml:space="preserve">Zgodnie z SIWZ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Prosimy o wyrażenie zgody na stosowanie jadłospisów 14 dniowych.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B906C4">
        <w:rPr>
          <w:rFonts w:ascii="Times New Roman" w:hAnsi="Times New Roman" w:cs="Times New Roman"/>
          <w:b/>
          <w:bCs/>
        </w:rPr>
        <w:t>Odpowiedź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B906C4">
        <w:rPr>
          <w:rFonts w:ascii="Times New Roman" w:hAnsi="Times New Roman" w:cs="Times New Roman"/>
          <w:b/>
          <w:bCs/>
        </w:rPr>
        <w:t xml:space="preserve">Zgodnie z SIWZ </w:t>
      </w:r>
      <w:r>
        <w:rPr>
          <w:rFonts w:ascii="Times New Roman" w:hAnsi="Times New Roman" w:cs="Times New Roman"/>
          <w:b/>
          <w:bCs/>
        </w:rPr>
        <w:t xml:space="preserve"> jadłospisy 10 dniowe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Jak duże będą ilości naczyń jednorazowych dla pacjentów nowo przyjętych oraz diagnostycznych średniomiesięcznie  za ostatnie 12 miesięcy ?</w:t>
      </w:r>
    </w:p>
    <w:p w:rsidR="00B906C4" w:rsidRPr="00B906C4" w:rsidRDefault="00B906C4" w:rsidP="00B906C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B906C4">
        <w:rPr>
          <w:rFonts w:ascii="Times New Roman" w:hAnsi="Times New Roman" w:cs="Times New Roman"/>
          <w:b/>
          <w:bCs/>
        </w:rPr>
        <w:t>Odpowiedź</w:t>
      </w:r>
    </w:p>
    <w:p w:rsidR="00B906C4" w:rsidRPr="00947EF1" w:rsidRDefault="00B906C4" w:rsidP="00B906C4">
      <w:pPr>
        <w:pStyle w:val="Akapitzlist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</w:rPr>
      </w:pPr>
      <w:r w:rsidRPr="00947EF1">
        <w:rPr>
          <w:rFonts w:ascii="Times New Roman" w:hAnsi="Times New Roman" w:cs="Times New Roman"/>
          <w:b/>
        </w:rPr>
        <w:t>Zamawiający nie jest w stanie przewidzieć jak duże będą ilości naczyń jednorazowych dla pacjentów nowo przyjętych oraz diagnostycznych</w:t>
      </w:r>
    </w:p>
    <w:p w:rsidR="00B906C4" w:rsidRPr="00947EF1" w:rsidRDefault="00B906C4" w:rsidP="00B906C4">
      <w:pPr>
        <w:pStyle w:val="Akapitzlist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</w:rPr>
      </w:pPr>
      <w:r w:rsidRPr="00947EF1">
        <w:rPr>
          <w:rFonts w:ascii="Times New Roman" w:hAnsi="Times New Roman" w:cs="Times New Roman"/>
          <w:b/>
        </w:rPr>
        <w:t>Natomiast może podać zużycie naczyń jednorazowych za okres od 01.08.2018 do 31.07.2019</w:t>
      </w:r>
    </w:p>
    <w:p w:rsidR="00B906C4" w:rsidRPr="00947EF1" w:rsidRDefault="00B906C4" w:rsidP="00B906C4">
      <w:pPr>
        <w:pStyle w:val="Akapitzlist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</w:rPr>
      </w:pPr>
      <w:r w:rsidRPr="00947EF1">
        <w:rPr>
          <w:rFonts w:ascii="Times New Roman" w:hAnsi="Times New Roman" w:cs="Times New Roman"/>
          <w:b/>
        </w:rPr>
        <w:t xml:space="preserve">Talerz-5500, falaczarka-10100, łyżka 28100, nóż 4900, widelec 8600, kubek 42200, słomka 1900, pojemniki z pokrywką 19000.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Czy Zamawiający odstąpi od kary za spóźnienie, jeżeli będzie ono spowodowane przyczynami niezależnymi od Wykonawcy, których nie mógł on przewidzieć i nie miał na nie wpływu ?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>Odpowiedź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 xml:space="preserve">Zgodnie z SIWZ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Czy Zamawiający odstąpi od nałożenia kary w przypadku usunięcia uchybień przed wydaniem posiłków pacjentom ?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>Odpowiedź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 xml:space="preserve">Zgodnie z SIWZ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Czy Zamawiający dopuszcza minimalne temperatury posiłków zgodnie z systemem HACCP ?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>Odpowiedź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 xml:space="preserve">Zgodnie z SIWZ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Prosimy o uwzględnienie odchyłu od wymaganej temperatury ±5º.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>Odpowiedź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 xml:space="preserve">Zgodnie z SIWZ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Czy Zamawiający posiada wózki bemarowe, służące do podtrzymania wymaganych temperatur wskazanych w SIWZ , i</w:t>
      </w:r>
      <w:r w:rsidR="00947EF1">
        <w:rPr>
          <w:rFonts w:ascii="Times New Roman" w:hAnsi="Times New Roman" w:cs="Times New Roman"/>
        </w:rPr>
        <w:t xml:space="preserve"> w jakim stanie technicznym są 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>Odpowiedź</w:t>
      </w:r>
    </w:p>
    <w:p w:rsidR="00947EF1" w:rsidRPr="001D404F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Tak. Stan dobry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lastRenderedPageBreak/>
        <w:t>Czy do śniadań i kolacji muszą być równocześnie serwowane warzywa z owocami ?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>Odpowiedź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 xml:space="preserve">Zgodnie z SIWZ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Prosimy o wyrażenie zgody na stosowanie naczyń plastikowych z melaniny dopuszczonych do stosowania w żywieniu zbiorowym zamiast naczyń porcelanowych .</w:t>
      </w:r>
    </w:p>
    <w:p w:rsid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>Odpowiedź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Naczynia muszą posiadać deklarację producenta że są do kontaktu z żywnością oraz przeznaczone do użytkowania w określonej temperaturze, do mycia w zmywarkach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Kto będzie ponosił koszty zakupu w/w naczyń w przypadku stosowania porcelanowej zastawy ,ich zniszczenia przez pacjentów?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47EF1">
        <w:rPr>
          <w:rFonts w:ascii="Times New Roman" w:hAnsi="Times New Roman" w:cs="Times New Roman"/>
          <w:b/>
          <w:bCs/>
        </w:rPr>
        <w:t>Odpowiedź</w:t>
      </w:r>
    </w:p>
    <w:p w:rsidR="00947EF1" w:rsidRPr="00947EF1" w:rsidRDefault="00947EF1" w:rsidP="00947EF1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947EF1">
        <w:rPr>
          <w:rFonts w:ascii="Times New Roman" w:hAnsi="Times New Roman" w:cs="Times New Roman"/>
          <w:b/>
        </w:rPr>
        <w:t>Koszty zakupu w/w naczyń będzie ponosił Wykonawca.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Czy pomieszczenia, które będą wydzierżawione Wykonawcy w związku z realizacją przedmiotu zamówienia odpowiadają przepisom prawa, zasadom bezpieczeństwa i higieny pracy, p.poż., uwzględniają potrzeby osób niepełnosprawnych w zakresie przystosowania pomieszczeń zgodnie z wymaganiami dostępności do nich?</w:t>
      </w:r>
    </w:p>
    <w:p w:rsidR="00644BF4" w:rsidRDefault="00644BF4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644BF4">
        <w:rPr>
          <w:rFonts w:ascii="Times New Roman" w:hAnsi="Times New Roman" w:cs="Times New Roman"/>
          <w:b/>
          <w:bCs/>
        </w:rPr>
        <w:t>Odpowiedź</w:t>
      </w:r>
    </w:p>
    <w:p w:rsidR="00644BF4" w:rsidRPr="001D404F" w:rsidRDefault="00644BF4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>Tak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Czy sprzęt oddany w dzierżawę jest sprawny oraz czy zapewni realizację usługi na rzecz Zamawiającego?</w:t>
      </w:r>
    </w:p>
    <w:p w:rsidR="00644BF4" w:rsidRPr="00644BF4" w:rsidRDefault="00644BF4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644BF4">
        <w:rPr>
          <w:rFonts w:ascii="Times New Roman" w:hAnsi="Times New Roman" w:cs="Times New Roman"/>
          <w:b/>
          <w:bCs/>
        </w:rPr>
        <w:t>Odpowiedź</w:t>
      </w:r>
    </w:p>
    <w:p w:rsidR="00644BF4" w:rsidRPr="00644BF4" w:rsidRDefault="00644BF4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947EF1">
        <w:rPr>
          <w:rFonts w:ascii="Times New Roman" w:hAnsi="Times New Roman" w:cs="Times New Roman"/>
          <w:b/>
          <w:bCs/>
        </w:rPr>
        <w:t xml:space="preserve">Zgodnie z SIWZ </w:t>
      </w:r>
      <w:r>
        <w:rPr>
          <w:rFonts w:ascii="Times New Roman" w:hAnsi="Times New Roman" w:cs="Times New Roman"/>
          <w:b/>
          <w:bCs/>
        </w:rPr>
        <w:t>wymagany jest dodatkowy zakup sprzętu w celu realizacji usługi.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Prosimy o wyczerpujący i jednoznaczny opis stanu technicznego urządzeń chłodniczych i grzewczych przeznaczonych do przekazania Wykonawcy.</w:t>
      </w:r>
    </w:p>
    <w:p w:rsidR="00644BF4" w:rsidRDefault="00644BF4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644BF4">
        <w:rPr>
          <w:rFonts w:ascii="Times New Roman" w:hAnsi="Times New Roman" w:cs="Times New Roman"/>
          <w:b/>
          <w:bCs/>
        </w:rPr>
        <w:t>Odpowiedź</w:t>
      </w:r>
    </w:p>
    <w:p w:rsidR="00644BF4" w:rsidRPr="001D404F" w:rsidRDefault="00644BF4" w:rsidP="00644BF4">
      <w:pPr>
        <w:pStyle w:val="Akapitzlist"/>
        <w:spacing w:after="0" w:line="240" w:lineRule="auto"/>
        <w:ind w:left="0"/>
        <w:contextualSpacing/>
        <w:jc w:val="both"/>
        <w:rPr>
          <w:rFonts w:ascii="Times New Roman" w:hAnsi="Times New Roman" w:cs="Times New Roman"/>
        </w:rPr>
      </w:pPr>
      <w:r w:rsidRPr="00947EF1">
        <w:rPr>
          <w:rFonts w:ascii="Times New Roman" w:hAnsi="Times New Roman" w:cs="Times New Roman"/>
          <w:b/>
          <w:bCs/>
        </w:rPr>
        <w:t xml:space="preserve">Zgodnie z SIWZ </w:t>
      </w:r>
      <w:r>
        <w:rPr>
          <w:rFonts w:ascii="Times New Roman" w:hAnsi="Times New Roman" w:cs="Times New Roman"/>
          <w:b/>
          <w:bCs/>
        </w:rPr>
        <w:t>część sprzętu chłodniczego podlega wymianie w ramach realizacji usługi</w:t>
      </w:r>
      <w:r>
        <w:rPr>
          <w:rFonts w:ascii="Times New Roman" w:hAnsi="Times New Roman" w:cs="Times New Roman"/>
        </w:rPr>
        <w:t xml:space="preserve">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Czy Zamawiający przewiduje konieczność poniesienia przez Wykonawcę innych dodatkowych kosztów, które nie zostały zdefiniowane w SIWZ? Jeśli tak, to w jakiej wysokości i z jakiego tytułu?</w:t>
      </w:r>
    </w:p>
    <w:p w:rsidR="00644BF4" w:rsidRPr="00644BF4" w:rsidRDefault="00644BF4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644BF4">
        <w:rPr>
          <w:rFonts w:ascii="Times New Roman" w:hAnsi="Times New Roman" w:cs="Times New Roman"/>
          <w:b/>
          <w:bCs/>
        </w:rPr>
        <w:t>Odpowiedź</w:t>
      </w:r>
    </w:p>
    <w:p w:rsidR="00644BF4" w:rsidRPr="00644BF4" w:rsidRDefault="00644BF4" w:rsidP="00644BF4">
      <w:pPr>
        <w:pStyle w:val="Akapitzlist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</w:rPr>
      </w:pPr>
      <w:r w:rsidRPr="00644BF4">
        <w:rPr>
          <w:rFonts w:ascii="Times New Roman" w:hAnsi="Times New Roman" w:cs="Times New Roman"/>
          <w:b/>
        </w:rPr>
        <w:t xml:space="preserve">Na chwilę obecną nie przewiduje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 xml:space="preserve">Prosimy o informację czy kanalizacja w obiekcie kuchni jest drożna i sprawna. Jeśli nie, to proszę podać które odcinki są niesprawne i w jaki zakresie. </w:t>
      </w:r>
    </w:p>
    <w:p w:rsidR="00644BF4" w:rsidRPr="00644BF4" w:rsidRDefault="00644BF4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644BF4">
        <w:rPr>
          <w:rFonts w:ascii="Times New Roman" w:hAnsi="Times New Roman" w:cs="Times New Roman"/>
          <w:b/>
          <w:bCs/>
        </w:rPr>
        <w:t>Odpowiedź</w:t>
      </w:r>
    </w:p>
    <w:p w:rsidR="00644BF4" w:rsidRPr="00644BF4" w:rsidRDefault="00644BF4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644BF4">
        <w:rPr>
          <w:rFonts w:ascii="Times New Roman" w:hAnsi="Times New Roman" w:cs="Times New Roman"/>
          <w:b/>
        </w:rPr>
        <w:t>Tak kanalizacja w obiekcie kuchni jest drożna i sprawna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Po czyjej stronie leży zbieranie naczyń jednorazowych i utylizacja po spożytych posiłkach przez pacjentów?</w:t>
      </w:r>
    </w:p>
    <w:p w:rsidR="00644BF4" w:rsidRPr="00644BF4" w:rsidRDefault="00644BF4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644BF4">
        <w:rPr>
          <w:rFonts w:ascii="Times New Roman" w:hAnsi="Times New Roman" w:cs="Times New Roman"/>
          <w:b/>
          <w:bCs/>
        </w:rPr>
        <w:t>Odpowiedź</w:t>
      </w:r>
    </w:p>
    <w:p w:rsidR="00644BF4" w:rsidRPr="00644BF4" w:rsidRDefault="00644BF4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644BF4">
        <w:rPr>
          <w:rFonts w:ascii="Times New Roman" w:hAnsi="Times New Roman" w:cs="Times New Roman"/>
          <w:b/>
        </w:rPr>
        <w:t>Po stronie Zamawiającego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 xml:space="preserve">Czy w kuchni jest drożna i  sprawna wentylacja? Kiedy wykonano ostatnie czyszczenie i przegląd przewodów wentylacyjnych? Jeśli nie, to prosimy o podanie które odcinki są niesprawne i w jakim zakresie? </w:t>
      </w:r>
    </w:p>
    <w:p w:rsidR="00644BF4" w:rsidRDefault="00644BF4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644BF4">
        <w:rPr>
          <w:rFonts w:ascii="Times New Roman" w:hAnsi="Times New Roman" w:cs="Times New Roman"/>
          <w:b/>
          <w:bCs/>
        </w:rPr>
        <w:t>Odpowiedź</w:t>
      </w:r>
    </w:p>
    <w:p w:rsidR="00644BF4" w:rsidRPr="00644BF4" w:rsidRDefault="0092575A" w:rsidP="00644BF4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Tak instalacja jest drożna i sprawna. Ostatni przegląd odbył się w listopadzie 2018 roku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 xml:space="preserve">Czy są jakiekolwiek inne koszty nie ujęte w SIWZ, a którymi będzie obciążany Wykonawca. </w:t>
      </w:r>
    </w:p>
    <w:p w:rsidR="0092575A" w:rsidRDefault="0092575A" w:rsidP="0092575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2575A">
        <w:rPr>
          <w:rFonts w:ascii="Times New Roman" w:hAnsi="Times New Roman" w:cs="Times New Roman"/>
          <w:b/>
          <w:bCs/>
        </w:rPr>
        <w:t>Odpowiedź</w:t>
      </w:r>
    </w:p>
    <w:p w:rsidR="0092575A" w:rsidRPr="0092575A" w:rsidRDefault="0092575A" w:rsidP="0092575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>Nie ma.</w:t>
      </w:r>
    </w:p>
    <w:p w:rsidR="0092575A" w:rsidRPr="001D404F" w:rsidRDefault="0092575A" w:rsidP="0092575A">
      <w:pPr>
        <w:pStyle w:val="Akapitzlist"/>
        <w:spacing w:after="0" w:line="240" w:lineRule="auto"/>
        <w:ind w:left="0"/>
        <w:contextualSpacing/>
        <w:jc w:val="both"/>
        <w:rPr>
          <w:rFonts w:ascii="Times New Roman" w:hAnsi="Times New Roman" w:cs="Times New Roman"/>
        </w:rPr>
      </w:pP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W związku z odpowiedzialnością Wykonawcy prosimy o szczegółowe wyjaśnienie pojęcia’’ zła jakość’’ jako stwierdzona nieprawidłowość będąca podstawą do naliczenia kary przez Zamawiającego</w:t>
      </w:r>
    </w:p>
    <w:p w:rsidR="0092575A" w:rsidRDefault="0092575A" w:rsidP="0092575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bCs/>
        </w:rPr>
      </w:pPr>
      <w:r w:rsidRPr="0092575A">
        <w:rPr>
          <w:rFonts w:ascii="Times New Roman" w:hAnsi="Times New Roman" w:cs="Times New Roman"/>
          <w:b/>
          <w:bCs/>
        </w:rPr>
        <w:t>Odpowiedź</w:t>
      </w:r>
    </w:p>
    <w:p w:rsidR="0092575A" w:rsidRDefault="0092575A" w:rsidP="0092575A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bCs/>
        </w:rPr>
        <w:t xml:space="preserve">Np. Zimne posiłki, nieprawidłowy skład wartości odżywczych, produkty przeterminowane i nieświeże itp. 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lastRenderedPageBreak/>
        <w:t>Czy licznik wg którego będzie pobierana opłata za ogrzewanie dotyczy tylko obiektu żywienia czy jeszcze innych pomieszczeń znajdujących się wokoło kuchni nie należących do dzierżawionych pomieszczeń?</w:t>
      </w:r>
    </w:p>
    <w:p w:rsidR="0092575A" w:rsidRPr="0092575A" w:rsidRDefault="0092575A" w:rsidP="0092575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92575A">
        <w:rPr>
          <w:rFonts w:ascii="Times New Roman" w:hAnsi="Times New Roman" w:cs="Times New Roman"/>
          <w:b/>
        </w:rPr>
        <w:t>Odpowiedź</w:t>
      </w:r>
    </w:p>
    <w:p w:rsidR="0092575A" w:rsidRDefault="0092575A" w:rsidP="0092575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  <w:vertAlign w:val="superscript"/>
        </w:rPr>
      </w:pPr>
      <w:r>
        <w:rPr>
          <w:rFonts w:ascii="Times New Roman" w:hAnsi="Times New Roman" w:cs="Times New Roman"/>
          <w:b/>
        </w:rPr>
        <w:t>L</w:t>
      </w:r>
      <w:r w:rsidRPr="0092575A">
        <w:rPr>
          <w:rFonts w:ascii="Times New Roman" w:hAnsi="Times New Roman" w:cs="Times New Roman"/>
          <w:b/>
        </w:rPr>
        <w:t>icznik wg którego będzie pobierana opłata za ogrzewanie dotyczy tylko obiektu żywienia</w:t>
      </w:r>
      <w:r>
        <w:rPr>
          <w:rFonts w:ascii="Times New Roman" w:hAnsi="Times New Roman" w:cs="Times New Roman"/>
          <w:b/>
        </w:rPr>
        <w:t xml:space="preserve"> plus dodatkowo opłata za bufet i stołówkę będzie obliczana zgodnie z zapisami SIWZ z m</w:t>
      </w:r>
      <w:r w:rsidRPr="0092575A">
        <w:rPr>
          <w:rFonts w:ascii="Times New Roman" w:hAnsi="Times New Roman" w:cs="Times New Roman"/>
          <w:b/>
          <w:vertAlign w:val="superscript"/>
        </w:rPr>
        <w:t>2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 xml:space="preserve">Czy i jakie urządzenia podlegają Dozorowi Technicznemu? Kto będzie ponosił koszty dozoru i w jakiej są one wysokości? </w:t>
      </w:r>
    </w:p>
    <w:p w:rsidR="0092575A" w:rsidRPr="001462CC" w:rsidRDefault="0092575A" w:rsidP="0092575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 xml:space="preserve">Odpowiedź </w:t>
      </w:r>
    </w:p>
    <w:p w:rsidR="0092575A" w:rsidRPr="001462CC" w:rsidRDefault="0092575A" w:rsidP="0092575A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Dozorowi Technicznemu</w:t>
      </w:r>
      <w:r w:rsidR="001462CC" w:rsidRPr="001462CC">
        <w:rPr>
          <w:rFonts w:ascii="Times New Roman" w:hAnsi="Times New Roman" w:cs="Times New Roman"/>
          <w:b/>
        </w:rPr>
        <w:t xml:space="preserve"> podlegają 3 dźwigi koszt w okresie od grudnia 2018 do sierpnia 2019 to 1000 zł </w:t>
      </w:r>
    </w:p>
    <w:p w:rsidR="001462CC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Z jakimi innymi opłatami Dzierżawca będzie mógł kompensować, oprócz czynszu dzierżawnego, wykonanie robót budowlanych i innych niezbędnych do realizacji zamówienia oraz dostarczenie i  zamontowanie fabrycznie nowego sprzętu?</w:t>
      </w:r>
      <w:r w:rsidR="001462CC">
        <w:rPr>
          <w:rFonts w:ascii="Times New Roman" w:hAnsi="Times New Roman" w:cs="Times New Roman"/>
        </w:rPr>
        <w:t xml:space="preserve"> </w:t>
      </w:r>
    </w:p>
    <w:p w:rsidR="001462CC" w:rsidRPr="001462CC" w:rsidRDefault="001462CC" w:rsidP="001462CC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 xml:space="preserve">Odpowiedź </w:t>
      </w:r>
    </w:p>
    <w:p w:rsidR="00D5361E" w:rsidRPr="001462CC" w:rsidRDefault="001462CC" w:rsidP="001462CC">
      <w:pPr>
        <w:pStyle w:val="Akapitzlist"/>
        <w:spacing w:after="0" w:line="240" w:lineRule="auto"/>
        <w:ind w:left="0"/>
        <w:contextualSpacing/>
        <w:jc w:val="both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Wszystkie opłaty ponoszone przez Dzierżawce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W jaki sposób zamawiający rozliczy całkowitą kwotę zakupu nowego sprzętu i prac budowlanych.</w:t>
      </w:r>
    </w:p>
    <w:p w:rsidR="001462CC" w:rsidRDefault="001462CC" w:rsidP="001462CC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Odpowiedź</w:t>
      </w:r>
    </w:p>
    <w:p w:rsidR="001462CC" w:rsidRPr="001462CC" w:rsidRDefault="001462CC" w:rsidP="001462CC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t xml:space="preserve">Zgodnie z zapisami </w:t>
      </w:r>
      <w:proofErr w:type="spellStart"/>
      <w:r>
        <w:rPr>
          <w:rFonts w:ascii="Times New Roman" w:hAnsi="Times New Roman" w:cs="Times New Roman"/>
          <w:b/>
        </w:rPr>
        <w:t>SiWZ</w:t>
      </w:r>
      <w:proofErr w:type="spellEnd"/>
      <w:r>
        <w:rPr>
          <w:rFonts w:ascii="Times New Roman" w:hAnsi="Times New Roman" w:cs="Times New Roman"/>
          <w:b/>
        </w:rPr>
        <w:t xml:space="preserve"> i umowy</w:t>
      </w:r>
    </w:p>
    <w:p w:rsidR="00D5361E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 xml:space="preserve">Kiedy wykonawca ma przedstawić kosztorys sprzętu jaki ma być zakupiony i kosztorys prac budowlanych </w:t>
      </w:r>
    </w:p>
    <w:p w:rsidR="001462CC" w:rsidRPr="001462CC" w:rsidRDefault="001462CC" w:rsidP="001462CC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Odpowiedź</w:t>
      </w:r>
    </w:p>
    <w:p w:rsidR="001462CC" w:rsidRPr="001462CC" w:rsidRDefault="001462CC" w:rsidP="001462CC">
      <w:pPr>
        <w:spacing w:after="0" w:line="240" w:lineRule="auto"/>
        <w:contextualSpacing/>
        <w:jc w:val="both"/>
        <w:rPr>
          <w:rFonts w:ascii="Times New Roman" w:hAnsi="Times New Roman" w:cs="Times New Roman"/>
        </w:rPr>
      </w:pPr>
      <w:r w:rsidRPr="001462CC">
        <w:rPr>
          <w:rFonts w:ascii="Times New Roman" w:hAnsi="Times New Roman" w:cs="Times New Roman"/>
          <w:b/>
        </w:rPr>
        <w:t xml:space="preserve">Zgodnie z zapisami </w:t>
      </w:r>
      <w:proofErr w:type="spellStart"/>
      <w:r w:rsidRPr="001462CC">
        <w:rPr>
          <w:rFonts w:ascii="Times New Roman" w:hAnsi="Times New Roman" w:cs="Times New Roman"/>
          <w:b/>
        </w:rPr>
        <w:t>SiWZ</w:t>
      </w:r>
      <w:proofErr w:type="spellEnd"/>
      <w:r w:rsidRPr="001462CC">
        <w:rPr>
          <w:rFonts w:ascii="Times New Roman" w:hAnsi="Times New Roman" w:cs="Times New Roman"/>
          <w:b/>
        </w:rPr>
        <w:t xml:space="preserve"> i umowy</w:t>
      </w:r>
    </w:p>
    <w:p w:rsidR="00D5361E" w:rsidRPr="001D404F" w:rsidRDefault="00D5361E" w:rsidP="00D5361E">
      <w:pPr>
        <w:pStyle w:val="Akapitzlist"/>
        <w:numPr>
          <w:ilvl w:val="0"/>
          <w:numId w:val="7"/>
        </w:numPr>
        <w:spacing w:after="0" w:line="240" w:lineRule="auto"/>
        <w:ind w:left="0" w:firstLine="0"/>
        <w:contextualSpacing/>
        <w:jc w:val="both"/>
        <w:rPr>
          <w:rFonts w:ascii="Times New Roman" w:hAnsi="Times New Roman" w:cs="Times New Roman"/>
        </w:rPr>
      </w:pPr>
      <w:r w:rsidRPr="001D404F">
        <w:rPr>
          <w:rFonts w:ascii="Times New Roman" w:hAnsi="Times New Roman" w:cs="Times New Roman"/>
        </w:rPr>
        <w:t>Prosimy o podanie średnio miesięcznego kosztu netto za ostatnie 12 miesięcy:</w:t>
      </w:r>
    </w:p>
    <w:p w:rsidR="00D5361E" w:rsidRPr="00E30CF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- koszty pobranej energii elektrycznej</w:t>
      </w:r>
    </w:p>
    <w:p w:rsidR="00D5361E" w:rsidRPr="00E30CF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 xml:space="preserve">- koszt gazu </w:t>
      </w:r>
    </w:p>
    <w:p w:rsidR="00D5361E" w:rsidRPr="00E30CF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- koszty ogrzewania CO</w:t>
      </w:r>
    </w:p>
    <w:p w:rsidR="00D5361E" w:rsidRPr="00E30CF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- koszty pobranej wody cieplej</w:t>
      </w:r>
    </w:p>
    <w:p w:rsidR="00D5361E" w:rsidRPr="00E30CF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- koszty pobranej wody zimnej</w:t>
      </w:r>
    </w:p>
    <w:p w:rsidR="00D5361E" w:rsidRPr="00E30CF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- koszty odprowadzenia  ścieków</w:t>
      </w:r>
    </w:p>
    <w:p w:rsidR="00D5361E" w:rsidRPr="00E30CF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- koszty dostarczanego ciepła w parze</w:t>
      </w:r>
    </w:p>
    <w:p w:rsidR="00D5361E" w:rsidRDefault="00D5361E" w:rsidP="00D5361E">
      <w:pPr>
        <w:spacing w:after="0" w:line="240" w:lineRule="auto"/>
        <w:rPr>
          <w:rFonts w:ascii="Times New Roman" w:hAnsi="Times New Roman" w:cs="Times New Roman"/>
        </w:rPr>
      </w:pPr>
      <w:r w:rsidRPr="00E30CFE">
        <w:rPr>
          <w:rFonts w:ascii="Times New Roman" w:hAnsi="Times New Roman" w:cs="Times New Roman"/>
        </w:rPr>
        <w:t>- koszty za konserwację i serwisowanie urządzeń dźwigowych</w:t>
      </w:r>
      <w:r>
        <w:rPr>
          <w:rFonts w:ascii="Times New Roman" w:hAnsi="Times New Roman" w:cs="Times New Roman"/>
        </w:rPr>
        <w:t>.</w:t>
      </w:r>
    </w:p>
    <w:p w:rsidR="001462CC" w:rsidRPr="001462CC" w:rsidRDefault="001462CC" w:rsidP="001462CC">
      <w:pPr>
        <w:spacing w:after="0" w:line="240" w:lineRule="auto"/>
        <w:contextualSpacing/>
        <w:jc w:val="both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Odpowiedź</w:t>
      </w:r>
    </w:p>
    <w:p w:rsidR="001462CC" w:rsidRPr="001462CC" w:rsidRDefault="001462CC" w:rsidP="001462CC">
      <w:pPr>
        <w:spacing w:after="0" w:line="240" w:lineRule="auto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- koszty pobranej energii elektrycznej</w:t>
      </w:r>
      <w:r w:rsidR="008618FF">
        <w:rPr>
          <w:rFonts w:ascii="Times New Roman" w:hAnsi="Times New Roman" w:cs="Times New Roman"/>
          <w:b/>
        </w:rPr>
        <w:t xml:space="preserve"> 4736,18 </w:t>
      </w:r>
    </w:p>
    <w:p w:rsidR="001462CC" w:rsidRPr="001462CC" w:rsidRDefault="001462CC" w:rsidP="001462CC">
      <w:pPr>
        <w:spacing w:after="0" w:line="240" w:lineRule="auto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 xml:space="preserve">- koszt gazu </w:t>
      </w:r>
      <w:r w:rsidR="008618FF">
        <w:rPr>
          <w:rFonts w:ascii="Times New Roman" w:hAnsi="Times New Roman" w:cs="Times New Roman"/>
          <w:b/>
        </w:rPr>
        <w:t>106,35</w:t>
      </w:r>
    </w:p>
    <w:p w:rsidR="001462CC" w:rsidRPr="001462CC" w:rsidRDefault="001462CC" w:rsidP="001462CC">
      <w:pPr>
        <w:spacing w:after="0" w:line="240" w:lineRule="auto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- koszty ogrzewania CO</w:t>
      </w:r>
      <w:r w:rsidR="008618FF">
        <w:rPr>
          <w:rFonts w:ascii="Times New Roman" w:hAnsi="Times New Roman" w:cs="Times New Roman"/>
          <w:b/>
        </w:rPr>
        <w:t xml:space="preserve"> 3845,06</w:t>
      </w:r>
    </w:p>
    <w:p w:rsidR="001462CC" w:rsidRPr="001462CC" w:rsidRDefault="001462CC" w:rsidP="001462CC">
      <w:pPr>
        <w:spacing w:after="0" w:line="240" w:lineRule="auto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- koszty pobranej wody cieplej</w:t>
      </w:r>
      <w:r w:rsidR="008618FF">
        <w:rPr>
          <w:rFonts w:ascii="Times New Roman" w:hAnsi="Times New Roman" w:cs="Times New Roman"/>
          <w:b/>
        </w:rPr>
        <w:t xml:space="preserve"> 4716,47</w:t>
      </w:r>
    </w:p>
    <w:p w:rsidR="001462CC" w:rsidRPr="001462CC" w:rsidRDefault="001462CC" w:rsidP="001462CC">
      <w:pPr>
        <w:spacing w:after="0" w:line="240" w:lineRule="auto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- koszty pobranej wody zimnej</w:t>
      </w:r>
      <w:r w:rsidR="008618FF">
        <w:rPr>
          <w:rFonts w:ascii="Times New Roman" w:hAnsi="Times New Roman" w:cs="Times New Roman"/>
          <w:b/>
        </w:rPr>
        <w:t xml:space="preserve"> 646,23</w:t>
      </w:r>
    </w:p>
    <w:p w:rsidR="001462CC" w:rsidRPr="001462CC" w:rsidRDefault="001462CC" w:rsidP="001462CC">
      <w:pPr>
        <w:spacing w:after="0" w:line="240" w:lineRule="auto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- koszty odprowadzenia  ścieków</w:t>
      </w:r>
      <w:r w:rsidR="008618FF">
        <w:rPr>
          <w:rFonts w:ascii="Times New Roman" w:hAnsi="Times New Roman" w:cs="Times New Roman"/>
          <w:b/>
        </w:rPr>
        <w:t xml:space="preserve"> 5444,93</w:t>
      </w:r>
    </w:p>
    <w:p w:rsidR="001462CC" w:rsidRPr="001462CC" w:rsidRDefault="001462CC" w:rsidP="001462CC">
      <w:pPr>
        <w:spacing w:after="0" w:line="240" w:lineRule="auto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- koszty dostarczanego ciepła w parze</w:t>
      </w:r>
      <w:r w:rsidR="008618FF">
        <w:rPr>
          <w:rFonts w:ascii="Times New Roman" w:hAnsi="Times New Roman" w:cs="Times New Roman"/>
          <w:b/>
        </w:rPr>
        <w:t xml:space="preserve"> 1417,77</w:t>
      </w:r>
    </w:p>
    <w:p w:rsidR="001462CC" w:rsidRPr="001462CC" w:rsidRDefault="001462CC" w:rsidP="001462CC">
      <w:pPr>
        <w:spacing w:after="0" w:line="240" w:lineRule="auto"/>
        <w:rPr>
          <w:rFonts w:ascii="Times New Roman" w:hAnsi="Times New Roman" w:cs="Times New Roman"/>
          <w:b/>
        </w:rPr>
      </w:pPr>
      <w:r w:rsidRPr="001462CC">
        <w:rPr>
          <w:rFonts w:ascii="Times New Roman" w:hAnsi="Times New Roman" w:cs="Times New Roman"/>
          <w:b/>
        </w:rPr>
        <w:t>- koszty za konserwację i serwisowanie urządzeń dźwigowych</w:t>
      </w:r>
      <w:r w:rsidR="008618FF">
        <w:rPr>
          <w:rFonts w:ascii="Times New Roman" w:hAnsi="Times New Roman" w:cs="Times New Roman"/>
          <w:b/>
        </w:rPr>
        <w:t xml:space="preserve"> 13 804,60</w:t>
      </w:r>
    </w:p>
    <w:p w:rsidR="00C6671C" w:rsidRDefault="00C6671C" w:rsidP="00B709EF">
      <w:pPr>
        <w:spacing w:after="0"/>
        <w:ind w:left="-142"/>
        <w:jc w:val="both"/>
        <w:rPr>
          <w:rFonts w:ascii="Arial Narrow" w:hAnsi="Arial Narrow"/>
          <w:b/>
          <w:sz w:val="22"/>
          <w:szCs w:val="22"/>
        </w:rPr>
      </w:pPr>
    </w:p>
    <w:p w:rsidR="00555182" w:rsidRPr="0077116D" w:rsidRDefault="00516ACC" w:rsidP="00F36243">
      <w:pPr>
        <w:widowControl w:val="0"/>
        <w:autoSpaceDE w:val="0"/>
        <w:autoSpaceDN w:val="0"/>
        <w:adjustRightInd w:val="0"/>
        <w:spacing w:after="0"/>
        <w:ind w:left="4956" w:firstLine="708"/>
        <w:rPr>
          <w:rFonts w:ascii="Arial Narrow" w:hAnsi="Arial Narrow"/>
          <w:sz w:val="22"/>
          <w:szCs w:val="22"/>
        </w:rPr>
      </w:pPr>
      <w:r w:rsidRPr="0077116D">
        <w:rPr>
          <w:rFonts w:ascii="Arial Narrow" w:hAnsi="Arial Narrow"/>
          <w:color w:val="000000"/>
          <w:sz w:val="22"/>
          <w:szCs w:val="22"/>
        </w:rPr>
        <w:t>Ko</w:t>
      </w:r>
      <w:r w:rsidRPr="0077116D">
        <w:rPr>
          <w:rFonts w:ascii="Arial Narrow" w:hAnsi="Arial Narrow" w:cs="Arial"/>
          <w:color w:val="000000"/>
          <w:sz w:val="22"/>
          <w:szCs w:val="22"/>
        </w:rPr>
        <w:t>ń</w:t>
      </w:r>
      <w:r w:rsidR="00555182" w:rsidRPr="0077116D">
        <w:rPr>
          <w:rFonts w:ascii="Arial Narrow" w:hAnsi="Arial Narrow"/>
          <w:color w:val="000000"/>
          <w:sz w:val="22"/>
          <w:szCs w:val="22"/>
        </w:rPr>
        <w:t xml:space="preserve">skie </w:t>
      </w:r>
      <w:r w:rsidR="00555182" w:rsidRPr="0077116D">
        <w:rPr>
          <w:rFonts w:ascii="Arial Narrow" w:hAnsi="Arial Narrow"/>
          <w:sz w:val="22"/>
          <w:szCs w:val="22"/>
        </w:rPr>
        <w:t>201</w:t>
      </w:r>
      <w:r w:rsidR="00F36243">
        <w:rPr>
          <w:rFonts w:ascii="Arial Narrow" w:hAnsi="Arial Narrow"/>
          <w:sz w:val="22"/>
          <w:szCs w:val="22"/>
        </w:rPr>
        <w:t>9</w:t>
      </w:r>
      <w:r w:rsidR="00555182" w:rsidRPr="0077116D">
        <w:rPr>
          <w:rFonts w:ascii="Arial Narrow" w:hAnsi="Arial Narrow"/>
          <w:sz w:val="22"/>
          <w:szCs w:val="22"/>
        </w:rPr>
        <w:t>-0</w:t>
      </w:r>
      <w:r w:rsidR="008618FF">
        <w:rPr>
          <w:rFonts w:ascii="Arial Narrow" w:hAnsi="Arial Narrow"/>
          <w:sz w:val="22"/>
          <w:szCs w:val="22"/>
        </w:rPr>
        <w:t>9</w:t>
      </w:r>
      <w:r w:rsidR="0094210F" w:rsidRPr="0077116D">
        <w:rPr>
          <w:rFonts w:ascii="Arial Narrow" w:hAnsi="Arial Narrow"/>
          <w:sz w:val="22"/>
          <w:szCs w:val="22"/>
        </w:rPr>
        <w:t>-</w:t>
      </w:r>
      <w:r w:rsidR="00C6671C">
        <w:rPr>
          <w:rFonts w:ascii="Arial Narrow" w:hAnsi="Arial Narrow"/>
          <w:sz w:val="22"/>
          <w:szCs w:val="22"/>
        </w:rPr>
        <w:t>2</w:t>
      </w:r>
      <w:r w:rsidR="008618FF">
        <w:rPr>
          <w:rFonts w:ascii="Arial Narrow" w:hAnsi="Arial Narrow"/>
          <w:sz w:val="22"/>
          <w:szCs w:val="22"/>
        </w:rPr>
        <w:t>6</w:t>
      </w:r>
    </w:p>
    <w:p w:rsidR="00555182" w:rsidRPr="0077116D" w:rsidRDefault="00555182" w:rsidP="00F36243">
      <w:pPr>
        <w:widowControl w:val="0"/>
        <w:autoSpaceDE w:val="0"/>
        <w:autoSpaceDN w:val="0"/>
        <w:adjustRightInd w:val="0"/>
        <w:spacing w:after="0"/>
        <w:rPr>
          <w:rFonts w:ascii="Arial Narrow" w:hAnsi="Arial Narrow"/>
          <w:color w:val="000000"/>
          <w:sz w:val="22"/>
          <w:szCs w:val="22"/>
        </w:rPr>
      </w:pPr>
      <w:r w:rsidRPr="0077116D">
        <w:rPr>
          <w:rFonts w:ascii="Arial Narrow" w:hAnsi="Arial Narrow"/>
          <w:sz w:val="22"/>
          <w:szCs w:val="22"/>
        </w:rPr>
        <w:t xml:space="preserve">                                                                                        </w:t>
      </w:r>
      <w:r w:rsidRPr="0077116D">
        <w:rPr>
          <w:rFonts w:ascii="Arial Narrow" w:hAnsi="Arial Narrow"/>
          <w:color w:val="000000"/>
          <w:sz w:val="22"/>
          <w:szCs w:val="22"/>
        </w:rPr>
        <w:t xml:space="preserve">   </w:t>
      </w:r>
      <w:r w:rsidRPr="0077116D">
        <w:rPr>
          <w:rFonts w:ascii="Arial Narrow" w:hAnsi="Arial Narrow"/>
          <w:color w:val="000000"/>
          <w:sz w:val="22"/>
          <w:szCs w:val="22"/>
        </w:rPr>
        <w:tab/>
      </w:r>
      <w:r w:rsidR="00371CA1">
        <w:rPr>
          <w:rFonts w:ascii="Arial Narrow" w:hAnsi="Arial Narrow"/>
          <w:color w:val="000000"/>
          <w:sz w:val="22"/>
          <w:szCs w:val="22"/>
        </w:rPr>
        <w:t xml:space="preserve">                   Z-ca </w:t>
      </w:r>
      <w:r w:rsidRPr="0077116D">
        <w:rPr>
          <w:rFonts w:ascii="Arial Narrow" w:hAnsi="Arial Narrow"/>
          <w:color w:val="000000"/>
          <w:sz w:val="22"/>
          <w:szCs w:val="22"/>
        </w:rPr>
        <w:t>Dyrektor</w:t>
      </w:r>
      <w:r w:rsidR="00371CA1">
        <w:rPr>
          <w:rFonts w:ascii="Arial Narrow" w:hAnsi="Arial Narrow"/>
          <w:color w:val="000000"/>
          <w:sz w:val="22"/>
          <w:szCs w:val="22"/>
        </w:rPr>
        <w:t>a</w:t>
      </w:r>
      <w:r w:rsidRPr="0077116D">
        <w:rPr>
          <w:rFonts w:ascii="Arial Narrow" w:hAnsi="Arial Narrow"/>
          <w:color w:val="000000"/>
          <w:sz w:val="22"/>
          <w:szCs w:val="22"/>
        </w:rPr>
        <w:t xml:space="preserve"> </w:t>
      </w:r>
    </w:p>
    <w:p w:rsidR="00555182" w:rsidRPr="0077116D" w:rsidRDefault="00516ACC" w:rsidP="00F36243">
      <w:pPr>
        <w:widowControl w:val="0"/>
        <w:autoSpaceDE w:val="0"/>
        <w:autoSpaceDN w:val="0"/>
        <w:adjustRightInd w:val="0"/>
        <w:spacing w:after="0"/>
        <w:rPr>
          <w:rFonts w:ascii="Arial Narrow" w:hAnsi="Arial Narrow"/>
          <w:color w:val="000000"/>
          <w:sz w:val="22"/>
          <w:szCs w:val="22"/>
        </w:rPr>
      </w:pPr>
      <w:r w:rsidRPr="0077116D">
        <w:rPr>
          <w:rFonts w:ascii="Arial Narrow" w:hAnsi="Arial Narrow"/>
          <w:color w:val="000000"/>
          <w:sz w:val="22"/>
          <w:szCs w:val="22"/>
        </w:rPr>
        <w:t xml:space="preserve">               </w:t>
      </w:r>
      <w:r w:rsidRPr="0077116D">
        <w:rPr>
          <w:rFonts w:ascii="Arial Narrow" w:hAnsi="Arial Narrow"/>
          <w:color w:val="000000"/>
          <w:sz w:val="22"/>
          <w:szCs w:val="22"/>
        </w:rPr>
        <w:tab/>
      </w:r>
      <w:r w:rsidRPr="0077116D">
        <w:rPr>
          <w:rFonts w:ascii="Arial Narrow" w:hAnsi="Arial Narrow"/>
          <w:color w:val="000000"/>
          <w:sz w:val="22"/>
          <w:szCs w:val="22"/>
        </w:rPr>
        <w:tab/>
      </w:r>
      <w:r w:rsidRPr="0077116D">
        <w:rPr>
          <w:rFonts w:ascii="Arial Narrow" w:hAnsi="Arial Narrow"/>
          <w:color w:val="000000"/>
          <w:sz w:val="22"/>
          <w:szCs w:val="22"/>
        </w:rPr>
        <w:tab/>
      </w:r>
      <w:r w:rsidRPr="0077116D">
        <w:rPr>
          <w:rFonts w:ascii="Arial Narrow" w:hAnsi="Arial Narrow"/>
          <w:color w:val="000000"/>
          <w:sz w:val="22"/>
          <w:szCs w:val="22"/>
        </w:rPr>
        <w:tab/>
      </w:r>
      <w:r w:rsidRPr="0077116D">
        <w:rPr>
          <w:rFonts w:ascii="Arial Narrow" w:hAnsi="Arial Narrow"/>
          <w:color w:val="000000"/>
          <w:sz w:val="22"/>
          <w:szCs w:val="22"/>
        </w:rPr>
        <w:tab/>
      </w:r>
      <w:r w:rsidRPr="0077116D">
        <w:rPr>
          <w:rFonts w:ascii="Arial Narrow" w:hAnsi="Arial Narrow"/>
          <w:color w:val="000000"/>
          <w:sz w:val="22"/>
          <w:szCs w:val="22"/>
        </w:rPr>
        <w:tab/>
        <w:t>Zespo</w:t>
      </w:r>
      <w:r w:rsidRPr="0077116D">
        <w:rPr>
          <w:rFonts w:ascii="Arial Narrow" w:hAnsi="Arial Narrow" w:cs="Arial"/>
          <w:color w:val="000000"/>
          <w:sz w:val="22"/>
          <w:szCs w:val="22"/>
        </w:rPr>
        <w:t>ł</w:t>
      </w:r>
      <w:r w:rsidRPr="0077116D">
        <w:rPr>
          <w:rFonts w:ascii="Arial Narrow" w:hAnsi="Arial Narrow"/>
          <w:color w:val="000000"/>
          <w:sz w:val="22"/>
          <w:szCs w:val="22"/>
        </w:rPr>
        <w:t>u Opieki Zdrowotnej w Ko</w:t>
      </w:r>
      <w:r w:rsidRPr="0077116D">
        <w:rPr>
          <w:rFonts w:ascii="Arial Narrow" w:hAnsi="Arial Narrow" w:cs="Arial"/>
          <w:color w:val="000000"/>
          <w:sz w:val="22"/>
          <w:szCs w:val="22"/>
        </w:rPr>
        <w:t>ń</w:t>
      </w:r>
      <w:r w:rsidR="00555182" w:rsidRPr="0077116D">
        <w:rPr>
          <w:rFonts w:ascii="Arial Narrow" w:hAnsi="Arial Narrow"/>
          <w:color w:val="000000"/>
          <w:sz w:val="22"/>
          <w:szCs w:val="22"/>
        </w:rPr>
        <w:t>skich</w:t>
      </w:r>
    </w:p>
    <w:p w:rsidR="004A1127" w:rsidRDefault="004A1127" w:rsidP="00F36243">
      <w:pPr>
        <w:widowControl w:val="0"/>
        <w:autoSpaceDE w:val="0"/>
        <w:autoSpaceDN w:val="0"/>
        <w:adjustRightInd w:val="0"/>
        <w:spacing w:after="0"/>
        <w:ind w:left="4248" w:firstLine="708"/>
        <w:rPr>
          <w:rFonts w:ascii="Arial Narrow" w:hAnsi="Arial Narrow"/>
          <w:i/>
          <w:iCs/>
          <w:color w:val="000000"/>
          <w:sz w:val="22"/>
          <w:szCs w:val="22"/>
        </w:rPr>
      </w:pPr>
    </w:p>
    <w:p w:rsidR="004A1127" w:rsidRPr="0077116D" w:rsidRDefault="004A1127" w:rsidP="00F36243">
      <w:pPr>
        <w:widowControl w:val="0"/>
        <w:autoSpaceDE w:val="0"/>
        <w:autoSpaceDN w:val="0"/>
        <w:adjustRightInd w:val="0"/>
        <w:spacing w:after="0"/>
        <w:ind w:left="4248" w:firstLine="708"/>
        <w:rPr>
          <w:rFonts w:ascii="Arial Narrow" w:hAnsi="Arial Narrow"/>
          <w:i/>
          <w:iCs/>
          <w:color w:val="000000"/>
          <w:sz w:val="22"/>
          <w:szCs w:val="22"/>
        </w:rPr>
      </w:pPr>
    </w:p>
    <w:p w:rsidR="00555182" w:rsidRPr="0077116D" w:rsidRDefault="0083177F" w:rsidP="00F36243">
      <w:pPr>
        <w:widowControl w:val="0"/>
        <w:autoSpaceDE w:val="0"/>
        <w:autoSpaceDN w:val="0"/>
        <w:adjustRightInd w:val="0"/>
        <w:spacing w:after="0"/>
        <w:ind w:left="4248" w:firstLine="708"/>
        <w:rPr>
          <w:rFonts w:ascii="Arial Narrow" w:hAnsi="Arial Narrow"/>
          <w:i/>
          <w:iCs/>
          <w:color w:val="000000"/>
          <w:sz w:val="22"/>
          <w:szCs w:val="22"/>
        </w:rPr>
      </w:pPr>
      <w:r w:rsidRPr="0077116D">
        <w:rPr>
          <w:rFonts w:ascii="Arial Narrow" w:hAnsi="Arial Narrow"/>
          <w:i/>
          <w:iCs/>
          <w:color w:val="000000"/>
          <w:sz w:val="22"/>
          <w:szCs w:val="22"/>
        </w:rPr>
        <w:t xml:space="preserve">      </w:t>
      </w:r>
      <w:r w:rsidR="00555182" w:rsidRPr="0077116D">
        <w:rPr>
          <w:rFonts w:ascii="Arial Narrow" w:hAnsi="Arial Narrow"/>
          <w:i/>
          <w:iCs/>
          <w:color w:val="000000"/>
          <w:sz w:val="22"/>
          <w:szCs w:val="22"/>
        </w:rPr>
        <w:t xml:space="preserve">    </w:t>
      </w:r>
      <w:r w:rsidR="00371CA1">
        <w:rPr>
          <w:rFonts w:ascii="Arial Narrow" w:hAnsi="Arial Narrow"/>
          <w:i/>
          <w:iCs/>
          <w:color w:val="000000"/>
          <w:sz w:val="22"/>
          <w:szCs w:val="22"/>
        </w:rPr>
        <w:t xml:space="preserve">      mgr inż. Jerzy Grodzki</w:t>
      </w:r>
      <w:r w:rsidR="00555182" w:rsidRPr="0077116D">
        <w:rPr>
          <w:rFonts w:ascii="Arial Narrow" w:hAnsi="Arial Narrow"/>
          <w:i/>
          <w:iCs/>
          <w:color w:val="000000"/>
          <w:sz w:val="22"/>
          <w:szCs w:val="22"/>
        </w:rPr>
        <w:t xml:space="preserve"> </w:t>
      </w:r>
    </w:p>
    <w:p w:rsidR="00F46715" w:rsidRPr="0077116D" w:rsidRDefault="00F46715" w:rsidP="00F36243">
      <w:pPr>
        <w:tabs>
          <w:tab w:val="left" w:pos="0"/>
        </w:tabs>
        <w:spacing w:after="0" w:line="240" w:lineRule="auto"/>
        <w:ind w:right="-172"/>
        <w:jc w:val="both"/>
        <w:rPr>
          <w:rFonts w:ascii="Arial Narrow" w:hAnsi="Arial Narrow"/>
          <w:i/>
          <w:sz w:val="20"/>
          <w:szCs w:val="20"/>
        </w:rPr>
      </w:pPr>
      <w:r w:rsidRPr="0077116D">
        <w:rPr>
          <w:rFonts w:ascii="Arial Narrow" w:hAnsi="Arial Narrow"/>
          <w:i/>
          <w:sz w:val="20"/>
          <w:szCs w:val="20"/>
        </w:rPr>
        <w:t xml:space="preserve">Sporządził:      </w:t>
      </w:r>
    </w:p>
    <w:p w:rsidR="00F46715" w:rsidRPr="0077116D" w:rsidRDefault="00F46715" w:rsidP="00F36243">
      <w:pPr>
        <w:tabs>
          <w:tab w:val="left" w:pos="0"/>
        </w:tabs>
        <w:spacing w:after="0" w:line="240" w:lineRule="auto"/>
        <w:ind w:right="-172"/>
        <w:jc w:val="both"/>
        <w:rPr>
          <w:rFonts w:ascii="Arial Narrow" w:hAnsi="Arial Narrow"/>
          <w:i/>
          <w:sz w:val="20"/>
          <w:szCs w:val="20"/>
        </w:rPr>
      </w:pPr>
      <w:r w:rsidRPr="0077116D">
        <w:rPr>
          <w:rFonts w:ascii="Arial Narrow" w:hAnsi="Arial Narrow"/>
          <w:i/>
          <w:sz w:val="20"/>
          <w:szCs w:val="20"/>
        </w:rPr>
        <w:t xml:space="preserve">st. </w:t>
      </w:r>
      <w:proofErr w:type="spellStart"/>
      <w:r w:rsidRPr="0077116D">
        <w:rPr>
          <w:rFonts w:ascii="Arial Narrow" w:hAnsi="Arial Narrow"/>
          <w:i/>
          <w:sz w:val="20"/>
          <w:szCs w:val="20"/>
        </w:rPr>
        <w:t>Ins</w:t>
      </w:r>
      <w:proofErr w:type="spellEnd"/>
      <w:r w:rsidRPr="0077116D">
        <w:rPr>
          <w:rFonts w:ascii="Arial Narrow" w:hAnsi="Arial Narrow"/>
          <w:i/>
          <w:sz w:val="20"/>
          <w:szCs w:val="20"/>
        </w:rPr>
        <w:t>. ds. Zamówień Publicznych</w:t>
      </w:r>
    </w:p>
    <w:p w:rsidR="00F46715" w:rsidRPr="0077116D" w:rsidRDefault="00F46715" w:rsidP="00F36243">
      <w:pPr>
        <w:tabs>
          <w:tab w:val="left" w:pos="0"/>
        </w:tabs>
        <w:spacing w:after="0" w:line="240" w:lineRule="auto"/>
        <w:ind w:right="-172"/>
        <w:jc w:val="both"/>
        <w:rPr>
          <w:rFonts w:ascii="Arial Narrow" w:hAnsi="Arial Narrow"/>
          <w:sz w:val="20"/>
          <w:szCs w:val="20"/>
        </w:rPr>
      </w:pPr>
      <w:r w:rsidRPr="0077116D">
        <w:rPr>
          <w:rFonts w:ascii="Arial Narrow" w:hAnsi="Arial Narrow"/>
          <w:i/>
          <w:sz w:val="20"/>
          <w:szCs w:val="20"/>
        </w:rPr>
        <w:t>Jacek Kruk</w:t>
      </w:r>
    </w:p>
    <w:p w:rsidR="00555182" w:rsidRDefault="00F36243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  <w:r>
        <w:rPr>
          <w:rFonts w:ascii="Arial Narrow" w:hAnsi="Arial Narrow"/>
          <w:i/>
          <w:iCs/>
          <w:noProof/>
          <w:sz w:val="22"/>
          <w:szCs w:val="22"/>
        </w:rPr>
        <w:t>P</w:t>
      </w:r>
      <w:r w:rsidR="00555182" w:rsidRPr="0077116D">
        <w:rPr>
          <w:rFonts w:ascii="Arial Narrow" w:hAnsi="Arial Narrow"/>
          <w:i/>
          <w:iCs/>
          <w:noProof/>
          <w:sz w:val="22"/>
          <w:szCs w:val="22"/>
        </w:rPr>
        <w:t xml:space="preserve">ismo zostaje w dniu  dzisjejszym zamieszczone na stronach </w:t>
      </w:r>
      <w:hyperlink r:id="rId9" w:history="1">
        <w:r w:rsidR="00516ACC" w:rsidRPr="0077116D">
          <w:rPr>
            <w:rFonts w:ascii="Arial Narrow" w:hAnsi="Arial Narrow"/>
          </w:rPr>
          <w:t xml:space="preserve"> </w:t>
        </w:r>
        <w:hyperlink r:id="rId10" w:history="1">
          <w:r w:rsidR="00516ACC" w:rsidRPr="0077116D">
            <w:rPr>
              <w:rFonts w:ascii="Arial Narrow" w:hAnsi="Arial Narrow"/>
            </w:rPr>
            <w:t>http: /zoz-konskie.bip.org.pl/</w:t>
          </w:r>
        </w:hyperlink>
      </w:hyperlink>
      <w:r w:rsidR="008618FF">
        <w:rPr>
          <w:rFonts w:ascii="Arial Narrow" w:hAnsi="Arial Narrow"/>
        </w:rPr>
        <w:t xml:space="preserve"> </w:t>
      </w:r>
      <w:r w:rsidR="008618FF">
        <w:rPr>
          <w:rFonts w:ascii="Arial Narrow" w:hAnsi="Arial Narrow" w:cs="Arial Narrow"/>
          <w:sz w:val="22"/>
          <w:szCs w:val="22"/>
        </w:rPr>
        <w:t xml:space="preserve"> </w:t>
      </w:r>
      <w:hyperlink r:id="rId11" w:history="1">
        <w:r w:rsidR="008618FF" w:rsidRPr="00F65CA5">
          <w:rPr>
            <w:rStyle w:val="Hipercze"/>
            <w:rFonts w:ascii="Arial Narrow" w:hAnsi="Arial Narrow" w:cs="Arial Narrow"/>
            <w:sz w:val="22"/>
            <w:szCs w:val="22"/>
          </w:rPr>
          <w:t>https://platformazakupowa.pl</w:t>
        </w:r>
      </w:hyperlink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  <w:r>
        <w:rPr>
          <w:noProof/>
          <w:lang w:eastAsia="pl-PL"/>
        </w:rPr>
        <w:drawing>
          <wp:inline distT="0" distB="0" distL="0" distR="0" wp14:anchorId="2BDC7EA5" wp14:editId="45B17B16">
            <wp:extent cx="5972810" cy="7847965"/>
            <wp:effectExtent l="0" t="0" r="8890" b="63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84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  <w:r>
        <w:rPr>
          <w:noProof/>
          <w:lang w:eastAsia="pl-PL"/>
        </w:rPr>
        <w:lastRenderedPageBreak/>
        <w:drawing>
          <wp:inline distT="0" distB="0" distL="0" distR="0" wp14:anchorId="218B4A32" wp14:editId="3FBC811C">
            <wp:extent cx="5972810" cy="7729220"/>
            <wp:effectExtent l="0" t="0" r="8890" b="508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</w:p>
    <w:p w:rsidR="00BB1954" w:rsidRPr="0077116D" w:rsidRDefault="00BB1954" w:rsidP="00F36243">
      <w:pPr>
        <w:tabs>
          <w:tab w:val="left" w:pos="360"/>
          <w:tab w:val="num" w:pos="426"/>
        </w:tabs>
        <w:autoSpaceDE w:val="0"/>
        <w:autoSpaceDN w:val="0"/>
        <w:spacing w:after="0"/>
        <w:ind w:right="57"/>
        <w:rPr>
          <w:rFonts w:ascii="Arial Narrow" w:hAnsi="Arial Narrow" w:cs="Arial Narrow"/>
          <w:sz w:val="22"/>
          <w:szCs w:val="22"/>
        </w:rPr>
      </w:pPr>
      <w:r>
        <w:rPr>
          <w:noProof/>
          <w:lang w:eastAsia="pl-PL"/>
        </w:rPr>
        <w:lastRenderedPageBreak/>
        <w:drawing>
          <wp:inline distT="0" distB="0" distL="0" distR="0" wp14:anchorId="0770FDCE" wp14:editId="69D0D510">
            <wp:extent cx="5972810" cy="7729220"/>
            <wp:effectExtent l="0" t="0" r="8890" b="508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72810" cy="772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BB1954" w:rsidRPr="0077116D" w:rsidSect="00F36243">
      <w:footerReference w:type="default" r:id="rId15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5F0F" w:rsidRDefault="00665F0F" w:rsidP="00E0278D">
      <w:pPr>
        <w:spacing w:after="0" w:line="240" w:lineRule="auto"/>
      </w:pPr>
      <w:r>
        <w:separator/>
      </w:r>
    </w:p>
  </w:endnote>
  <w:endnote w:type="continuationSeparator" w:id="0">
    <w:p w:rsidR="00665F0F" w:rsidRDefault="00665F0F" w:rsidP="00E0278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unga">
    <w:panose1 w:val="020B0502040204020203"/>
    <w:charset w:val="00"/>
    <w:family w:val="swiss"/>
    <w:pitch w:val="variable"/>
    <w:sig w:usb0="004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 Narrow">
    <w:altName w:val="Helvetica-Narrow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65092768"/>
      <w:docPartObj>
        <w:docPartGallery w:val="Page Numbers (Bottom of Page)"/>
        <w:docPartUnique/>
      </w:docPartObj>
    </w:sdtPr>
    <w:sdtEndPr/>
    <w:sdtContent>
      <w:p w:rsidR="008828DF" w:rsidRDefault="008828DF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E34AD">
          <w:rPr>
            <w:noProof/>
          </w:rPr>
          <w:t>10</w:t>
        </w:r>
        <w:r>
          <w:fldChar w:fldCharType="end"/>
        </w:r>
      </w:p>
    </w:sdtContent>
  </w:sdt>
  <w:p w:rsidR="008828DF" w:rsidRDefault="008828DF">
    <w:pPr>
      <w:pStyle w:val="Stopk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5F0F" w:rsidRDefault="00665F0F" w:rsidP="00E0278D">
      <w:pPr>
        <w:spacing w:after="0" w:line="240" w:lineRule="auto"/>
      </w:pPr>
      <w:r>
        <w:separator/>
      </w:r>
    </w:p>
  </w:footnote>
  <w:footnote w:type="continuationSeparator" w:id="0">
    <w:p w:rsidR="00665F0F" w:rsidRDefault="00665F0F" w:rsidP="00E0278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C07959"/>
    <w:multiLevelType w:val="singleLevel"/>
    <w:tmpl w:val="6BC865BE"/>
    <w:lvl w:ilvl="0">
      <w:start w:val="1"/>
      <w:numFmt w:val="decimal"/>
      <w:lvlText w:val="%1."/>
      <w:legacy w:legacy="1" w:legacySpace="0" w:legacyIndent="360"/>
      <w:lvlJc w:val="left"/>
      <w:pPr>
        <w:ind w:left="360" w:hanging="360"/>
      </w:pPr>
      <w:rPr>
        <w:rFonts w:cs="Times New Roman"/>
      </w:rPr>
    </w:lvl>
  </w:abstractNum>
  <w:abstractNum w:abstractNumId="1">
    <w:nsid w:val="244D5FC5"/>
    <w:multiLevelType w:val="hybridMultilevel"/>
    <w:tmpl w:val="CF7EC144"/>
    <w:lvl w:ilvl="0" w:tplc="0415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E233A2E"/>
    <w:multiLevelType w:val="hybridMultilevel"/>
    <w:tmpl w:val="C682E0A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32D01ED"/>
    <w:multiLevelType w:val="hybridMultilevel"/>
    <w:tmpl w:val="1FC63E00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43EB5208"/>
    <w:multiLevelType w:val="hybridMultilevel"/>
    <w:tmpl w:val="977C1A4A"/>
    <w:lvl w:ilvl="0" w:tplc="D8140022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53D96740"/>
    <w:multiLevelType w:val="hybridMultilevel"/>
    <w:tmpl w:val="775EC836"/>
    <w:lvl w:ilvl="0" w:tplc="8BDAA5BE">
      <w:start w:val="14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7ED21B98"/>
    <w:multiLevelType w:val="hybridMultilevel"/>
    <w:tmpl w:val="7898F758"/>
    <w:lvl w:ilvl="0" w:tplc="0415000F">
      <w:start w:val="1"/>
      <w:numFmt w:val="decimal"/>
      <w:lvlText w:val="%1."/>
      <w:lvlJc w:val="left"/>
      <w:pPr>
        <w:ind w:left="1428" w:hanging="360"/>
      </w:pPr>
    </w:lvl>
    <w:lvl w:ilvl="1" w:tplc="04150019" w:tentative="1">
      <w:start w:val="1"/>
      <w:numFmt w:val="lowerLetter"/>
      <w:lvlText w:val="%2."/>
      <w:lvlJc w:val="left"/>
      <w:pPr>
        <w:ind w:left="2148" w:hanging="360"/>
      </w:pPr>
    </w:lvl>
    <w:lvl w:ilvl="2" w:tplc="0415001B" w:tentative="1">
      <w:start w:val="1"/>
      <w:numFmt w:val="lowerRoman"/>
      <w:lvlText w:val="%3."/>
      <w:lvlJc w:val="right"/>
      <w:pPr>
        <w:ind w:left="2868" w:hanging="180"/>
      </w:pPr>
    </w:lvl>
    <w:lvl w:ilvl="3" w:tplc="0415000F" w:tentative="1">
      <w:start w:val="1"/>
      <w:numFmt w:val="decimal"/>
      <w:lvlText w:val="%4."/>
      <w:lvlJc w:val="left"/>
      <w:pPr>
        <w:ind w:left="3588" w:hanging="360"/>
      </w:pPr>
    </w:lvl>
    <w:lvl w:ilvl="4" w:tplc="04150019" w:tentative="1">
      <w:start w:val="1"/>
      <w:numFmt w:val="lowerLetter"/>
      <w:lvlText w:val="%5."/>
      <w:lvlJc w:val="left"/>
      <w:pPr>
        <w:ind w:left="4308" w:hanging="360"/>
      </w:pPr>
    </w:lvl>
    <w:lvl w:ilvl="5" w:tplc="0415001B" w:tentative="1">
      <w:start w:val="1"/>
      <w:numFmt w:val="lowerRoman"/>
      <w:lvlText w:val="%6."/>
      <w:lvlJc w:val="right"/>
      <w:pPr>
        <w:ind w:left="5028" w:hanging="180"/>
      </w:pPr>
    </w:lvl>
    <w:lvl w:ilvl="6" w:tplc="0415000F" w:tentative="1">
      <w:start w:val="1"/>
      <w:numFmt w:val="decimal"/>
      <w:lvlText w:val="%7."/>
      <w:lvlJc w:val="left"/>
      <w:pPr>
        <w:ind w:left="5748" w:hanging="360"/>
      </w:pPr>
    </w:lvl>
    <w:lvl w:ilvl="7" w:tplc="04150019" w:tentative="1">
      <w:start w:val="1"/>
      <w:numFmt w:val="lowerLetter"/>
      <w:lvlText w:val="%8."/>
      <w:lvlJc w:val="left"/>
      <w:pPr>
        <w:ind w:left="6468" w:hanging="360"/>
      </w:pPr>
    </w:lvl>
    <w:lvl w:ilvl="8" w:tplc="0415001B" w:tentative="1">
      <w:start w:val="1"/>
      <w:numFmt w:val="lowerRoman"/>
      <w:lvlText w:val="%9."/>
      <w:lvlJc w:val="right"/>
      <w:pPr>
        <w:ind w:left="7188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6"/>
  </w:num>
  <w:num w:numId="5">
    <w:abstractNumId w:val="0"/>
    <w:lvlOverride w:ilvl="0">
      <w:startOverride w:val="1"/>
    </w:lvlOverride>
  </w:num>
  <w:num w:numId="6">
    <w:abstractNumId w:val="1"/>
  </w:num>
  <w:num w:numId="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embedSystemFonts/>
  <w:proofState w:spelling="clean"/>
  <w:defaultTabStop w:val="708"/>
  <w:hyphenationZone w:val="425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1D0A"/>
    <w:rsid w:val="00025C4E"/>
    <w:rsid w:val="0003434A"/>
    <w:rsid w:val="00040330"/>
    <w:rsid w:val="00070844"/>
    <w:rsid w:val="0009482F"/>
    <w:rsid w:val="000A57BA"/>
    <w:rsid w:val="000B2F30"/>
    <w:rsid w:val="00111EFD"/>
    <w:rsid w:val="001462CC"/>
    <w:rsid w:val="00163AFF"/>
    <w:rsid w:val="001A14FF"/>
    <w:rsid w:val="001B5222"/>
    <w:rsid w:val="001E2DA2"/>
    <w:rsid w:val="0022042F"/>
    <w:rsid w:val="002338D1"/>
    <w:rsid w:val="002C3AA1"/>
    <w:rsid w:val="0034556D"/>
    <w:rsid w:val="003614DA"/>
    <w:rsid w:val="00363B0B"/>
    <w:rsid w:val="00371CA1"/>
    <w:rsid w:val="0037317E"/>
    <w:rsid w:val="003904D4"/>
    <w:rsid w:val="003A4D67"/>
    <w:rsid w:val="003B1D81"/>
    <w:rsid w:val="0047770A"/>
    <w:rsid w:val="0048475F"/>
    <w:rsid w:val="004A1127"/>
    <w:rsid w:val="004D0F3C"/>
    <w:rsid w:val="004D31BA"/>
    <w:rsid w:val="004E3ABA"/>
    <w:rsid w:val="00516ACC"/>
    <w:rsid w:val="005305D2"/>
    <w:rsid w:val="00555182"/>
    <w:rsid w:val="005C3F8B"/>
    <w:rsid w:val="005C5E06"/>
    <w:rsid w:val="005C6634"/>
    <w:rsid w:val="005C7A24"/>
    <w:rsid w:val="005E34AD"/>
    <w:rsid w:val="005F3E99"/>
    <w:rsid w:val="00617606"/>
    <w:rsid w:val="00644BF4"/>
    <w:rsid w:val="00645E11"/>
    <w:rsid w:val="00647E18"/>
    <w:rsid w:val="00651F6D"/>
    <w:rsid w:val="00662D80"/>
    <w:rsid w:val="00665F0F"/>
    <w:rsid w:val="00673E6F"/>
    <w:rsid w:val="006A2D38"/>
    <w:rsid w:val="006C61B9"/>
    <w:rsid w:val="006D0A53"/>
    <w:rsid w:val="006D3997"/>
    <w:rsid w:val="00710169"/>
    <w:rsid w:val="00735E4A"/>
    <w:rsid w:val="007454D2"/>
    <w:rsid w:val="0077116D"/>
    <w:rsid w:val="00795F35"/>
    <w:rsid w:val="007A2C9C"/>
    <w:rsid w:val="007B78E0"/>
    <w:rsid w:val="007C6E4E"/>
    <w:rsid w:val="007F4A88"/>
    <w:rsid w:val="00805B3F"/>
    <w:rsid w:val="00817F96"/>
    <w:rsid w:val="0083177F"/>
    <w:rsid w:val="008618FF"/>
    <w:rsid w:val="008828DF"/>
    <w:rsid w:val="008A1C77"/>
    <w:rsid w:val="008B4A4A"/>
    <w:rsid w:val="008F7503"/>
    <w:rsid w:val="00911A1C"/>
    <w:rsid w:val="0092575A"/>
    <w:rsid w:val="0094210F"/>
    <w:rsid w:val="00947EF1"/>
    <w:rsid w:val="00975B59"/>
    <w:rsid w:val="00975C48"/>
    <w:rsid w:val="00986DD4"/>
    <w:rsid w:val="009A33A8"/>
    <w:rsid w:val="009C19C5"/>
    <w:rsid w:val="009E5ACC"/>
    <w:rsid w:val="00A3061D"/>
    <w:rsid w:val="00A818DA"/>
    <w:rsid w:val="00AA59DD"/>
    <w:rsid w:val="00AA710A"/>
    <w:rsid w:val="00AB5388"/>
    <w:rsid w:val="00AF1D0A"/>
    <w:rsid w:val="00B057D8"/>
    <w:rsid w:val="00B37B17"/>
    <w:rsid w:val="00B709EF"/>
    <w:rsid w:val="00B84EBF"/>
    <w:rsid w:val="00B906C4"/>
    <w:rsid w:val="00BA24A4"/>
    <w:rsid w:val="00BA67FC"/>
    <w:rsid w:val="00BB0E6C"/>
    <w:rsid w:val="00BB1954"/>
    <w:rsid w:val="00C014E0"/>
    <w:rsid w:val="00C04B89"/>
    <w:rsid w:val="00C51D4A"/>
    <w:rsid w:val="00C6671C"/>
    <w:rsid w:val="00C869DF"/>
    <w:rsid w:val="00CF3D30"/>
    <w:rsid w:val="00D30B42"/>
    <w:rsid w:val="00D36C51"/>
    <w:rsid w:val="00D5361E"/>
    <w:rsid w:val="00D75D94"/>
    <w:rsid w:val="00DA584B"/>
    <w:rsid w:val="00DB18CB"/>
    <w:rsid w:val="00E0278D"/>
    <w:rsid w:val="00E34FE1"/>
    <w:rsid w:val="00E35B5F"/>
    <w:rsid w:val="00E550D2"/>
    <w:rsid w:val="00E83188"/>
    <w:rsid w:val="00E905FD"/>
    <w:rsid w:val="00EC2526"/>
    <w:rsid w:val="00F024F8"/>
    <w:rsid w:val="00F22114"/>
    <w:rsid w:val="00F36243"/>
    <w:rsid w:val="00F46715"/>
    <w:rsid w:val="00F46E34"/>
    <w:rsid w:val="00F573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unga" w:eastAsia="Calibri" w:hAnsi="Tunga" w:cs="Tahoma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reference" w:unhideWhenUsed="0"/>
    <w:lsdException w:name="endnote text" w:unhideWhenUsed="0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Body Text 3" w:uiPriority="0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37B17"/>
    <w:pPr>
      <w:spacing w:after="200" w:line="276" w:lineRule="auto"/>
    </w:pPr>
    <w:rPr>
      <w:rFonts w:cs="Tunga"/>
      <w:sz w:val="24"/>
      <w:szCs w:val="24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0278D"/>
    <w:pPr>
      <w:ind w:left="720"/>
    </w:pPr>
  </w:style>
  <w:style w:type="paragraph" w:styleId="Tekstprzypisukocowego">
    <w:name w:val="endnote text"/>
    <w:basedOn w:val="Normalny"/>
    <w:link w:val="TekstprzypisukocowegoZnak"/>
    <w:uiPriority w:val="99"/>
    <w:semiHidden/>
    <w:rsid w:val="00E0278D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E0278D"/>
    <w:rPr>
      <w:sz w:val="20"/>
      <w:szCs w:val="20"/>
    </w:rPr>
  </w:style>
  <w:style w:type="character" w:styleId="Odwoanieprzypisukocowego">
    <w:name w:val="endnote reference"/>
    <w:uiPriority w:val="99"/>
    <w:semiHidden/>
    <w:rsid w:val="00E0278D"/>
    <w:rPr>
      <w:vertAlign w:val="superscript"/>
    </w:rPr>
  </w:style>
  <w:style w:type="table" w:styleId="Tabela-Siatka">
    <w:name w:val="Table Grid"/>
    <w:basedOn w:val="Standardowy"/>
    <w:uiPriority w:val="59"/>
    <w:rsid w:val="005F3E99"/>
    <w:rPr>
      <w:rFonts w:cs="Tung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cfbrieftext">
    <w:name w:val="scfbrieftext"/>
    <w:basedOn w:val="Normalny"/>
    <w:uiPriority w:val="99"/>
    <w:rsid w:val="001A14FF"/>
    <w:pPr>
      <w:spacing w:after="0" w:line="240" w:lineRule="auto"/>
    </w:pPr>
    <w:rPr>
      <w:rFonts w:ascii="Arial" w:hAnsi="Arial" w:cs="Arial"/>
      <w:sz w:val="20"/>
      <w:szCs w:val="20"/>
      <w:lang w:val="en-US" w:eastAsia="de-DE"/>
    </w:rPr>
  </w:style>
  <w:style w:type="character" w:styleId="Hipercze">
    <w:name w:val="Hyperlink"/>
    <w:uiPriority w:val="99"/>
    <w:rsid w:val="00B84EBF"/>
    <w:rPr>
      <w:color w:val="0000FF"/>
      <w:u w:val="single"/>
    </w:rPr>
  </w:style>
  <w:style w:type="paragraph" w:styleId="Tekstpodstawowy">
    <w:name w:val="Body Text"/>
    <w:basedOn w:val="Normalny"/>
    <w:link w:val="TekstpodstawowyZnak"/>
    <w:uiPriority w:val="99"/>
    <w:unhideWhenUsed/>
    <w:rsid w:val="001E2DA2"/>
    <w:pPr>
      <w:spacing w:after="120" w:line="240" w:lineRule="auto"/>
    </w:pPr>
    <w:rPr>
      <w:rFonts w:ascii="Courier" w:eastAsia="Times New Roman" w:hAnsi="Courier" w:cs="Times New Roman"/>
      <w:szCs w:val="20"/>
      <w:lang w:eastAsia="pl-PL"/>
    </w:rPr>
  </w:style>
  <w:style w:type="character" w:customStyle="1" w:styleId="TekstpodstawowyZnak">
    <w:name w:val="Tekst podstawowy Znak"/>
    <w:link w:val="Tekstpodstawowy"/>
    <w:uiPriority w:val="99"/>
    <w:rsid w:val="001E2DA2"/>
    <w:rPr>
      <w:rFonts w:ascii="Courier" w:eastAsia="Times New Roman" w:hAnsi="Courier" w:cs="Times New Roman"/>
      <w:sz w:val="24"/>
    </w:rPr>
  </w:style>
  <w:style w:type="table" w:customStyle="1" w:styleId="Tabela-Siatka1">
    <w:name w:val="Tabela - Siatka1"/>
    <w:basedOn w:val="Standardowy"/>
    <w:next w:val="Tabela-Siatka"/>
    <w:uiPriority w:val="59"/>
    <w:rsid w:val="001E2DA2"/>
    <w:rPr>
      <w:rFonts w:ascii="Calibri" w:hAnsi="Calibri" w:cs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516A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516ACC"/>
    <w:rPr>
      <w:rFonts w:ascii="Tahoma" w:hAnsi="Tahoma"/>
      <w:sz w:val="16"/>
      <w:szCs w:val="16"/>
      <w:lang w:eastAsia="en-US"/>
    </w:rPr>
  </w:style>
  <w:style w:type="paragraph" w:customStyle="1" w:styleId="ZnakZnakZnak">
    <w:name w:val="Znak Znak Znak"/>
    <w:basedOn w:val="Normalny"/>
    <w:rsid w:val="009C19C5"/>
    <w:pPr>
      <w:spacing w:after="0" w:line="240" w:lineRule="auto"/>
    </w:pPr>
    <w:rPr>
      <w:rFonts w:ascii="Times New Roman" w:eastAsia="Times New Roman" w:hAnsi="Times New Roman" w:cs="Times New Roman"/>
      <w:lang w:eastAsia="pl-PL"/>
    </w:rPr>
  </w:style>
  <w:style w:type="paragraph" w:styleId="Tekstpodstawowy3">
    <w:name w:val="Body Text 3"/>
    <w:basedOn w:val="Normalny"/>
    <w:link w:val="Tekstpodstawowy3Znak"/>
    <w:rsid w:val="009C19C5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Tekstpodstawowy3Znak">
    <w:name w:val="Tekst podstawowy 3 Znak"/>
    <w:basedOn w:val="Domylnaczcionkaakapitu"/>
    <w:link w:val="Tekstpodstawowy3"/>
    <w:rsid w:val="009C19C5"/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styleId="HTML-wstpniesformatowany">
    <w:name w:val="HTML Preformatted"/>
    <w:basedOn w:val="Normalny"/>
    <w:link w:val="HTML-wstpniesformatowanyZnak"/>
    <w:rsid w:val="009C19C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Courier New"/>
      <w:sz w:val="20"/>
      <w:szCs w:val="20"/>
      <w:lang w:eastAsia="zh-CN"/>
    </w:rPr>
  </w:style>
  <w:style w:type="character" w:customStyle="1" w:styleId="HTML-wstpniesformatowanyZnak">
    <w:name w:val="HTML - wstępnie sformatowany Znak"/>
    <w:basedOn w:val="Domylnaczcionkaakapitu"/>
    <w:link w:val="HTML-wstpniesformatowany"/>
    <w:rsid w:val="009C19C5"/>
    <w:rPr>
      <w:rFonts w:ascii="Courier New" w:eastAsia="SimSun" w:hAnsi="Courier New" w:cs="Courier New"/>
      <w:lang w:eastAsia="zh-CN"/>
    </w:rPr>
  </w:style>
  <w:style w:type="paragraph" w:customStyle="1" w:styleId="Standartowy">
    <w:name w:val="Standartowy"/>
    <w:basedOn w:val="Normalny"/>
    <w:rsid w:val="009C19C5"/>
    <w:pPr>
      <w:suppressAutoHyphens/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Default">
    <w:name w:val="Default"/>
    <w:rsid w:val="009C19C5"/>
    <w:pPr>
      <w:autoSpaceDE w:val="0"/>
      <w:autoSpaceDN w:val="0"/>
      <w:adjustRightInd w:val="0"/>
    </w:pPr>
    <w:rPr>
      <w:rFonts w:ascii="Times New Roman" w:eastAsia="SimSun" w:hAnsi="Times New Roman" w:cs="Times New Roman"/>
      <w:color w:val="000000"/>
      <w:sz w:val="24"/>
      <w:szCs w:val="24"/>
      <w:lang w:eastAsia="zh-CN"/>
    </w:rPr>
  </w:style>
  <w:style w:type="paragraph" w:customStyle="1" w:styleId="Standard">
    <w:name w:val="Standard"/>
    <w:basedOn w:val="Normalny"/>
    <w:rsid w:val="00C014E0"/>
    <w:pPr>
      <w:autoSpaceDN w:val="0"/>
      <w:spacing w:after="0" w:line="240" w:lineRule="auto"/>
    </w:pPr>
    <w:rPr>
      <w:rFonts w:ascii="Times New Roman" w:eastAsiaTheme="minorHAnsi" w:hAnsi="Times New Roman" w:cs="Times New Roman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8828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828DF"/>
    <w:rPr>
      <w:rFonts w:cs="Tunga"/>
      <w:sz w:val="24"/>
      <w:szCs w:val="24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8828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828DF"/>
    <w:rPr>
      <w:rFonts w:cs="Tunga"/>
      <w:sz w:val="24"/>
      <w:szCs w:val="24"/>
      <w:lang w:eastAsia="en-US"/>
    </w:rPr>
  </w:style>
  <w:style w:type="paragraph" w:styleId="NormalnyWeb">
    <w:name w:val="Normal (Web)"/>
    <w:basedOn w:val="Normalny"/>
    <w:uiPriority w:val="99"/>
    <w:semiHidden/>
    <w:unhideWhenUsed/>
    <w:rsid w:val="00C667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pl-PL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unga" w:eastAsia="Calibri" w:hAnsi="Tunga" w:cs="Tahoma"/>
        <w:lang w:val="pl-PL" w:eastAsia="pl-PL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endnote reference" w:unhideWhenUsed="0"/>
    <w:lsdException w:name="endnote text" w:unhideWhenUsed="0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Body Text 3" w:uiPriority="0"/>
    <w:lsdException w:name="Hyperlink" w:unhideWhenUsed="0"/>
    <w:lsdException w:name="Strong" w:semiHidden="0" w:uiPriority="22" w:unhideWhenUsed="0" w:qFormat="1"/>
    <w:lsdException w:name="Emphasis" w:semiHidden="0" w:uiPriority="20" w:unhideWhenUsed="0" w:qFormat="1"/>
    <w:lsdException w:name="HTML Preformatted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B37B17"/>
    <w:pPr>
      <w:spacing w:after="200" w:line="276" w:lineRule="auto"/>
    </w:pPr>
    <w:rPr>
      <w:rFonts w:cs="Tunga"/>
      <w:sz w:val="24"/>
      <w:szCs w:val="24"/>
      <w:lang w:eastAsia="en-US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E0278D"/>
    <w:pPr>
      <w:ind w:left="720"/>
    </w:pPr>
  </w:style>
  <w:style w:type="paragraph" w:styleId="Tekstprzypisukocowego">
    <w:name w:val="endnote text"/>
    <w:basedOn w:val="Normalny"/>
    <w:link w:val="TekstprzypisukocowegoZnak"/>
    <w:uiPriority w:val="99"/>
    <w:semiHidden/>
    <w:rsid w:val="00E0278D"/>
    <w:pPr>
      <w:spacing w:after="0" w:line="240" w:lineRule="auto"/>
    </w:pPr>
    <w:rPr>
      <w:sz w:val="20"/>
      <w:szCs w:val="20"/>
    </w:rPr>
  </w:style>
  <w:style w:type="character" w:customStyle="1" w:styleId="TekstprzypisukocowegoZnak">
    <w:name w:val="Tekst przypisu końcowego Znak"/>
    <w:link w:val="Tekstprzypisukocowego"/>
    <w:uiPriority w:val="99"/>
    <w:semiHidden/>
    <w:rsid w:val="00E0278D"/>
    <w:rPr>
      <w:sz w:val="20"/>
      <w:szCs w:val="20"/>
    </w:rPr>
  </w:style>
  <w:style w:type="character" w:styleId="Odwoanieprzypisukocowego">
    <w:name w:val="endnote reference"/>
    <w:uiPriority w:val="99"/>
    <w:semiHidden/>
    <w:rsid w:val="00E0278D"/>
    <w:rPr>
      <w:vertAlign w:val="superscript"/>
    </w:rPr>
  </w:style>
  <w:style w:type="table" w:styleId="Tabela-Siatka">
    <w:name w:val="Table Grid"/>
    <w:basedOn w:val="Standardowy"/>
    <w:uiPriority w:val="59"/>
    <w:rsid w:val="005F3E99"/>
    <w:rPr>
      <w:rFonts w:cs="Tung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cfbrieftext">
    <w:name w:val="scfbrieftext"/>
    <w:basedOn w:val="Normalny"/>
    <w:uiPriority w:val="99"/>
    <w:rsid w:val="001A14FF"/>
    <w:pPr>
      <w:spacing w:after="0" w:line="240" w:lineRule="auto"/>
    </w:pPr>
    <w:rPr>
      <w:rFonts w:ascii="Arial" w:hAnsi="Arial" w:cs="Arial"/>
      <w:sz w:val="20"/>
      <w:szCs w:val="20"/>
      <w:lang w:val="en-US" w:eastAsia="de-DE"/>
    </w:rPr>
  </w:style>
  <w:style w:type="character" w:styleId="Hipercze">
    <w:name w:val="Hyperlink"/>
    <w:uiPriority w:val="99"/>
    <w:rsid w:val="00B84EBF"/>
    <w:rPr>
      <w:color w:val="0000FF"/>
      <w:u w:val="single"/>
    </w:rPr>
  </w:style>
  <w:style w:type="paragraph" w:styleId="Tekstpodstawowy">
    <w:name w:val="Body Text"/>
    <w:basedOn w:val="Normalny"/>
    <w:link w:val="TekstpodstawowyZnak"/>
    <w:uiPriority w:val="99"/>
    <w:unhideWhenUsed/>
    <w:rsid w:val="001E2DA2"/>
    <w:pPr>
      <w:spacing w:after="120" w:line="240" w:lineRule="auto"/>
    </w:pPr>
    <w:rPr>
      <w:rFonts w:ascii="Courier" w:eastAsia="Times New Roman" w:hAnsi="Courier" w:cs="Times New Roman"/>
      <w:szCs w:val="20"/>
      <w:lang w:eastAsia="pl-PL"/>
    </w:rPr>
  </w:style>
  <w:style w:type="character" w:customStyle="1" w:styleId="TekstpodstawowyZnak">
    <w:name w:val="Tekst podstawowy Znak"/>
    <w:link w:val="Tekstpodstawowy"/>
    <w:uiPriority w:val="99"/>
    <w:rsid w:val="001E2DA2"/>
    <w:rPr>
      <w:rFonts w:ascii="Courier" w:eastAsia="Times New Roman" w:hAnsi="Courier" w:cs="Times New Roman"/>
      <w:sz w:val="24"/>
    </w:rPr>
  </w:style>
  <w:style w:type="table" w:customStyle="1" w:styleId="Tabela-Siatka1">
    <w:name w:val="Tabela - Siatka1"/>
    <w:basedOn w:val="Standardowy"/>
    <w:next w:val="Tabela-Siatka"/>
    <w:uiPriority w:val="59"/>
    <w:rsid w:val="001E2DA2"/>
    <w:rPr>
      <w:rFonts w:ascii="Calibri" w:hAnsi="Calibri" w:cs="Times New Roman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dymka">
    <w:name w:val="Balloon Text"/>
    <w:basedOn w:val="Normalny"/>
    <w:link w:val="TekstdymkaZnak"/>
    <w:uiPriority w:val="99"/>
    <w:semiHidden/>
    <w:unhideWhenUsed/>
    <w:rsid w:val="00516A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link w:val="Tekstdymka"/>
    <w:uiPriority w:val="99"/>
    <w:semiHidden/>
    <w:rsid w:val="00516ACC"/>
    <w:rPr>
      <w:rFonts w:ascii="Tahoma" w:hAnsi="Tahoma"/>
      <w:sz w:val="16"/>
      <w:szCs w:val="16"/>
      <w:lang w:eastAsia="en-US"/>
    </w:rPr>
  </w:style>
  <w:style w:type="paragraph" w:customStyle="1" w:styleId="ZnakZnakZnak">
    <w:name w:val="Znak Znak Znak"/>
    <w:basedOn w:val="Normalny"/>
    <w:rsid w:val="009C19C5"/>
    <w:pPr>
      <w:spacing w:after="0" w:line="240" w:lineRule="auto"/>
    </w:pPr>
    <w:rPr>
      <w:rFonts w:ascii="Times New Roman" w:eastAsia="Times New Roman" w:hAnsi="Times New Roman" w:cs="Times New Roman"/>
      <w:lang w:eastAsia="pl-PL"/>
    </w:rPr>
  </w:style>
  <w:style w:type="paragraph" w:styleId="Tekstpodstawowy3">
    <w:name w:val="Body Text 3"/>
    <w:basedOn w:val="Normalny"/>
    <w:link w:val="Tekstpodstawowy3Znak"/>
    <w:rsid w:val="009C19C5"/>
    <w:pPr>
      <w:suppressAutoHyphens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Tekstpodstawowy3Znak">
    <w:name w:val="Tekst podstawowy 3 Znak"/>
    <w:basedOn w:val="Domylnaczcionkaakapitu"/>
    <w:link w:val="Tekstpodstawowy3"/>
    <w:rsid w:val="009C19C5"/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styleId="HTML-wstpniesformatowany">
    <w:name w:val="HTML Preformatted"/>
    <w:basedOn w:val="Normalny"/>
    <w:link w:val="HTML-wstpniesformatowanyZnak"/>
    <w:rsid w:val="009C19C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SimSun" w:hAnsi="Courier New" w:cs="Courier New"/>
      <w:sz w:val="20"/>
      <w:szCs w:val="20"/>
      <w:lang w:eastAsia="zh-CN"/>
    </w:rPr>
  </w:style>
  <w:style w:type="character" w:customStyle="1" w:styleId="HTML-wstpniesformatowanyZnak">
    <w:name w:val="HTML - wstępnie sformatowany Znak"/>
    <w:basedOn w:val="Domylnaczcionkaakapitu"/>
    <w:link w:val="HTML-wstpniesformatowany"/>
    <w:rsid w:val="009C19C5"/>
    <w:rPr>
      <w:rFonts w:ascii="Courier New" w:eastAsia="SimSun" w:hAnsi="Courier New" w:cs="Courier New"/>
      <w:lang w:eastAsia="zh-CN"/>
    </w:rPr>
  </w:style>
  <w:style w:type="paragraph" w:customStyle="1" w:styleId="Standartowy">
    <w:name w:val="Standartowy"/>
    <w:basedOn w:val="Normalny"/>
    <w:rsid w:val="009C19C5"/>
    <w:pPr>
      <w:suppressAutoHyphens/>
      <w:spacing w:after="0" w:line="240" w:lineRule="auto"/>
      <w:ind w:firstLine="708"/>
      <w:jc w:val="both"/>
    </w:pPr>
    <w:rPr>
      <w:rFonts w:ascii="Times New Roman" w:eastAsia="Times New Roman" w:hAnsi="Times New Roman" w:cs="Times New Roman"/>
      <w:lang w:eastAsia="ar-SA"/>
    </w:rPr>
  </w:style>
  <w:style w:type="paragraph" w:customStyle="1" w:styleId="Default">
    <w:name w:val="Default"/>
    <w:rsid w:val="009C19C5"/>
    <w:pPr>
      <w:autoSpaceDE w:val="0"/>
      <w:autoSpaceDN w:val="0"/>
      <w:adjustRightInd w:val="0"/>
    </w:pPr>
    <w:rPr>
      <w:rFonts w:ascii="Times New Roman" w:eastAsia="SimSun" w:hAnsi="Times New Roman" w:cs="Times New Roman"/>
      <w:color w:val="000000"/>
      <w:sz w:val="24"/>
      <w:szCs w:val="24"/>
      <w:lang w:eastAsia="zh-CN"/>
    </w:rPr>
  </w:style>
  <w:style w:type="paragraph" w:customStyle="1" w:styleId="Standard">
    <w:name w:val="Standard"/>
    <w:basedOn w:val="Normalny"/>
    <w:rsid w:val="00C014E0"/>
    <w:pPr>
      <w:autoSpaceDN w:val="0"/>
      <w:spacing w:after="0" w:line="240" w:lineRule="auto"/>
    </w:pPr>
    <w:rPr>
      <w:rFonts w:ascii="Times New Roman" w:eastAsiaTheme="minorHAnsi" w:hAnsi="Times New Roman" w:cs="Times New Roman"/>
      <w:lang w:eastAsia="pl-PL"/>
    </w:rPr>
  </w:style>
  <w:style w:type="paragraph" w:styleId="Nagwek">
    <w:name w:val="header"/>
    <w:basedOn w:val="Normalny"/>
    <w:link w:val="NagwekZnak"/>
    <w:uiPriority w:val="99"/>
    <w:unhideWhenUsed/>
    <w:rsid w:val="008828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8828DF"/>
    <w:rPr>
      <w:rFonts w:cs="Tunga"/>
      <w:sz w:val="24"/>
      <w:szCs w:val="24"/>
      <w:lang w:eastAsia="en-US"/>
    </w:rPr>
  </w:style>
  <w:style w:type="paragraph" w:styleId="Stopka">
    <w:name w:val="footer"/>
    <w:basedOn w:val="Normalny"/>
    <w:link w:val="StopkaZnak"/>
    <w:uiPriority w:val="99"/>
    <w:unhideWhenUsed/>
    <w:rsid w:val="008828D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8828DF"/>
    <w:rPr>
      <w:rFonts w:cs="Tunga"/>
      <w:sz w:val="24"/>
      <w:szCs w:val="24"/>
      <w:lang w:eastAsia="en-US"/>
    </w:rPr>
  </w:style>
  <w:style w:type="paragraph" w:styleId="NormalnyWeb">
    <w:name w:val="Normal (Web)"/>
    <w:basedOn w:val="Normalny"/>
    <w:uiPriority w:val="99"/>
    <w:semiHidden/>
    <w:unhideWhenUsed/>
    <w:rsid w:val="00C667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pl-P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876931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7693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7693198">
              <w:marLeft w:val="135"/>
              <w:marRight w:val="135"/>
              <w:marTop w:val="135"/>
              <w:marBottom w:val="82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693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1682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390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platformazakupowa.pl" TargetMode="External"/><Relationship Id="rId13" Type="http://schemas.openxmlformats.org/officeDocument/2006/relationships/image" Target="media/image2.pn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1.pn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s://platformazakupowa.pl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://zoz-konskie.bip.org.pl/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zoz.konskie.pl" TargetMode="External"/><Relationship Id="rId14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109</TotalTime>
  <Pages>10</Pages>
  <Words>2989</Words>
  <Characters>17935</Characters>
  <Application>Microsoft Office Word</Application>
  <DocSecurity>0</DocSecurity>
  <Lines>149</Lines>
  <Paragraphs>41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test</dc:creator>
  <cp:lastModifiedBy>Jacek</cp:lastModifiedBy>
  <cp:revision>6</cp:revision>
  <cp:lastPrinted>2019-09-26T08:19:00Z</cp:lastPrinted>
  <dcterms:created xsi:type="dcterms:W3CDTF">2019-06-24T09:59:00Z</dcterms:created>
  <dcterms:modified xsi:type="dcterms:W3CDTF">2019-09-26T08:20:00Z</dcterms:modified>
</cp:coreProperties>
</file>