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28" w:rsidRPr="00DC1277" w:rsidRDefault="00FE0028" w:rsidP="00FE0028">
      <w:pPr>
        <w:tabs>
          <w:tab w:val="left" w:pos="0"/>
          <w:tab w:val="left" w:pos="142"/>
        </w:tabs>
        <w:spacing w:after="0" w:line="240" w:lineRule="auto"/>
        <w:ind w:right="-172"/>
        <w:contextualSpacing/>
      </w:pPr>
      <w:proofErr w:type="spellStart"/>
      <w:r w:rsidRPr="00BE56AC">
        <w:t>DSUiZP</w:t>
      </w:r>
      <w:proofErr w:type="spellEnd"/>
      <w:r w:rsidRPr="00BE56AC">
        <w:t xml:space="preserve"> 252/JK/</w:t>
      </w:r>
      <w:r>
        <w:t>11</w:t>
      </w:r>
      <w:r w:rsidRPr="00BE56AC">
        <w:t>/2019</w:t>
      </w:r>
      <w:r w:rsidRPr="00DC1277">
        <w:tab/>
        <w:t xml:space="preserve">                                                           </w:t>
      </w:r>
      <w:r>
        <w:tab/>
      </w:r>
      <w:r>
        <w:tab/>
      </w:r>
      <w:r w:rsidRPr="00DC1277">
        <w:t xml:space="preserve"> </w:t>
      </w:r>
      <w:r>
        <w:t>Końskie 2019-0</w:t>
      </w:r>
      <w:r>
        <w:t>7</w:t>
      </w:r>
      <w:r>
        <w:t>-</w:t>
      </w:r>
      <w:r>
        <w:t>08</w:t>
      </w: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FE0028" w:rsidRPr="00DC1277" w:rsidTr="00090E85">
        <w:trPr>
          <w:trHeight w:val="1306"/>
        </w:trPr>
        <w:tc>
          <w:tcPr>
            <w:tcW w:w="5245" w:type="dxa"/>
            <w:shd w:val="clear" w:color="auto" w:fill="auto"/>
          </w:tcPr>
          <w:p w:rsidR="00FE0028" w:rsidRPr="008B7022" w:rsidRDefault="00FE0028" w:rsidP="00090E85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eastAsia="Times New Roman" w:cs="Arial"/>
                <w:bCs/>
              </w:rPr>
            </w:pPr>
            <w:r w:rsidRPr="008B7022">
              <w:rPr>
                <w:rFonts w:eastAsia="Times New Roman" w:cs="Arial"/>
                <w:bCs/>
              </w:rPr>
              <w:t>Firmy biorące udział w postępowaniu ogłoszonym w Systemie Zamówień Publicznych Portal Centralny Nr ogłoszenia:</w:t>
            </w:r>
            <w:r>
              <w:rPr>
                <w:rFonts w:eastAsia="Times New Roman" w:cs="Arial"/>
                <w:bCs/>
              </w:rPr>
              <w:t xml:space="preserve"> </w:t>
            </w:r>
            <w:r w:rsidRPr="00FE0028">
              <w:rPr>
                <w:rFonts w:eastAsia="Times New Roman" w:cs="Arial"/>
                <w:bCs/>
              </w:rPr>
              <w:t>561930-N-2019 z dnia 2019-06-17</w:t>
            </w:r>
            <w:r w:rsidRPr="008B7022">
              <w:rPr>
                <w:rFonts w:cs="Tahoma"/>
                <w:lang w:eastAsia="pl-PL"/>
              </w:rPr>
              <w:t xml:space="preserve"> </w:t>
            </w:r>
            <w:r w:rsidRPr="008B7022">
              <w:rPr>
                <w:rFonts w:cs="Arial"/>
                <w:b/>
              </w:rPr>
              <w:t>;</w:t>
            </w:r>
            <w:r w:rsidRPr="008B7022">
              <w:rPr>
                <w:rFonts w:cs="Arial"/>
                <w:b/>
                <w:bCs/>
                <w:lang w:eastAsia="pl-PL"/>
              </w:rPr>
              <w:t xml:space="preserve"> </w:t>
            </w:r>
            <w:r w:rsidRPr="008B7022">
              <w:rPr>
                <w:rFonts w:eastAsia="Times New Roman" w:cs="Arial"/>
                <w:bCs/>
              </w:rPr>
              <w:t xml:space="preserve"> na</w:t>
            </w:r>
          </w:p>
          <w:p w:rsidR="00FE0028" w:rsidRPr="00DC1277" w:rsidRDefault="00FE0028" w:rsidP="00090E85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eastAsia="Times New Roman"/>
              </w:rPr>
            </w:pPr>
            <w:r w:rsidRPr="008B7022">
              <w:rPr>
                <w:rFonts w:eastAsia="Times New Roman" w:cs="Arial"/>
                <w:bCs/>
              </w:rPr>
              <w:t xml:space="preserve"> </w:t>
            </w:r>
            <w:r w:rsidRPr="008B7022">
              <w:rPr>
                <w:rFonts w:eastAsia="Times New Roman" w:cs="Arial"/>
              </w:rPr>
              <w:t xml:space="preserve">stronie internetowej </w:t>
            </w:r>
            <w:r w:rsidRPr="008B7022">
              <w:rPr>
                <w:rFonts w:eastAsia="Times New Roman" w:cs="Arial"/>
                <w:u w:val="single"/>
              </w:rPr>
              <w:t xml:space="preserve">zoz-konskie.bip.org.pl </w:t>
            </w:r>
            <w:r w:rsidRPr="008B7022">
              <w:rPr>
                <w:rFonts w:eastAsia="Times New Roman" w:cs="Arial"/>
              </w:rPr>
              <w:t>oraz w siedzibie zamawiającego -</w:t>
            </w:r>
            <w:r w:rsidRPr="008B7022">
              <w:rPr>
                <w:rFonts w:eastAsia="Times New Roman"/>
              </w:rPr>
              <w:t>Tablica ogłoszeń</w:t>
            </w:r>
          </w:p>
        </w:tc>
      </w:tr>
    </w:tbl>
    <w:p w:rsidR="00FE0028" w:rsidRPr="00FE0028" w:rsidRDefault="00FE0028" w:rsidP="00FE0028">
      <w:pPr>
        <w:pStyle w:val="Tytu"/>
        <w:tabs>
          <w:tab w:val="left" w:pos="993"/>
        </w:tabs>
        <w:ind w:left="567"/>
        <w:rPr>
          <w:rFonts w:ascii="Lato" w:hAnsi="Lato"/>
          <w:bCs w:val="0"/>
          <w:i/>
          <w:lang w:val="pl-PL"/>
        </w:rPr>
      </w:pPr>
      <w:r>
        <w:rPr>
          <w:rFonts w:ascii="Lato" w:hAnsi="Lato"/>
          <w:bCs w:val="0"/>
          <w:i/>
          <w:lang w:val="pl-PL"/>
        </w:rPr>
        <w:t>Odpowiedzi na pytania</w:t>
      </w:r>
    </w:p>
    <w:p w:rsidR="00FE0028" w:rsidRPr="00B24E0A" w:rsidRDefault="00FE0028" w:rsidP="00FE0028">
      <w:pPr>
        <w:pStyle w:val="Tytu"/>
        <w:tabs>
          <w:tab w:val="left" w:pos="993"/>
        </w:tabs>
        <w:ind w:left="567"/>
        <w:rPr>
          <w:rFonts w:ascii="Lato" w:hAnsi="Lato"/>
          <w:i/>
          <w:lang w:val="pl-PL"/>
        </w:rPr>
      </w:pPr>
      <w:r w:rsidRPr="00B24E0A">
        <w:rPr>
          <w:rFonts w:ascii="Lato" w:hAnsi="Lato"/>
          <w:i/>
          <w:lang w:val="pl-PL"/>
        </w:rPr>
        <w:t>Montaż Odnawialnych Źródeł Energii (paneli fotowoltaicznych, powietrznych pomp ciepła) w ZOZ w Końskich</w:t>
      </w:r>
    </w:p>
    <w:p w:rsidR="00FE0028" w:rsidRPr="00B24E0A" w:rsidRDefault="00FE0028" w:rsidP="00FE0028">
      <w:pPr>
        <w:pStyle w:val="Tytu"/>
        <w:tabs>
          <w:tab w:val="left" w:pos="993"/>
        </w:tabs>
        <w:ind w:left="567"/>
        <w:rPr>
          <w:rFonts w:ascii="Lato" w:hAnsi="Lato"/>
        </w:rPr>
      </w:pPr>
      <w:r w:rsidRPr="00B24E0A">
        <w:rPr>
          <w:rFonts w:ascii="Lato" w:hAnsi="Lato"/>
          <w:color w:val="222222"/>
          <w:shd w:val="clear" w:color="auto" w:fill="FFFFFF"/>
        </w:rPr>
        <w:t xml:space="preserve">                                                </w:t>
      </w:r>
    </w:p>
    <w:p w:rsidR="00FE0028" w:rsidRPr="00FE0028" w:rsidRDefault="00FE0028" w:rsidP="00FE0028">
      <w:pPr>
        <w:spacing w:after="0" w:line="240" w:lineRule="auto"/>
        <w:ind w:left="567"/>
        <w:rPr>
          <w:rFonts w:ascii="Lato" w:eastAsia="Calibri" w:hAnsi="Lato"/>
        </w:rPr>
      </w:pPr>
      <w:r w:rsidRPr="00FE0028">
        <w:rPr>
          <w:rFonts w:ascii="Lato" w:eastAsia="Calibri" w:hAnsi="Lato"/>
        </w:rPr>
        <w:t>Dyrekcja Zespołu Opieki Zdrowotnej w Końskich w odpowiedzi na złożone następujące pytania i  wnioski  dotyczące treści zapisów SIWZ informuje :</w:t>
      </w:r>
    </w:p>
    <w:p w:rsidR="00891A57" w:rsidRPr="00C52E90" w:rsidRDefault="00891A57" w:rsidP="00891A57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C52E90">
        <w:rPr>
          <w:rFonts w:eastAsia="Times New Roman" w:cstheme="minorHAnsi"/>
          <w:b/>
          <w:bCs/>
          <w:sz w:val="24"/>
          <w:szCs w:val="24"/>
          <w:lang w:eastAsia="pl-PL"/>
        </w:rPr>
        <w:t>SIWZ pkt.1.4.1.8 nadwyżki wyprodukowanej energii elektrycznej oddawane do sieci wewnętrznej. W jaki sposób maja zostać w sieci wewnętrznej zgromadzone i jakie ilości stanowić będą nadwyżkę.</w:t>
      </w:r>
    </w:p>
    <w:p w:rsidR="00891A57" w:rsidRPr="00C52E90" w:rsidRDefault="00891A57" w:rsidP="00891A57">
      <w:pPr>
        <w:pStyle w:val="Akapitzlist"/>
        <w:rPr>
          <w:rFonts w:cstheme="minorHAnsi"/>
          <w:sz w:val="24"/>
          <w:szCs w:val="24"/>
        </w:rPr>
      </w:pPr>
      <w:bookmarkStart w:id="0" w:name="_GoBack"/>
      <w:bookmarkEnd w:id="0"/>
    </w:p>
    <w:p w:rsidR="00891A57" w:rsidRPr="00C52E90" w:rsidRDefault="00891A57" w:rsidP="00891A57">
      <w:pPr>
        <w:pStyle w:val="Akapitzlist"/>
        <w:rPr>
          <w:rFonts w:cstheme="minorHAnsi"/>
          <w:sz w:val="24"/>
          <w:szCs w:val="24"/>
        </w:rPr>
      </w:pPr>
      <w:r w:rsidRPr="00C52E90">
        <w:rPr>
          <w:rFonts w:cstheme="minorHAnsi"/>
          <w:sz w:val="24"/>
          <w:szCs w:val="24"/>
        </w:rPr>
        <w:t>Zamawiający nie przewiduje nadwyżek energii, gdyż energia elektryczna wyprodukowana przez instalację fotowoltaiczną w całości będzie służyć zaspokajaniu potrzeb energetycznych Szpitala.</w:t>
      </w:r>
    </w:p>
    <w:p w:rsidR="00891A57" w:rsidRPr="00C52E90" w:rsidRDefault="00891A57" w:rsidP="00891A57">
      <w:pPr>
        <w:pStyle w:val="Akapitzlist"/>
        <w:rPr>
          <w:rFonts w:cstheme="minorHAnsi"/>
          <w:sz w:val="24"/>
          <w:szCs w:val="24"/>
        </w:rPr>
      </w:pPr>
    </w:p>
    <w:p w:rsidR="00891A57" w:rsidRPr="00C52E90" w:rsidRDefault="002522B0" w:rsidP="002522B0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C52E90">
        <w:rPr>
          <w:rFonts w:eastAsia="Times New Roman" w:cstheme="minorHAnsi"/>
          <w:b/>
          <w:bCs/>
          <w:sz w:val="24"/>
          <w:szCs w:val="24"/>
          <w:lang w:eastAsia="pl-PL"/>
        </w:rPr>
        <w:t>SIWZ pkt. 1.4.1.9 – dokonać ekspertyzy dachu. Czy Zamawiający znajduje się w posiadaniu archiwalnej dokumentacji architektonicznej i konstrukcyjnej dla poszczególnych budynków? Proszę o odpowiedź przez wypełnienie poniższej tabeli: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4"/>
        <w:gridCol w:w="1324"/>
        <w:gridCol w:w="1276"/>
      </w:tblGrid>
      <w:tr w:rsidR="002522B0" w:rsidRPr="00C52E90" w:rsidTr="00677E51"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B0" w:rsidRPr="00C52E90" w:rsidRDefault="002522B0" w:rsidP="002522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2E90">
              <w:rPr>
                <w:rFonts w:eastAsia="Times New Roman" w:cstheme="minorHAnsi"/>
                <w:sz w:val="24"/>
                <w:szCs w:val="24"/>
                <w:lang w:eastAsia="pl-PL"/>
              </w:rPr>
              <w:t>Budynek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B0" w:rsidRPr="00C52E90" w:rsidRDefault="002522B0" w:rsidP="002522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2E90"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B0" w:rsidRPr="00C52E90" w:rsidRDefault="002522B0" w:rsidP="002522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2E90"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</w:tr>
      <w:tr w:rsidR="002522B0" w:rsidRPr="00C52E90" w:rsidTr="00677E51"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B0" w:rsidRPr="00C52E90" w:rsidRDefault="002522B0" w:rsidP="002522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2E90">
              <w:rPr>
                <w:rFonts w:eastAsia="Times New Roman" w:cstheme="minorHAnsi"/>
                <w:sz w:val="24"/>
                <w:szCs w:val="24"/>
                <w:lang w:eastAsia="pl-PL"/>
              </w:rPr>
              <w:t>1A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B0" w:rsidRPr="00C52E90" w:rsidRDefault="002522B0" w:rsidP="002522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2E90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="0048459A"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B0" w:rsidRPr="00C52E90" w:rsidRDefault="002522B0" w:rsidP="002522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2E90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522B0" w:rsidRPr="00C52E90" w:rsidTr="00677E51"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B0" w:rsidRPr="00C52E90" w:rsidRDefault="002522B0" w:rsidP="002522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2E90">
              <w:rPr>
                <w:rFonts w:eastAsia="Times New Roman" w:cstheme="minorHAnsi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B0" w:rsidRPr="00C52E90" w:rsidRDefault="002522B0" w:rsidP="002522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2E90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="0048459A"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B0" w:rsidRPr="00C52E90" w:rsidRDefault="002522B0" w:rsidP="002522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2E90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522B0" w:rsidRPr="00C52E90" w:rsidTr="00677E51"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B0" w:rsidRPr="00C52E90" w:rsidRDefault="002522B0" w:rsidP="002522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2E90">
              <w:rPr>
                <w:rFonts w:eastAsia="Times New Roman" w:cstheme="minorHAnsi"/>
                <w:sz w:val="24"/>
                <w:szCs w:val="24"/>
                <w:lang w:eastAsia="pl-PL"/>
              </w:rPr>
              <w:t>1D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B0" w:rsidRPr="00C52E90" w:rsidRDefault="002522B0" w:rsidP="002522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2E90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="0048459A"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B0" w:rsidRPr="00C52E90" w:rsidRDefault="002522B0" w:rsidP="002522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2E90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522B0" w:rsidRPr="00C52E90" w:rsidTr="00677E51"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B0" w:rsidRPr="00C52E90" w:rsidRDefault="002522B0" w:rsidP="002522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2E90">
              <w:rPr>
                <w:rFonts w:eastAsia="Times New Roman" w:cstheme="minorHAnsi"/>
                <w:sz w:val="24"/>
                <w:szCs w:val="24"/>
                <w:lang w:eastAsia="pl-PL"/>
              </w:rPr>
              <w:t>1H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B0" w:rsidRPr="00C52E90" w:rsidRDefault="002522B0" w:rsidP="002522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2E90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="0048459A">
              <w:rPr>
                <w:rFonts w:eastAsia="Times New Roman" w:cstheme="minorHAnsi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B0" w:rsidRPr="00C52E90" w:rsidRDefault="002522B0" w:rsidP="002522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2E90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522B0" w:rsidRPr="00C52E90" w:rsidTr="00677E51"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B0" w:rsidRPr="00C52E90" w:rsidRDefault="002522B0" w:rsidP="002522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2E90">
              <w:rPr>
                <w:rFonts w:eastAsia="Times New Roman" w:cstheme="minorHAnsi"/>
                <w:sz w:val="24"/>
                <w:szCs w:val="24"/>
                <w:lang w:eastAsia="pl-PL"/>
              </w:rPr>
              <w:t>1I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B0" w:rsidRPr="00C52E90" w:rsidRDefault="002522B0" w:rsidP="002522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2E90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B0" w:rsidRPr="00C52E90" w:rsidRDefault="0048459A" w:rsidP="002522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  <w:r w:rsidR="002522B0" w:rsidRPr="00C52E90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522B0" w:rsidRPr="00C52E90" w:rsidTr="00677E51"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B0" w:rsidRPr="00C52E90" w:rsidRDefault="002522B0" w:rsidP="002522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2E90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B0" w:rsidRPr="00C52E90" w:rsidRDefault="002522B0" w:rsidP="002522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2E90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2B0" w:rsidRPr="00C52E90" w:rsidRDefault="002522B0" w:rsidP="002522B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2E90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="0048459A">
              <w:rPr>
                <w:rFonts w:eastAsia="Times New Roman" w:cstheme="minorHAnsi"/>
                <w:sz w:val="24"/>
                <w:szCs w:val="24"/>
                <w:lang w:eastAsia="pl-PL"/>
              </w:rPr>
              <w:t>NIE</w:t>
            </w:r>
          </w:p>
        </w:tc>
      </w:tr>
    </w:tbl>
    <w:p w:rsidR="00345C9B" w:rsidRDefault="00345C9B" w:rsidP="00345C9B">
      <w:pPr>
        <w:pStyle w:val="Akapitzlist"/>
        <w:rPr>
          <w:rFonts w:cstheme="minorHAnsi"/>
          <w:sz w:val="24"/>
          <w:szCs w:val="24"/>
          <w:lang w:eastAsia="pl-PL"/>
        </w:rPr>
      </w:pPr>
    </w:p>
    <w:p w:rsidR="002522B0" w:rsidRPr="00C52E90" w:rsidRDefault="002522B0" w:rsidP="00276970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  <w:lang w:eastAsia="pl-PL"/>
        </w:rPr>
      </w:pPr>
      <w:r w:rsidRPr="00C52E90">
        <w:rPr>
          <w:rFonts w:cstheme="minorHAnsi"/>
          <w:b/>
          <w:bCs/>
          <w:sz w:val="24"/>
          <w:szCs w:val="24"/>
          <w:lang w:eastAsia="pl-PL"/>
        </w:rPr>
        <w:t>SIWZ pkt. 1.4.1.9 – przewidzieć montaż konstrukcji stalowej pośredniej. O ile konieczne będzie wykonanie pośredniej konstrukcji stalowej – wymagać to będzie:</w:t>
      </w:r>
    </w:p>
    <w:p w:rsidR="002522B0" w:rsidRPr="00C52E90" w:rsidRDefault="002522B0" w:rsidP="002522B0">
      <w:pPr>
        <w:spacing w:before="100" w:beforeAutospacing="1" w:after="100" w:afterAutospacing="1" w:line="240" w:lineRule="auto"/>
        <w:ind w:left="1080" w:hanging="36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52E9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3.1. ekspertyzy – 2 tygodnie – o ile Zamawiający dysponuje projektem </w:t>
      </w:r>
      <w:proofErr w:type="spellStart"/>
      <w:r w:rsidRPr="00C52E90">
        <w:rPr>
          <w:rFonts w:eastAsia="Times New Roman" w:cstheme="minorHAnsi"/>
          <w:b/>
          <w:bCs/>
          <w:sz w:val="24"/>
          <w:szCs w:val="24"/>
          <w:lang w:eastAsia="pl-PL"/>
        </w:rPr>
        <w:t>archi</w:t>
      </w:r>
      <w:proofErr w:type="spellEnd"/>
      <w:r w:rsidRPr="00C52E9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lanym konstrukcji budynku wraz z obliczeniami statycznymi)</w:t>
      </w:r>
    </w:p>
    <w:p w:rsidR="002522B0" w:rsidRPr="00C52E90" w:rsidRDefault="002522B0" w:rsidP="002522B0">
      <w:pPr>
        <w:spacing w:before="100" w:beforeAutospacing="1" w:after="100" w:afterAutospacing="1" w:line="240" w:lineRule="auto"/>
        <w:ind w:left="1080" w:hanging="36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52E90">
        <w:rPr>
          <w:rFonts w:eastAsia="Times New Roman" w:cstheme="minorHAnsi"/>
          <w:b/>
          <w:bCs/>
          <w:sz w:val="24"/>
          <w:szCs w:val="24"/>
          <w:lang w:eastAsia="pl-PL"/>
        </w:rPr>
        <w:t>3.2. wykonania projektu budowlanego - projektu tej konstrukcji – 2 tygodnie od uzyskania ekspertyzy</w:t>
      </w:r>
    </w:p>
    <w:p w:rsidR="002522B0" w:rsidRPr="00C52E90" w:rsidRDefault="002522B0" w:rsidP="002522B0">
      <w:pPr>
        <w:spacing w:before="100" w:beforeAutospacing="1" w:after="100" w:afterAutospacing="1" w:line="240" w:lineRule="auto"/>
        <w:ind w:left="1080" w:hanging="36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52E90">
        <w:rPr>
          <w:rFonts w:eastAsia="Times New Roman" w:cstheme="minorHAnsi"/>
          <w:b/>
          <w:bCs/>
          <w:sz w:val="24"/>
          <w:szCs w:val="24"/>
          <w:lang w:eastAsia="pl-PL"/>
        </w:rPr>
        <w:t>3.3. zatwierdzenia projektu przez Zamawiającego (do 21 dni – Projekt umowy)</w:t>
      </w:r>
    </w:p>
    <w:p w:rsidR="002522B0" w:rsidRPr="00C52E90" w:rsidRDefault="002522B0" w:rsidP="002522B0">
      <w:pPr>
        <w:spacing w:before="100" w:beforeAutospacing="1" w:after="100" w:afterAutospacing="1" w:line="240" w:lineRule="auto"/>
        <w:ind w:left="1080" w:hanging="36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52E90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3.4. uzyskania pozwolenia na budowę (do 8 tygodni od złożenia wniosku), </w:t>
      </w:r>
    </w:p>
    <w:p w:rsidR="002522B0" w:rsidRPr="00C52E90" w:rsidRDefault="002522B0" w:rsidP="002522B0">
      <w:pPr>
        <w:spacing w:before="100" w:beforeAutospacing="1" w:after="100" w:afterAutospacing="1" w:line="240" w:lineRule="auto"/>
        <w:ind w:left="1080" w:hanging="36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52E9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3.5. uprawomocnienia pozwolenia na budowę - 2 tygodnie od uzyskania pozwolenia na budowę </w:t>
      </w:r>
    </w:p>
    <w:p w:rsidR="002522B0" w:rsidRPr="00C52E90" w:rsidRDefault="002522B0" w:rsidP="002522B0">
      <w:pPr>
        <w:spacing w:before="100" w:beforeAutospacing="1" w:after="100" w:afterAutospacing="1" w:line="240" w:lineRule="auto"/>
        <w:ind w:left="1080" w:hanging="36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52E90">
        <w:rPr>
          <w:rFonts w:eastAsia="Times New Roman" w:cstheme="minorHAnsi"/>
          <w:b/>
          <w:bCs/>
          <w:sz w:val="24"/>
          <w:szCs w:val="24"/>
          <w:lang w:eastAsia="pl-PL"/>
        </w:rPr>
        <w:t>3.6. wykonanie projektu wykonawczego (SIWZ 1.4.4.6).</w:t>
      </w:r>
    </w:p>
    <w:p w:rsidR="002522B0" w:rsidRPr="00C52E90" w:rsidRDefault="002522B0" w:rsidP="002522B0">
      <w:pPr>
        <w:spacing w:before="100" w:beforeAutospacing="1" w:after="100" w:afterAutospacing="1" w:line="240" w:lineRule="auto"/>
        <w:ind w:left="1080" w:hanging="36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52E90">
        <w:rPr>
          <w:rFonts w:eastAsia="Times New Roman" w:cstheme="minorHAnsi"/>
          <w:b/>
          <w:bCs/>
          <w:sz w:val="24"/>
          <w:szCs w:val="24"/>
          <w:lang w:eastAsia="pl-PL"/>
        </w:rPr>
        <w:t>3.7. wykonania prac montażowych.</w:t>
      </w:r>
    </w:p>
    <w:p w:rsidR="002522B0" w:rsidRPr="00C52E90" w:rsidRDefault="002522B0" w:rsidP="002522B0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52E9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Powyższe prace już na etapie prac projektowych i eksperckich oraz </w:t>
      </w:r>
      <w:proofErr w:type="spellStart"/>
      <w:r w:rsidRPr="00C52E90">
        <w:rPr>
          <w:rFonts w:eastAsia="Times New Roman" w:cstheme="minorHAnsi"/>
          <w:b/>
          <w:bCs/>
          <w:sz w:val="24"/>
          <w:szCs w:val="24"/>
          <w:lang w:eastAsia="pl-PL"/>
        </w:rPr>
        <w:t>pozwoleniowych</w:t>
      </w:r>
      <w:proofErr w:type="spellEnd"/>
      <w:r w:rsidRPr="00C52E9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wyczerpują termin przeznaczony na realizację przedmiotu zamówienia, nie uwzględniając prac montażowych, odbiorów, przyłączenia do sieci elektroenergetycznej itp.</w:t>
      </w:r>
    </w:p>
    <w:p w:rsidR="002522B0" w:rsidRPr="00C52E90" w:rsidRDefault="002522B0" w:rsidP="002522B0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52E90">
        <w:rPr>
          <w:rFonts w:eastAsia="Times New Roman" w:cstheme="minorHAnsi"/>
          <w:b/>
          <w:bCs/>
          <w:sz w:val="24"/>
          <w:szCs w:val="24"/>
          <w:lang w:eastAsia="pl-PL"/>
        </w:rPr>
        <w:t>Wnosimy zatem o wskazanie jaki harmonogram prac – uwzględniając ustawowe i urzędowe  terminy oczekiwania na wydanie zgód, warunków i pozwoleń przewiduje Zamawiający dla Wykonawcy w trakcie realizacji prac dla przedmiotu zamówienia (w tygodniach od daty podpisania umowy)</w:t>
      </w:r>
    </w:p>
    <w:p w:rsidR="00276970" w:rsidRPr="00C52E90" w:rsidRDefault="00276970" w:rsidP="002522B0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2E90">
        <w:rPr>
          <w:rFonts w:eastAsia="Times New Roman" w:cstheme="minorHAnsi"/>
          <w:sz w:val="24"/>
          <w:szCs w:val="24"/>
          <w:lang w:eastAsia="pl-PL"/>
        </w:rPr>
        <w:t xml:space="preserve">Zamawiający przypomina, iż projekt jest realizowany w formule „zaprojektuj i wybuduj”. Ze wstępnej analizy zakresu </w:t>
      </w:r>
      <w:r w:rsidR="005650FA">
        <w:rPr>
          <w:rFonts w:eastAsia="Times New Roman" w:cstheme="minorHAnsi"/>
          <w:sz w:val="24"/>
          <w:szCs w:val="24"/>
          <w:lang w:eastAsia="pl-PL"/>
        </w:rPr>
        <w:t xml:space="preserve">i koncepcji </w:t>
      </w:r>
      <w:r w:rsidRPr="00C52E90">
        <w:rPr>
          <w:rFonts w:eastAsia="Times New Roman" w:cstheme="minorHAnsi"/>
          <w:sz w:val="24"/>
          <w:szCs w:val="24"/>
          <w:lang w:eastAsia="pl-PL"/>
        </w:rPr>
        <w:t>wynika, iż jedna instalacji znajdować się będzie na gruncie</w:t>
      </w:r>
      <w:r w:rsidR="00671EA9">
        <w:rPr>
          <w:rFonts w:eastAsia="Times New Roman" w:cstheme="minorHAnsi"/>
          <w:sz w:val="24"/>
          <w:szCs w:val="24"/>
          <w:lang w:eastAsia="pl-PL"/>
        </w:rPr>
        <w:t>,</w:t>
      </w:r>
      <w:r w:rsidR="003D5015">
        <w:rPr>
          <w:rFonts w:eastAsia="Times New Roman" w:cstheme="minorHAnsi"/>
          <w:sz w:val="24"/>
          <w:szCs w:val="24"/>
          <w:lang w:eastAsia="pl-PL"/>
        </w:rPr>
        <w:t xml:space="preserve"> s</w:t>
      </w:r>
      <w:r w:rsidRPr="00C52E90">
        <w:rPr>
          <w:rFonts w:eastAsia="Times New Roman" w:cstheme="minorHAnsi"/>
          <w:sz w:val="24"/>
          <w:szCs w:val="24"/>
          <w:lang w:eastAsia="pl-PL"/>
        </w:rPr>
        <w:t xml:space="preserve">tąd wymagane będzie uzyskanie pozwolenia na budowę. Natomiast każda z pozostałych instalacji nie przekracza 40 </w:t>
      </w:r>
      <w:proofErr w:type="spellStart"/>
      <w:r w:rsidRPr="00C52E90">
        <w:rPr>
          <w:rFonts w:eastAsia="Times New Roman" w:cstheme="minorHAnsi"/>
          <w:sz w:val="24"/>
          <w:szCs w:val="24"/>
          <w:lang w:eastAsia="pl-PL"/>
        </w:rPr>
        <w:t>kWp</w:t>
      </w:r>
      <w:proofErr w:type="spellEnd"/>
      <w:r w:rsidR="005650FA">
        <w:rPr>
          <w:rFonts w:eastAsia="Times New Roman" w:cstheme="minorHAnsi"/>
          <w:sz w:val="24"/>
          <w:szCs w:val="24"/>
          <w:lang w:eastAsia="pl-PL"/>
        </w:rPr>
        <w:t xml:space="preserve"> o zostaną umieszczone na dachach budynków</w:t>
      </w:r>
      <w:r w:rsidRPr="00C52E90">
        <w:rPr>
          <w:rFonts w:eastAsia="Times New Roman" w:cstheme="minorHAnsi"/>
          <w:sz w:val="24"/>
          <w:szCs w:val="24"/>
          <w:lang w:eastAsia="pl-PL"/>
        </w:rPr>
        <w:t>. Harmonogram prac winien zostać przedstawiony przez Wykonawcę prac. Projekt budowlano- wykonawczy będzie przewidywał sposób montażu, sposób mocowania fotoogniw na dachu.</w:t>
      </w:r>
    </w:p>
    <w:p w:rsidR="00276970" w:rsidRPr="00C52E90" w:rsidRDefault="00276970" w:rsidP="002522B0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2E90">
        <w:rPr>
          <w:rFonts w:eastAsia="Times New Roman" w:cstheme="minorHAnsi"/>
          <w:sz w:val="24"/>
          <w:szCs w:val="24"/>
          <w:lang w:eastAsia="pl-PL"/>
        </w:rPr>
        <w:t>Wykonawca przedstawił maksymalne terminy wykonania poszczególnych elementów</w:t>
      </w:r>
      <w:r w:rsidR="00D621CC" w:rsidRPr="00C52E90">
        <w:rPr>
          <w:rFonts w:eastAsia="Times New Roman" w:cstheme="minorHAnsi"/>
          <w:sz w:val="24"/>
          <w:szCs w:val="24"/>
          <w:lang w:eastAsia="pl-PL"/>
        </w:rPr>
        <w:t xml:space="preserve">, jednakże według Zamawiającego pewne punkty mogą zostać wykonane w szybszym terminie. Oczywiście Zamawiający zdaje sobie sprawę, iż terminy wskazane w </w:t>
      </w:r>
      <w:proofErr w:type="spellStart"/>
      <w:r w:rsidR="00D621CC" w:rsidRPr="00C52E90">
        <w:rPr>
          <w:rFonts w:eastAsia="Times New Roman" w:cstheme="minorHAnsi"/>
          <w:sz w:val="24"/>
          <w:szCs w:val="24"/>
          <w:lang w:eastAsia="pl-PL"/>
        </w:rPr>
        <w:t>ppkt</w:t>
      </w:r>
      <w:proofErr w:type="spellEnd"/>
      <w:r w:rsidR="00D621CC" w:rsidRPr="00C52E90">
        <w:rPr>
          <w:rFonts w:eastAsia="Times New Roman" w:cstheme="minorHAnsi"/>
          <w:sz w:val="24"/>
          <w:szCs w:val="24"/>
          <w:lang w:eastAsia="pl-PL"/>
        </w:rPr>
        <w:t>. 3.4 i 3.5 są terminami administracyjnymi i w ich przypadku przyśpieszenie nie jest możliwe.</w:t>
      </w:r>
    </w:p>
    <w:p w:rsidR="00D621CC" w:rsidRPr="00C52E90" w:rsidRDefault="00D621CC" w:rsidP="002522B0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2E90">
        <w:rPr>
          <w:rFonts w:eastAsia="Times New Roman" w:cstheme="minorHAnsi"/>
          <w:sz w:val="24"/>
          <w:szCs w:val="24"/>
          <w:lang w:eastAsia="pl-PL"/>
        </w:rPr>
        <w:t>Termin realizacji jest zgodny z wnioskiem o dofinasowanie. Jeżeli z przyczyn proceduralnych, administracyjnych termin realizacji prac zostanie zagrożony, umowa zgodnie z załącznikiem do SIWZ przewiduje przedłużenie terminu realizacji prac po uprzednim wystosowaniu pisma o wyrażenie zgody do Urzędu Marszałkowskiego Województwa Świętokrzyskiego</w:t>
      </w:r>
      <w:r w:rsidR="005650FA">
        <w:rPr>
          <w:rFonts w:eastAsia="Times New Roman" w:cstheme="minorHAnsi"/>
          <w:sz w:val="24"/>
          <w:szCs w:val="24"/>
          <w:lang w:eastAsia="pl-PL"/>
        </w:rPr>
        <w:t xml:space="preserve"> i jej uzyskaniu.</w:t>
      </w:r>
    </w:p>
    <w:p w:rsidR="00D621CC" w:rsidRPr="00C52E90" w:rsidRDefault="00D621CC" w:rsidP="00D621C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52E90">
        <w:rPr>
          <w:rFonts w:eastAsia="Times New Roman" w:cstheme="minorHAnsi"/>
          <w:b/>
          <w:bCs/>
          <w:sz w:val="24"/>
          <w:szCs w:val="24"/>
          <w:lang w:eastAsia="pl-PL"/>
        </w:rPr>
        <w:t>W SIWZ 1.4.2.6. zapisano, że pompy ciepła zasilone będą z własnej stacji transformatorowej.</w:t>
      </w:r>
    </w:p>
    <w:p w:rsidR="00D621CC" w:rsidRPr="00C52E90" w:rsidRDefault="00D621CC" w:rsidP="00D621CC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621CC" w:rsidRPr="00C52E90" w:rsidRDefault="00D621CC" w:rsidP="00D621CC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52E90">
        <w:rPr>
          <w:rFonts w:eastAsia="Times New Roman" w:cstheme="minorHAnsi"/>
          <w:b/>
          <w:bCs/>
          <w:sz w:val="24"/>
          <w:szCs w:val="24"/>
          <w:lang w:eastAsia="pl-PL"/>
        </w:rPr>
        <w:t>Wnosimy o wyjaśnienie – czy wszystkie pompy ciepła (trzy) będą zasilone z własnej stacji transformatorowej. Jeśli nie trzy – to ile i które?</w:t>
      </w:r>
    </w:p>
    <w:p w:rsidR="00D621CC" w:rsidRPr="00C52E90" w:rsidRDefault="00D621CC" w:rsidP="00D621CC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621CC" w:rsidRPr="00C52E90" w:rsidRDefault="00D621CC" w:rsidP="00D621CC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2E90">
        <w:rPr>
          <w:rFonts w:eastAsia="Times New Roman" w:cstheme="minorHAnsi"/>
          <w:sz w:val="24"/>
          <w:szCs w:val="24"/>
          <w:lang w:eastAsia="pl-PL"/>
        </w:rPr>
        <w:t>Zamawiający wyjaśnia, iż wszystkie pompy (trzy) będą zasilone z własnej stacji transformatorowej.</w:t>
      </w:r>
    </w:p>
    <w:p w:rsidR="00D621CC" w:rsidRPr="00C52E90" w:rsidRDefault="00D621CC" w:rsidP="00D621CC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621CC" w:rsidRPr="00C52E90" w:rsidRDefault="00D621CC" w:rsidP="00D621C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52E90">
        <w:rPr>
          <w:rFonts w:eastAsia="Times New Roman" w:cstheme="minorHAnsi"/>
          <w:b/>
          <w:bCs/>
          <w:sz w:val="24"/>
          <w:szCs w:val="24"/>
          <w:lang w:eastAsia="pl-PL"/>
        </w:rPr>
        <w:t>W SIWZ 1.4.2.6. zapisano, że pompy ciepła zasilone będą z własnej stacji transformatorowej.</w:t>
      </w:r>
    </w:p>
    <w:p w:rsidR="00D621CC" w:rsidRPr="00C52E90" w:rsidRDefault="00D621CC" w:rsidP="00D621CC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52E90">
        <w:rPr>
          <w:rFonts w:eastAsia="Times New Roman" w:cstheme="minorHAnsi"/>
          <w:b/>
          <w:bCs/>
          <w:sz w:val="24"/>
          <w:szCs w:val="24"/>
          <w:lang w:eastAsia="pl-PL"/>
        </w:rPr>
        <w:t>Wnosimy o wyjaśnienie – czy „własna stacja transformatorowa” objęta jest postępowaniem, ma zostać przez Wykonawcę wykonana i dostarczona.</w:t>
      </w:r>
    </w:p>
    <w:p w:rsidR="00D621CC" w:rsidRPr="00C52E90" w:rsidRDefault="00D621CC" w:rsidP="00D621CC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621CC" w:rsidRPr="00C52E90" w:rsidRDefault="00A93776" w:rsidP="00D621CC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2E90">
        <w:rPr>
          <w:rFonts w:eastAsia="Times New Roman" w:cstheme="minorHAnsi"/>
          <w:sz w:val="24"/>
          <w:szCs w:val="24"/>
          <w:lang w:eastAsia="pl-PL"/>
        </w:rPr>
        <w:t xml:space="preserve">Zamawiający posiada własną stację transformatorową. Jeśli projekt budowlano- wykonawczy będzie wymagał modernizacji w ujęciu zapotrzebowania na moc całego szpitala, to tak, Wykonawca jest zobligowany </w:t>
      </w:r>
      <w:r w:rsidR="00186B34">
        <w:rPr>
          <w:rFonts w:eastAsia="Times New Roman" w:cstheme="minorHAnsi"/>
          <w:sz w:val="24"/>
          <w:szCs w:val="24"/>
          <w:lang w:eastAsia="pl-PL"/>
        </w:rPr>
        <w:t>d</w:t>
      </w:r>
      <w:r w:rsidRPr="00C52E90">
        <w:rPr>
          <w:rFonts w:eastAsia="Times New Roman" w:cstheme="minorHAnsi"/>
          <w:sz w:val="24"/>
          <w:szCs w:val="24"/>
          <w:lang w:eastAsia="pl-PL"/>
        </w:rPr>
        <w:t>o jej wykonania.</w:t>
      </w:r>
    </w:p>
    <w:p w:rsidR="00A93776" w:rsidRPr="00C52E90" w:rsidRDefault="00A93776" w:rsidP="00D621CC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93776" w:rsidRPr="00C52E90" w:rsidRDefault="00A93776" w:rsidP="00A9377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52E90">
        <w:rPr>
          <w:rFonts w:eastAsia="Times New Roman" w:cstheme="minorHAnsi"/>
          <w:b/>
          <w:bCs/>
          <w:sz w:val="24"/>
          <w:szCs w:val="24"/>
          <w:lang w:eastAsia="pl-PL"/>
        </w:rPr>
        <w:t>W SIWZ pkt. 1.4.2.2. zapisano, że pompy ciepła mają mieć maksymalną temperaturę na zasilaniu 60°C, zaś w SIWZ 1.4.1.5 zapisano – że temperatura ta ma wynosić 80°C. Wnosimy o jednoznaczne określenie tego parametru maksymalnego.</w:t>
      </w:r>
    </w:p>
    <w:p w:rsidR="00E97A4E" w:rsidRPr="00C52E90" w:rsidRDefault="00E97A4E" w:rsidP="00E97A4E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97A4E" w:rsidRPr="00C52E90" w:rsidRDefault="00E97A4E" w:rsidP="00E97A4E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2E90">
        <w:rPr>
          <w:rFonts w:eastAsia="Times New Roman" w:cstheme="minorHAnsi"/>
          <w:sz w:val="24"/>
          <w:szCs w:val="24"/>
          <w:lang w:eastAsia="pl-PL"/>
        </w:rPr>
        <w:t>Zamawiający wskazuje jednoznacznie, iż maksymalna temperatura na wyjściu ma wynosić 80°C</w:t>
      </w:r>
      <w:r w:rsidR="00505F67">
        <w:rPr>
          <w:rFonts w:eastAsia="Times New Roman" w:cstheme="minorHAnsi"/>
          <w:sz w:val="24"/>
          <w:szCs w:val="24"/>
          <w:lang w:eastAsia="pl-PL"/>
        </w:rPr>
        <w:t xml:space="preserve"> (od -5°C temperatury zewnętrznej).</w:t>
      </w:r>
    </w:p>
    <w:p w:rsidR="00E97A4E" w:rsidRPr="00C52E90" w:rsidRDefault="00E97A4E" w:rsidP="00E97A4E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97A4E" w:rsidRPr="00C52E90" w:rsidRDefault="00E97A4E" w:rsidP="00E97A4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52E9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SIWZ pkt. 1.4.2.7 i 1.4.2.8 – zapisano, że pompy ciepła podłączone mają zostać do zbiorników buforowych oraz zasobników </w:t>
      </w:r>
      <w:proofErr w:type="spellStart"/>
      <w:r w:rsidRPr="00C52E90">
        <w:rPr>
          <w:rFonts w:eastAsia="Times New Roman" w:cstheme="minorHAnsi"/>
          <w:b/>
          <w:bCs/>
          <w:sz w:val="24"/>
          <w:szCs w:val="24"/>
          <w:lang w:eastAsia="pl-PL"/>
        </w:rPr>
        <w:t>cwu</w:t>
      </w:r>
      <w:proofErr w:type="spellEnd"/>
      <w:r w:rsidRPr="00C52E90">
        <w:rPr>
          <w:rFonts w:eastAsia="Times New Roman" w:cstheme="minorHAnsi"/>
          <w:b/>
          <w:bCs/>
          <w:sz w:val="24"/>
          <w:szCs w:val="24"/>
          <w:lang w:eastAsia="pl-PL"/>
        </w:rPr>
        <w:t>. Wnosimy o potwierdzenie, że:</w:t>
      </w:r>
    </w:p>
    <w:p w:rsidR="00E97A4E" w:rsidRPr="00C52E90" w:rsidRDefault="00E97A4E" w:rsidP="00E97A4E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52E9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a)       w budynku kotłowni znajdują się bufory i zbiorniki </w:t>
      </w:r>
      <w:proofErr w:type="spellStart"/>
      <w:r w:rsidRPr="00C52E90">
        <w:rPr>
          <w:rFonts w:eastAsia="Times New Roman" w:cstheme="minorHAnsi"/>
          <w:b/>
          <w:bCs/>
          <w:sz w:val="24"/>
          <w:szCs w:val="24"/>
          <w:lang w:eastAsia="pl-PL"/>
        </w:rPr>
        <w:t>cwu</w:t>
      </w:r>
      <w:proofErr w:type="spellEnd"/>
      <w:r w:rsidRPr="00C52E9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 ich dostawa nie jest przedmiotem zamówienia</w:t>
      </w:r>
    </w:p>
    <w:p w:rsidR="00E97A4E" w:rsidRPr="00C52E90" w:rsidRDefault="00E97A4E" w:rsidP="00E97A4E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52E9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b)      w budynku szpitala znajdują się bufory i zbiorniki </w:t>
      </w:r>
      <w:proofErr w:type="spellStart"/>
      <w:r w:rsidRPr="00C52E90">
        <w:rPr>
          <w:rFonts w:eastAsia="Times New Roman" w:cstheme="minorHAnsi"/>
          <w:b/>
          <w:bCs/>
          <w:sz w:val="24"/>
          <w:szCs w:val="24"/>
          <w:lang w:eastAsia="pl-PL"/>
        </w:rPr>
        <w:t>cwu</w:t>
      </w:r>
      <w:proofErr w:type="spellEnd"/>
      <w:r w:rsidRPr="00C52E9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 ich dostawa nie jest przedmiotem zamówienia.</w:t>
      </w:r>
    </w:p>
    <w:p w:rsidR="00E97A4E" w:rsidRPr="00C52E90" w:rsidRDefault="00E97A4E" w:rsidP="00E97A4E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97A4E" w:rsidRPr="00C52E90" w:rsidRDefault="00E97A4E" w:rsidP="00E97A4E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2E90">
        <w:rPr>
          <w:rFonts w:eastAsia="Times New Roman" w:cstheme="minorHAnsi"/>
          <w:sz w:val="24"/>
          <w:szCs w:val="24"/>
          <w:lang w:eastAsia="pl-PL"/>
        </w:rPr>
        <w:t>Zamawiający wyjaśnia, iż zarówno bufory jak i zbiorniki c.w.u. w kotłowni oraz budynku szpitala są przedmiotem zamówienia.</w:t>
      </w:r>
    </w:p>
    <w:p w:rsidR="00E97A4E" w:rsidRPr="00C52E90" w:rsidRDefault="00E97A4E" w:rsidP="00E97A4E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492698" w:rsidRPr="00C52E90" w:rsidRDefault="00E97A4E" w:rsidP="00E97A4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52E90">
        <w:rPr>
          <w:rFonts w:eastAsia="Times New Roman" w:cstheme="minorHAnsi"/>
          <w:b/>
          <w:bCs/>
          <w:sz w:val="24"/>
          <w:szCs w:val="24"/>
          <w:lang w:eastAsia="pl-PL"/>
        </w:rPr>
        <w:t>Na czym polegać ma optymalizacja zużycia energii na pompach opisana w SIWZ pkt. 1.4.3.1. Prosimy o opisowe wskazanie podstawowych działań optymalizujących, które wykonane mają zostać w ramach postępowania.</w:t>
      </w:r>
    </w:p>
    <w:p w:rsidR="00492698" w:rsidRPr="00C52E90" w:rsidRDefault="00492698" w:rsidP="00492698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92698" w:rsidRPr="00C52E90" w:rsidRDefault="00492698" w:rsidP="00492698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2E90">
        <w:rPr>
          <w:rFonts w:eastAsia="Times New Roman" w:cstheme="minorHAnsi"/>
          <w:sz w:val="24"/>
          <w:szCs w:val="24"/>
          <w:lang w:eastAsia="pl-PL"/>
        </w:rPr>
        <w:t xml:space="preserve">Optymalizacja ma na celu </w:t>
      </w:r>
      <w:r w:rsidR="00C36719" w:rsidRPr="00C52E90">
        <w:rPr>
          <w:rFonts w:eastAsia="Times New Roman" w:cstheme="minorHAnsi"/>
          <w:sz w:val="24"/>
          <w:szCs w:val="24"/>
          <w:lang w:eastAsia="pl-PL"/>
        </w:rPr>
        <w:t xml:space="preserve">zmniejszenie zużycia energii elektrycznej oraz gazu poprzez skoordynowanie pracy starych elementów </w:t>
      </w:r>
      <w:r w:rsidR="003D5015">
        <w:rPr>
          <w:rFonts w:eastAsia="Times New Roman" w:cstheme="minorHAnsi"/>
          <w:sz w:val="24"/>
          <w:szCs w:val="24"/>
          <w:lang w:eastAsia="pl-PL"/>
        </w:rPr>
        <w:t xml:space="preserve">układu zasilania w ciepło i energię elektryczną </w:t>
      </w:r>
      <w:r w:rsidR="00C36719" w:rsidRPr="00C52E90">
        <w:rPr>
          <w:rFonts w:eastAsia="Times New Roman" w:cstheme="minorHAnsi"/>
          <w:sz w:val="24"/>
          <w:szCs w:val="24"/>
          <w:lang w:eastAsia="pl-PL"/>
        </w:rPr>
        <w:t>z nowymi.</w:t>
      </w:r>
    </w:p>
    <w:p w:rsidR="00C36719" w:rsidRPr="00C52E90" w:rsidRDefault="00C36719" w:rsidP="00492698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2E90">
        <w:rPr>
          <w:rFonts w:eastAsia="Times New Roman" w:cstheme="minorHAnsi"/>
          <w:sz w:val="24"/>
          <w:szCs w:val="24"/>
          <w:lang w:eastAsia="pl-PL"/>
        </w:rPr>
        <w:t>Wykonawca przygotowując projekt budowlano- wykonawczy powinien zaprojektować działania, które umożliwią optymalizację oraz będą zgodne ze sztuką budowlaną.</w:t>
      </w:r>
    </w:p>
    <w:p w:rsidR="00C36719" w:rsidRPr="00C52E90" w:rsidRDefault="00C36719" w:rsidP="00492698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2E90">
        <w:rPr>
          <w:rFonts w:eastAsia="Times New Roman" w:cstheme="minorHAnsi"/>
          <w:sz w:val="24"/>
          <w:szCs w:val="24"/>
          <w:lang w:eastAsia="pl-PL"/>
        </w:rPr>
        <w:t>Optymalizacja to przede wszystkim właściwa konfiguracja systemu, prawidłowe zaprojektowanie systemu sterowania oraz dobór odpowiedniego sprzętu.</w:t>
      </w:r>
    </w:p>
    <w:p w:rsidR="00C36719" w:rsidRPr="00C52E90" w:rsidRDefault="00C36719" w:rsidP="00492698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36719" w:rsidRPr="00C52E90" w:rsidRDefault="00C36719" w:rsidP="00C3671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52E90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Pompy ciepła montowane będą poza budynkami – wnosimy o wyjaśnienie jakich pomieszczeń dotyczy wymóg kafelkowania i tynkowania opisany w SIWZ 1.4.3.2.</w:t>
      </w:r>
    </w:p>
    <w:p w:rsidR="00C36719" w:rsidRPr="00C52E90" w:rsidRDefault="00C36719" w:rsidP="00C36719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36719" w:rsidRPr="00C52E90" w:rsidRDefault="001C536F" w:rsidP="00C36719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2E90">
        <w:rPr>
          <w:rFonts w:eastAsia="Times New Roman" w:cstheme="minorHAnsi"/>
          <w:sz w:val="24"/>
          <w:szCs w:val="24"/>
          <w:lang w:eastAsia="pl-PL"/>
        </w:rPr>
        <w:t>Zamawiający wyjaśnia, iż wymóg kafelkowania i tynkowania dotyczy wszystkich pomieszczeń, w których będą prowadzone prace związane z montażem zbiorników, buforów i innej armatury oraz we wszystkich pomieszczeniach, które będą przebudowywane, a odtworzenie ich będzie tego wymagało.</w:t>
      </w:r>
    </w:p>
    <w:p w:rsidR="001C536F" w:rsidRPr="00C52E90" w:rsidRDefault="001C536F" w:rsidP="00C36719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C536F" w:rsidRPr="00C52E90" w:rsidRDefault="001C536F" w:rsidP="001C536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52E90">
        <w:rPr>
          <w:rFonts w:eastAsia="Times New Roman" w:cstheme="minorHAnsi"/>
          <w:b/>
          <w:bCs/>
          <w:sz w:val="24"/>
          <w:szCs w:val="24"/>
          <w:lang w:eastAsia="pl-PL"/>
        </w:rPr>
        <w:t>Jeśli producent urządzenia nie wymaga kafelkowania ścian i podłóg i tynkowania (SIWZ 1.4.3.2), czy prace te należy wykonać?</w:t>
      </w:r>
    </w:p>
    <w:p w:rsidR="001C536F" w:rsidRPr="00C52E90" w:rsidRDefault="001C536F" w:rsidP="001C536F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C536F" w:rsidRPr="00C52E90" w:rsidRDefault="001C536F" w:rsidP="001C536F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2E90">
        <w:rPr>
          <w:rFonts w:eastAsia="Times New Roman" w:cstheme="minorHAnsi"/>
          <w:sz w:val="24"/>
          <w:szCs w:val="24"/>
          <w:lang w:eastAsia="pl-PL"/>
        </w:rPr>
        <w:t>Tak, Zamawiający tego wymaga.</w:t>
      </w:r>
    </w:p>
    <w:p w:rsidR="001C536F" w:rsidRPr="00C52E90" w:rsidRDefault="001C536F" w:rsidP="001C536F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C536F" w:rsidRPr="00C52E90" w:rsidRDefault="001C536F" w:rsidP="001C536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52E9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Wnosimy o wskazanie o jakiej wydajności ma zostać dostarczony generator dwutlenku chloru (SIWZ 1.4.4.1). Wykonawca nie projektuje instalacji </w:t>
      </w:r>
      <w:proofErr w:type="spellStart"/>
      <w:r w:rsidRPr="00C52E90">
        <w:rPr>
          <w:rFonts w:eastAsia="Times New Roman" w:cstheme="minorHAnsi"/>
          <w:b/>
          <w:bCs/>
          <w:sz w:val="24"/>
          <w:szCs w:val="24"/>
          <w:lang w:eastAsia="pl-PL"/>
        </w:rPr>
        <w:t>cwu</w:t>
      </w:r>
      <w:proofErr w:type="spellEnd"/>
      <w:r w:rsidRPr="00C52E9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 nie ma wiedzy o wielkości tego układu.</w:t>
      </w:r>
    </w:p>
    <w:p w:rsidR="001C536F" w:rsidRPr="00C52E90" w:rsidRDefault="001C536F" w:rsidP="001C536F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C536F" w:rsidRDefault="00EE094A" w:rsidP="001C536F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094A">
        <w:rPr>
          <w:rFonts w:eastAsia="Times New Roman" w:cstheme="minorHAnsi"/>
          <w:sz w:val="24"/>
          <w:szCs w:val="24"/>
          <w:lang w:eastAsia="pl-PL"/>
        </w:rPr>
        <w:t>Zamawiający rezygnuje z dostarczenia generatora dwutlenku chloru, gdyż w między czasie został zamontowany.</w:t>
      </w:r>
    </w:p>
    <w:p w:rsidR="001C536F" w:rsidRPr="00C52E90" w:rsidRDefault="001C536F" w:rsidP="001C536F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C536F" w:rsidRPr="00C52E90" w:rsidRDefault="001C536F" w:rsidP="001C536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52E90">
        <w:rPr>
          <w:rFonts w:eastAsia="Times New Roman" w:cstheme="minorHAnsi"/>
          <w:b/>
          <w:bCs/>
          <w:sz w:val="24"/>
          <w:szCs w:val="24"/>
          <w:lang w:eastAsia="pl-PL"/>
        </w:rPr>
        <w:t>Przy użyciu jakiego medium lub urządzenia wykonana ma zostać dezynfekcja termiczna (SIWZ 1.4.4.1)</w:t>
      </w:r>
    </w:p>
    <w:p w:rsidR="001C536F" w:rsidRPr="00C52E90" w:rsidRDefault="001C536F" w:rsidP="001C536F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C536F" w:rsidRPr="00C52E90" w:rsidRDefault="001C536F" w:rsidP="001C536F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2E90">
        <w:rPr>
          <w:rFonts w:eastAsia="Times New Roman" w:cstheme="minorHAnsi"/>
          <w:sz w:val="24"/>
          <w:szCs w:val="24"/>
          <w:lang w:eastAsia="pl-PL"/>
        </w:rPr>
        <w:t xml:space="preserve">Zamawiający przypomina, iż projekt realizowany jest w formule „zaprojektuj i wybuduj”. Projekt budowlano- wykonawczy powinien </w:t>
      </w:r>
      <w:r w:rsidR="00E031B7" w:rsidRPr="00C52E90">
        <w:rPr>
          <w:rFonts w:eastAsia="Times New Roman" w:cstheme="minorHAnsi"/>
          <w:sz w:val="24"/>
          <w:szCs w:val="24"/>
          <w:lang w:eastAsia="pl-PL"/>
        </w:rPr>
        <w:t>przedstawiać rozwiązanie w tym zakresie uwzględniając przyjęte normy oraz ogólne standardy w Szpitalu.</w:t>
      </w:r>
    </w:p>
    <w:p w:rsidR="00E031B7" w:rsidRPr="00C52E90" w:rsidRDefault="00E031B7" w:rsidP="001C536F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031B7" w:rsidRPr="00C52E90" w:rsidRDefault="00E031B7" w:rsidP="00E031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52E90">
        <w:rPr>
          <w:rFonts w:eastAsia="Times New Roman" w:cstheme="minorHAnsi"/>
          <w:b/>
          <w:bCs/>
          <w:sz w:val="24"/>
          <w:szCs w:val="24"/>
          <w:lang w:eastAsia="pl-PL"/>
        </w:rPr>
        <w:t>Montaż urządzeń do monitorowania i zarządzenia energią na układzie PV i źródła ciepła (SIWZ 1.4.4.2).</w:t>
      </w:r>
    </w:p>
    <w:p w:rsidR="00E031B7" w:rsidRPr="00C52E90" w:rsidRDefault="00E031B7" w:rsidP="00E031B7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52E90">
        <w:rPr>
          <w:rFonts w:eastAsia="Times New Roman" w:cstheme="minorHAnsi"/>
          <w:b/>
          <w:bCs/>
          <w:sz w:val="24"/>
          <w:szCs w:val="24"/>
          <w:lang w:eastAsia="pl-PL"/>
        </w:rPr>
        <w:t>Wnosimy o wyjaśnienie czy „źródło ciepła” to pompa ciepła czy kotłownia?</w:t>
      </w:r>
    </w:p>
    <w:p w:rsidR="00E031B7" w:rsidRPr="00C52E90" w:rsidRDefault="00E031B7" w:rsidP="00E031B7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031B7" w:rsidRPr="00C52E90" w:rsidRDefault="00E031B7" w:rsidP="00E031B7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2E90">
        <w:rPr>
          <w:rFonts w:eastAsia="Times New Roman" w:cstheme="minorHAnsi"/>
          <w:sz w:val="24"/>
          <w:szCs w:val="24"/>
          <w:lang w:eastAsia="pl-PL"/>
        </w:rPr>
        <w:t>Zamawiający wyjaśnia, iż „źródło ciepła” to pompy ciepła oraz kotły gazowe (kotłownia).</w:t>
      </w:r>
    </w:p>
    <w:p w:rsidR="00E031B7" w:rsidRPr="00C52E90" w:rsidRDefault="00E031B7" w:rsidP="00E031B7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031B7" w:rsidRPr="00C52E90" w:rsidRDefault="00E031B7" w:rsidP="00E031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52E90">
        <w:rPr>
          <w:rFonts w:eastAsia="Times New Roman" w:cstheme="minorHAnsi"/>
          <w:b/>
          <w:bCs/>
          <w:sz w:val="24"/>
          <w:szCs w:val="24"/>
          <w:lang w:eastAsia="pl-PL"/>
        </w:rPr>
        <w:t>SIWZ 1.4.4.2 – wnosimy o wyjaśnienie w którym miejscu na terenie szpitala ma zostać zainstalowana stacja operatorska BMS do monitorowania i zarządzania energią na układzie PV i źródła ciepła (najlepiej przez naniesienie tego punktu na mapce sytuacyjnej i załączenie do SIWZ).</w:t>
      </w:r>
    </w:p>
    <w:p w:rsidR="00E031B7" w:rsidRPr="00C52E90" w:rsidRDefault="00E031B7" w:rsidP="00E031B7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031B7" w:rsidRPr="00C52E90" w:rsidRDefault="00E031B7" w:rsidP="00E031B7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2E90">
        <w:rPr>
          <w:rFonts w:eastAsia="Times New Roman" w:cstheme="minorHAnsi"/>
          <w:sz w:val="24"/>
          <w:szCs w:val="24"/>
          <w:lang w:eastAsia="pl-PL"/>
        </w:rPr>
        <w:t>Zamawiający wyjaśnia, iż miejscem tym ma być budynek kotłowni.</w:t>
      </w:r>
    </w:p>
    <w:p w:rsidR="00E031B7" w:rsidRPr="00C52E90" w:rsidRDefault="00E031B7" w:rsidP="00E031B7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031B7" w:rsidRPr="00C52E90" w:rsidRDefault="00E031B7" w:rsidP="00E031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52E9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SIWZ 1.4.4.2 – wnosimy o wyjaśnienie czy każdy układ PV może być objęty osobnym układem monitorowania i zarządzenia, osobno pompy ciepła, czy </w:t>
      </w:r>
      <w:r w:rsidRPr="00C52E90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wszystko sprowadzone do jednego miejsca – jeśli tak – którego (prosimy o wskazanie na mapce).</w:t>
      </w:r>
    </w:p>
    <w:p w:rsidR="00E031B7" w:rsidRPr="00C52E90" w:rsidRDefault="00E031B7" w:rsidP="00E031B7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031B7" w:rsidRPr="00C52E90" w:rsidRDefault="00E031B7" w:rsidP="00E031B7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2E90">
        <w:rPr>
          <w:rFonts w:eastAsia="Times New Roman" w:cstheme="minorHAnsi"/>
          <w:sz w:val="24"/>
          <w:szCs w:val="24"/>
          <w:lang w:eastAsia="pl-PL"/>
        </w:rPr>
        <w:t>Zamawiający wyjaśnia, iż wszystko sprowadzone do jednego miejsca. Miejscem tym jest budynek kotłowni.</w:t>
      </w:r>
    </w:p>
    <w:p w:rsidR="00E031B7" w:rsidRPr="00C52E90" w:rsidRDefault="00E031B7" w:rsidP="00E031B7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031B7" w:rsidRPr="00C52E90" w:rsidRDefault="00E031B7" w:rsidP="00E031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52E90">
        <w:rPr>
          <w:rFonts w:eastAsia="Times New Roman" w:cstheme="minorHAnsi"/>
          <w:b/>
          <w:bCs/>
          <w:sz w:val="24"/>
          <w:szCs w:val="24"/>
          <w:lang w:eastAsia="pl-PL"/>
        </w:rPr>
        <w:t>Na czym polegać ma zarządzenie przez 5 lat zmodernizowanymi  instalacjami (SIWZ 1.4.4.3).</w:t>
      </w:r>
    </w:p>
    <w:p w:rsidR="00E031B7" w:rsidRPr="00C52E90" w:rsidRDefault="00E031B7" w:rsidP="00E031B7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031B7" w:rsidRPr="00C52E90" w:rsidRDefault="00E031B7" w:rsidP="00E031B7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2E90">
        <w:rPr>
          <w:rFonts w:eastAsia="Times New Roman" w:cstheme="minorHAnsi"/>
          <w:sz w:val="24"/>
          <w:szCs w:val="24"/>
          <w:lang w:eastAsia="pl-PL"/>
        </w:rPr>
        <w:t>Wykonawca zobligowany jest do stworzenia systemu zarządzania, który podlegać będzie gwarancji i rękojmi.</w:t>
      </w:r>
      <w:r w:rsidR="00C52E90">
        <w:rPr>
          <w:rFonts w:eastAsia="Times New Roman" w:cstheme="minorHAnsi"/>
          <w:sz w:val="24"/>
          <w:szCs w:val="24"/>
          <w:lang w:eastAsia="pl-PL"/>
        </w:rPr>
        <w:t xml:space="preserve"> Zarządzanie to ma na celu monitorowanie energii w celu uzyskania i utrzymania optymalizacji energii.</w:t>
      </w:r>
    </w:p>
    <w:p w:rsidR="00E031B7" w:rsidRPr="00C52E90" w:rsidRDefault="00E031B7" w:rsidP="00E031B7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031B7" w:rsidRPr="00C52E90" w:rsidRDefault="00E031B7" w:rsidP="00E031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52E9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SIWZ 1.4.4.3. - Jakie czynności mają zostać w zakresie zarządzania w zakresie ujęte? </w:t>
      </w:r>
    </w:p>
    <w:p w:rsidR="00E031B7" w:rsidRPr="00C52E90" w:rsidRDefault="00E031B7" w:rsidP="00E031B7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031B7" w:rsidRPr="00C52E90" w:rsidRDefault="00E031B7" w:rsidP="00E031B7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2E90">
        <w:rPr>
          <w:rFonts w:eastAsia="Times New Roman" w:cstheme="minorHAnsi"/>
          <w:sz w:val="24"/>
          <w:szCs w:val="24"/>
          <w:lang w:eastAsia="pl-PL"/>
        </w:rPr>
        <w:t xml:space="preserve">Do czynności tych należy </w:t>
      </w:r>
      <w:r w:rsidR="00C52E90" w:rsidRPr="00C52E90">
        <w:rPr>
          <w:rFonts w:eastAsia="Times New Roman" w:cstheme="minorHAnsi"/>
          <w:sz w:val="24"/>
          <w:szCs w:val="24"/>
          <w:lang w:eastAsia="pl-PL"/>
        </w:rPr>
        <w:t xml:space="preserve">przede wszystkim </w:t>
      </w:r>
      <w:r w:rsidRPr="00C52E90">
        <w:rPr>
          <w:rFonts w:eastAsia="Times New Roman" w:cstheme="minorHAnsi"/>
          <w:sz w:val="24"/>
          <w:szCs w:val="24"/>
          <w:lang w:eastAsia="pl-PL"/>
        </w:rPr>
        <w:t xml:space="preserve">optymalizacja </w:t>
      </w:r>
      <w:r w:rsidR="005650FA">
        <w:rPr>
          <w:rFonts w:eastAsia="Times New Roman" w:cstheme="minorHAnsi"/>
          <w:sz w:val="24"/>
          <w:szCs w:val="24"/>
          <w:lang w:eastAsia="pl-PL"/>
        </w:rPr>
        <w:t xml:space="preserve">zużycia </w:t>
      </w:r>
      <w:r w:rsidRPr="00C52E90">
        <w:rPr>
          <w:rFonts w:eastAsia="Times New Roman" w:cstheme="minorHAnsi"/>
          <w:sz w:val="24"/>
          <w:szCs w:val="24"/>
          <w:lang w:eastAsia="pl-PL"/>
        </w:rPr>
        <w:t>energii</w:t>
      </w:r>
      <w:r w:rsidR="005650FA">
        <w:rPr>
          <w:rFonts w:eastAsia="Times New Roman" w:cstheme="minorHAnsi"/>
          <w:sz w:val="24"/>
          <w:szCs w:val="24"/>
          <w:lang w:eastAsia="pl-PL"/>
        </w:rPr>
        <w:t xml:space="preserve"> poprzez zmniejszenie zużycia gazu i energii elektrycznej i obniżeniu kosztów funkcjonowania Szpitala.</w:t>
      </w:r>
      <w:r w:rsidRPr="00C52E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52E90" w:rsidRPr="00C52E90">
        <w:rPr>
          <w:rFonts w:eastAsia="Times New Roman" w:cstheme="minorHAnsi"/>
          <w:sz w:val="24"/>
          <w:szCs w:val="24"/>
          <w:lang w:eastAsia="pl-PL"/>
        </w:rPr>
        <w:t xml:space="preserve">Monitorowanie energii w celu osiągnięcia wymaganego </w:t>
      </w:r>
      <w:r w:rsidR="0087597C">
        <w:rPr>
          <w:rFonts w:eastAsia="Times New Roman" w:cstheme="minorHAnsi"/>
          <w:sz w:val="24"/>
          <w:szCs w:val="24"/>
          <w:lang w:eastAsia="pl-PL"/>
        </w:rPr>
        <w:t xml:space="preserve">we wniosku o dofinansowania </w:t>
      </w:r>
      <w:r w:rsidR="00C52E90" w:rsidRPr="00C52E90">
        <w:rPr>
          <w:rFonts w:eastAsia="Times New Roman" w:cstheme="minorHAnsi"/>
          <w:sz w:val="24"/>
          <w:szCs w:val="24"/>
          <w:lang w:eastAsia="pl-PL"/>
        </w:rPr>
        <w:t>efektu ekologicznego</w:t>
      </w:r>
      <w:r w:rsidR="0087597C">
        <w:rPr>
          <w:rFonts w:eastAsia="Times New Roman" w:cstheme="minorHAnsi"/>
          <w:sz w:val="24"/>
          <w:szCs w:val="24"/>
          <w:lang w:eastAsia="pl-PL"/>
        </w:rPr>
        <w:t>, tj. dodatkowa zdolność wytwarzania energii elektrycznej ze źródeł odnawialnych</w:t>
      </w:r>
      <w:r w:rsidR="005650FA">
        <w:rPr>
          <w:rFonts w:eastAsia="Times New Roman" w:cstheme="minorHAnsi"/>
          <w:sz w:val="24"/>
          <w:szCs w:val="24"/>
          <w:lang w:eastAsia="pl-PL"/>
        </w:rPr>
        <w:t xml:space="preserve">- 0,50 </w:t>
      </w:r>
      <w:proofErr w:type="spellStart"/>
      <w:r w:rsidR="005650FA">
        <w:rPr>
          <w:rFonts w:eastAsia="Times New Roman" w:cstheme="minorHAnsi"/>
          <w:sz w:val="24"/>
          <w:szCs w:val="24"/>
          <w:lang w:eastAsia="pl-PL"/>
        </w:rPr>
        <w:t>MWe</w:t>
      </w:r>
      <w:proofErr w:type="spellEnd"/>
      <w:r w:rsidR="0087597C">
        <w:rPr>
          <w:rFonts w:eastAsia="Times New Roman" w:cstheme="minorHAnsi"/>
          <w:sz w:val="24"/>
          <w:szCs w:val="24"/>
          <w:lang w:eastAsia="pl-PL"/>
        </w:rPr>
        <w:t>, dodatkowa zdolność wytwarzania energii cieplnej ze źródeł odnawialnych</w:t>
      </w:r>
      <w:r w:rsidR="005650FA">
        <w:rPr>
          <w:rFonts w:eastAsia="Times New Roman" w:cstheme="minorHAnsi"/>
          <w:sz w:val="24"/>
          <w:szCs w:val="24"/>
          <w:lang w:eastAsia="pl-PL"/>
        </w:rPr>
        <w:t xml:space="preserve">- 0,75 </w:t>
      </w:r>
      <w:proofErr w:type="spellStart"/>
      <w:r w:rsidR="005650FA">
        <w:rPr>
          <w:rFonts w:eastAsia="Times New Roman" w:cstheme="minorHAnsi"/>
          <w:sz w:val="24"/>
          <w:szCs w:val="24"/>
          <w:lang w:eastAsia="pl-PL"/>
        </w:rPr>
        <w:t>MWt</w:t>
      </w:r>
      <w:proofErr w:type="spellEnd"/>
      <w:r w:rsidR="0087597C">
        <w:rPr>
          <w:rFonts w:eastAsia="Times New Roman" w:cstheme="minorHAnsi"/>
          <w:sz w:val="24"/>
          <w:szCs w:val="24"/>
          <w:lang w:eastAsia="pl-PL"/>
        </w:rPr>
        <w:t>, produkcja energii cieplnej z nowo wybudowanych instalacji wykorzystujących OZE</w:t>
      </w:r>
      <w:r w:rsidR="005650FA">
        <w:rPr>
          <w:rFonts w:eastAsia="Times New Roman" w:cstheme="minorHAnsi"/>
          <w:sz w:val="24"/>
          <w:szCs w:val="24"/>
          <w:lang w:eastAsia="pl-PL"/>
        </w:rPr>
        <w:t xml:space="preserve">- 1 225,34 </w:t>
      </w:r>
      <w:proofErr w:type="spellStart"/>
      <w:r w:rsidR="005650FA">
        <w:rPr>
          <w:rFonts w:eastAsia="Times New Roman" w:cstheme="minorHAnsi"/>
          <w:sz w:val="24"/>
          <w:szCs w:val="24"/>
          <w:lang w:eastAsia="pl-PL"/>
        </w:rPr>
        <w:t>MWht</w:t>
      </w:r>
      <w:proofErr w:type="spellEnd"/>
      <w:r w:rsidR="005650FA">
        <w:rPr>
          <w:rFonts w:eastAsia="Times New Roman" w:cstheme="minorHAnsi"/>
          <w:sz w:val="24"/>
          <w:szCs w:val="24"/>
          <w:lang w:eastAsia="pl-PL"/>
        </w:rPr>
        <w:t>/rok</w:t>
      </w:r>
      <w:r w:rsidR="0087597C">
        <w:rPr>
          <w:rFonts w:eastAsia="Times New Roman" w:cstheme="minorHAnsi"/>
          <w:sz w:val="24"/>
          <w:szCs w:val="24"/>
          <w:lang w:eastAsia="pl-PL"/>
        </w:rPr>
        <w:t>, produkcja energii elektrycznej z nowo wybudowanych instalacji wykorzystujących OZE</w:t>
      </w:r>
      <w:r w:rsidR="005650FA">
        <w:rPr>
          <w:rFonts w:eastAsia="Times New Roman" w:cstheme="minorHAnsi"/>
          <w:sz w:val="24"/>
          <w:szCs w:val="24"/>
          <w:lang w:eastAsia="pl-PL"/>
        </w:rPr>
        <w:t xml:space="preserve">- 525,62 </w:t>
      </w:r>
      <w:proofErr w:type="spellStart"/>
      <w:r w:rsidR="005650FA">
        <w:rPr>
          <w:rFonts w:eastAsia="Times New Roman" w:cstheme="minorHAnsi"/>
          <w:sz w:val="24"/>
          <w:szCs w:val="24"/>
          <w:lang w:eastAsia="pl-PL"/>
        </w:rPr>
        <w:t>MWhe</w:t>
      </w:r>
      <w:proofErr w:type="spellEnd"/>
      <w:r w:rsidR="005650FA">
        <w:rPr>
          <w:rFonts w:eastAsia="Times New Roman" w:cstheme="minorHAnsi"/>
          <w:sz w:val="24"/>
          <w:szCs w:val="24"/>
          <w:lang w:eastAsia="pl-PL"/>
        </w:rPr>
        <w:t>/rok</w:t>
      </w:r>
      <w:r w:rsidR="0087597C">
        <w:rPr>
          <w:rFonts w:eastAsia="Times New Roman" w:cstheme="minorHAnsi"/>
          <w:sz w:val="24"/>
          <w:szCs w:val="24"/>
          <w:lang w:eastAsia="pl-PL"/>
        </w:rPr>
        <w:t>, szacowany roczny spadek emisji gazów cieplarnianych</w:t>
      </w:r>
      <w:r w:rsidR="005650FA">
        <w:rPr>
          <w:rFonts w:eastAsia="Times New Roman" w:cstheme="minorHAnsi"/>
          <w:sz w:val="24"/>
          <w:szCs w:val="24"/>
          <w:lang w:eastAsia="pl-PL"/>
        </w:rPr>
        <w:t>- 668,79 tony równoważnika CO</w:t>
      </w:r>
      <w:r w:rsidR="005650FA">
        <w:rPr>
          <w:rFonts w:eastAsia="Times New Roman" w:cstheme="minorHAnsi"/>
          <w:sz w:val="24"/>
          <w:szCs w:val="24"/>
          <w:vertAlign w:val="subscript"/>
          <w:lang w:eastAsia="pl-PL"/>
        </w:rPr>
        <w:t>2</w:t>
      </w:r>
      <w:r w:rsidR="0087597C">
        <w:rPr>
          <w:rFonts w:eastAsia="Times New Roman" w:cstheme="minorHAnsi"/>
          <w:sz w:val="24"/>
          <w:szCs w:val="24"/>
          <w:lang w:eastAsia="pl-PL"/>
        </w:rPr>
        <w:t>.</w:t>
      </w:r>
    </w:p>
    <w:p w:rsidR="00E031B7" w:rsidRPr="00C52E90" w:rsidRDefault="00E031B7" w:rsidP="00E031B7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031B7" w:rsidRPr="00C52E90" w:rsidRDefault="00E031B7" w:rsidP="00E031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52E90">
        <w:rPr>
          <w:rFonts w:eastAsia="Times New Roman" w:cstheme="minorHAnsi"/>
          <w:b/>
          <w:bCs/>
          <w:sz w:val="24"/>
          <w:szCs w:val="24"/>
          <w:lang w:eastAsia="pl-PL"/>
        </w:rPr>
        <w:t>SIWZ 1.4.4.3 – czy w zakresie zarządzania jest zatrudnienie pracowników do stałego nadzoru 24h na terenie szpitala? Jeśli tak – w jakiej liczbie osób?</w:t>
      </w:r>
    </w:p>
    <w:p w:rsidR="00E031B7" w:rsidRPr="00C52E90" w:rsidRDefault="00E031B7" w:rsidP="00E031B7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031B7" w:rsidRPr="00C52E90" w:rsidRDefault="00CA6903" w:rsidP="00E031B7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2E90">
        <w:rPr>
          <w:rFonts w:eastAsia="Times New Roman" w:cstheme="minorHAnsi"/>
          <w:sz w:val="24"/>
          <w:szCs w:val="24"/>
          <w:lang w:eastAsia="pl-PL"/>
        </w:rPr>
        <w:t>Zamawiający wyjaśnia, iż w zakresie zarządzania nie jest zatrudnienie pracowników.</w:t>
      </w:r>
    </w:p>
    <w:p w:rsidR="00CA6903" w:rsidRPr="00C52E90" w:rsidRDefault="00CA6903" w:rsidP="00E031B7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A6903" w:rsidRPr="00C52E90" w:rsidRDefault="00CA6903" w:rsidP="00CA690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52E90">
        <w:rPr>
          <w:rFonts w:eastAsia="Times New Roman" w:cstheme="minorHAnsi"/>
          <w:b/>
          <w:bCs/>
          <w:sz w:val="24"/>
          <w:szCs w:val="24"/>
          <w:lang w:eastAsia="pl-PL"/>
        </w:rPr>
        <w:t>SIWZ 1.4.4.3 – wnosimy o wskazanie czy instalacja c.o. na której zainstalowane zostaną zawory termostatyczne – podlega również serwisowaniu i nadzorowaniu, skoro została przez wykonawcę zmodernizowana?</w:t>
      </w:r>
    </w:p>
    <w:p w:rsidR="00CA6903" w:rsidRPr="00C52E90" w:rsidRDefault="00CA6903" w:rsidP="00CA6903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A6903" w:rsidRPr="00C52E90" w:rsidRDefault="00CA6903" w:rsidP="00CA6903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2E90">
        <w:rPr>
          <w:rFonts w:eastAsia="Times New Roman" w:cstheme="minorHAnsi"/>
          <w:sz w:val="24"/>
          <w:szCs w:val="24"/>
          <w:lang w:eastAsia="pl-PL"/>
        </w:rPr>
        <w:t>Zamawiający wyjaśnia, iż podlega w części zmodernizowanej, w zakresie, który został przez Wykonawcę zmodernizowany.</w:t>
      </w:r>
    </w:p>
    <w:p w:rsidR="00CA6903" w:rsidRPr="00C52E90" w:rsidRDefault="00CA6903" w:rsidP="00CA6903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A6903" w:rsidRPr="000B33D8" w:rsidRDefault="00CA6903" w:rsidP="00CA690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B33D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 czym polegać ma wpływ Wykonawcy na rozbiór ciepła na potrzeby </w:t>
      </w:r>
      <w:proofErr w:type="spellStart"/>
      <w:r w:rsidRPr="000B33D8">
        <w:rPr>
          <w:rFonts w:eastAsia="Times New Roman" w:cstheme="minorHAnsi"/>
          <w:b/>
          <w:bCs/>
          <w:sz w:val="24"/>
          <w:szCs w:val="24"/>
          <w:lang w:eastAsia="pl-PL"/>
        </w:rPr>
        <w:t>cwu</w:t>
      </w:r>
      <w:proofErr w:type="spellEnd"/>
      <w:r w:rsidRPr="000B33D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c.o., </w:t>
      </w:r>
      <w:proofErr w:type="spellStart"/>
      <w:r w:rsidRPr="000B33D8">
        <w:rPr>
          <w:rFonts w:eastAsia="Times New Roman" w:cstheme="minorHAnsi"/>
          <w:b/>
          <w:bCs/>
          <w:sz w:val="24"/>
          <w:szCs w:val="24"/>
          <w:lang w:eastAsia="pl-PL"/>
        </w:rPr>
        <w:t>ct</w:t>
      </w:r>
      <w:proofErr w:type="spellEnd"/>
      <w:r w:rsidRPr="000B33D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oraz energii elektrycznej? To nie Wykonawca, a Zamawiający jest odbiorcą ww. ciepła na cele c.o., </w:t>
      </w:r>
      <w:proofErr w:type="spellStart"/>
      <w:r w:rsidRPr="000B33D8">
        <w:rPr>
          <w:rFonts w:eastAsia="Times New Roman" w:cstheme="minorHAnsi"/>
          <w:b/>
          <w:bCs/>
          <w:sz w:val="24"/>
          <w:szCs w:val="24"/>
          <w:lang w:eastAsia="pl-PL"/>
        </w:rPr>
        <w:t>cwu</w:t>
      </w:r>
      <w:proofErr w:type="spellEnd"/>
      <w:r w:rsidRPr="000B33D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, </w:t>
      </w:r>
      <w:proofErr w:type="spellStart"/>
      <w:r w:rsidRPr="000B33D8">
        <w:rPr>
          <w:rFonts w:eastAsia="Times New Roman" w:cstheme="minorHAnsi"/>
          <w:b/>
          <w:bCs/>
          <w:sz w:val="24"/>
          <w:szCs w:val="24"/>
          <w:lang w:eastAsia="pl-PL"/>
        </w:rPr>
        <w:t>ct</w:t>
      </w:r>
      <w:proofErr w:type="spellEnd"/>
      <w:r w:rsidRPr="000B33D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 energii elektrycznej i to jego działania mogą mieć wpływ na rozbiór tych czynników (ograniczenia zużycia wody, wyłączenia oświetlenia na terenie szpitala, wymiana źródeł światła na energooszczędne, </w:t>
      </w:r>
      <w:r w:rsidRPr="000B33D8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rzadsze wietrzenie pomieszczeń, itp.). Wykonawca może co najwyżej ograniczać dostawy tych czynników, co jednak będzie mieć wpływ na komfort użytkowania.</w:t>
      </w:r>
    </w:p>
    <w:p w:rsidR="00CA6903" w:rsidRPr="00C52E90" w:rsidRDefault="00CA6903" w:rsidP="00CA6903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A6903" w:rsidRPr="00C52E90" w:rsidRDefault="00CA6903" w:rsidP="00CA6903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2E90">
        <w:rPr>
          <w:rFonts w:eastAsia="Times New Roman" w:cstheme="minorHAnsi"/>
          <w:sz w:val="24"/>
          <w:szCs w:val="24"/>
          <w:lang w:eastAsia="pl-PL"/>
        </w:rPr>
        <w:t>Zamawiający wyjaśnia, iż zadaniem Wykonawcy jest utrzymywanie parametrów zgodnie z normami w tego typu obiektach. Wykonawca nie będzie zmniejszał komfortu użytkowników, ograniczenia zużycia wody, wyłączenia oświetlenia na terenie szpitala, rzadszego wietrzenia pomieszczeń itp., gdyż nie są to zalecenia, które mogą być realizowane w tego typu placówkach.</w:t>
      </w:r>
    </w:p>
    <w:p w:rsidR="00CA6903" w:rsidRPr="00C52E90" w:rsidRDefault="00CA6903" w:rsidP="00CA6903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A6903" w:rsidRPr="000B33D8" w:rsidRDefault="00CA6903" w:rsidP="00CA690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B33D8">
        <w:rPr>
          <w:rFonts w:eastAsia="Times New Roman" w:cstheme="minorHAnsi"/>
          <w:b/>
          <w:bCs/>
          <w:sz w:val="24"/>
          <w:szCs w:val="24"/>
          <w:lang w:eastAsia="pl-PL"/>
        </w:rPr>
        <w:t>Przedmiot zamówienia winien zostać opisany w sposób jednoznaczny, zatem niedopuszczalnym jest określenie zawarte w SIWZ pkt. 1.4.1.12 – bateria kondensatorów istniejąca winna zostać zmodernizowana lub wymieniona. Wnosimy o jednoznaczne wskazanie czy istniejąca bateria kondensatorów ma zostać zmodernizowana czy wymieniona.</w:t>
      </w:r>
    </w:p>
    <w:p w:rsidR="00CA6903" w:rsidRPr="00C52E90" w:rsidRDefault="00CA6903" w:rsidP="00CA6903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A6903" w:rsidRPr="00C52E90" w:rsidRDefault="00022BB8" w:rsidP="00CA6903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2E90">
        <w:rPr>
          <w:rFonts w:eastAsia="Times New Roman" w:cstheme="minorHAnsi"/>
          <w:sz w:val="24"/>
          <w:szCs w:val="24"/>
          <w:lang w:eastAsia="pl-PL"/>
        </w:rPr>
        <w:t xml:space="preserve">Zamawiający przypomina, iż projekt realizowany jest w formule „zaprojektuj i wybuduj”. Zgodnie z pkt. 3.3 oraz 9 PFU, każdy z </w:t>
      </w:r>
      <w:r w:rsidRPr="00C52E90">
        <w:rPr>
          <w:rFonts w:cstheme="minorHAnsi"/>
          <w:sz w:val="24"/>
          <w:szCs w:val="24"/>
        </w:rPr>
        <w:t xml:space="preserve">Wykonawców ubiegających się o zamówienie powinien we własnym zakresie dokonać wizji lokalnej i zweryfikować udostępnione w programie funkcjonalno-użytkowym informacje, rysunki techniczne i zaprojektować </w:t>
      </w:r>
      <w:r w:rsidRPr="00C52E90">
        <w:rPr>
          <w:rFonts w:eastAsia="Times New Roman" w:cstheme="minorHAnsi"/>
          <w:sz w:val="24"/>
          <w:szCs w:val="24"/>
          <w:lang w:eastAsia="pl-PL"/>
        </w:rPr>
        <w:t>wszystkie prace w sposób umożliwiający osiągniecie optymalizacji energii</w:t>
      </w:r>
      <w:r w:rsidR="00714BB6">
        <w:rPr>
          <w:rFonts w:eastAsia="Times New Roman" w:cstheme="minorHAnsi"/>
          <w:sz w:val="24"/>
          <w:szCs w:val="24"/>
          <w:lang w:eastAsia="pl-PL"/>
        </w:rPr>
        <w:t xml:space="preserve">, w tym modernizację lub jeśli zajdzie taka techniczna potrzeba wymianę baterii kondensatorów. </w:t>
      </w:r>
    </w:p>
    <w:p w:rsidR="00022BB8" w:rsidRPr="00C52E90" w:rsidRDefault="00022BB8" w:rsidP="00CA6903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22BB8" w:rsidRPr="000B33D8" w:rsidRDefault="00022BB8" w:rsidP="00022BB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B33D8">
        <w:rPr>
          <w:rFonts w:eastAsia="Times New Roman" w:cstheme="minorHAnsi"/>
          <w:b/>
          <w:bCs/>
          <w:sz w:val="24"/>
          <w:szCs w:val="24"/>
          <w:lang w:eastAsia="pl-PL"/>
        </w:rPr>
        <w:t>Wnosimy o opisowe wskazanie podstawowych parametrów baterii kondensatorów znajdującej się na terenie szpitala i podlegającej modernizacji lub wymianie (SIWZ 1.4.4.12).</w:t>
      </w:r>
    </w:p>
    <w:p w:rsidR="00022BB8" w:rsidRPr="00C52E90" w:rsidRDefault="00022BB8" w:rsidP="00022BB8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22BB8" w:rsidRDefault="0048459A" w:rsidP="00022BB8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Zamawiający przedstawia poniżej podstawowe parametry baterii kondensatorów znajdującej się na terenie szpitala:</w:t>
      </w:r>
    </w:p>
    <w:p w:rsidR="0048459A" w:rsidRDefault="0048459A" w:rsidP="0048459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TYP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MKPg</w:t>
      </w:r>
      <w:proofErr w:type="spellEnd"/>
    </w:p>
    <w:p w:rsidR="0048459A" w:rsidRDefault="0048459A" w:rsidP="0048459A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QN- 20/25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kVar</w:t>
      </w:r>
      <w:proofErr w:type="spellEnd"/>
    </w:p>
    <w:p w:rsidR="0048459A" w:rsidRDefault="0048459A" w:rsidP="0048459A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Poj. 3 x 137 µF</w:t>
      </w:r>
    </w:p>
    <w:p w:rsidR="0048459A" w:rsidRDefault="0048459A" w:rsidP="0048459A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 szt.</w:t>
      </w:r>
    </w:p>
    <w:p w:rsidR="0048459A" w:rsidRDefault="0048459A" w:rsidP="0048459A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8459A" w:rsidRDefault="0048459A" w:rsidP="0048459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TYP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MKPg</w:t>
      </w:r>
      <w:proofErr w:type="spellEnd"/>
    </w:p>
    <w:p w:rsidR="0048459A" w:rsidRDefault="0048459A" w:rsidP="0048459A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QN- 30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kVar</w:t>
      </w:r>
      <w:proofErr w:type="spellEnd"/>
    </w:p>
    <w:p w:rsidR="0048459A" w:rsidRDefault="0048459A" w:rsidP="0048459A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Poj. 3 x 137 µF</w:t>
      </w:r>
    </w:p>
    <w:p w:rsidR="0048459A" w:rsidRDefault="0048459A" w:rsidP="0048459A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 szt.</w:t>
      </w:r>
    </w:p>
    <w:p w:rsidR="0048459A" w:rsidRDefault="0048459A" w:rsidP="0048459A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8459A" w:rsidRDefault="0048459A" w:rsidP="0048459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TYP </w:t>
      </w:r>
      <w:r w:rsidR="00B8645B">
        <w:rPr>
          <w:rFonts w:eastAsia="Times New Roman" w:cstheme="minorHAnsi"/>
          <w:sz w:val="24"/>
          <w:szCs w:val="24"/>
          <w:lang w:eastAsia="pl-PL"/>
        </w:rPr>
        <w:t>FL1D</w:t>
      </w:r>
    </w:p>
    <w:p w:rsidR="00B8645B" w:rsidRDefault="00B8645B" w:rsidP="00B8645B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QN- 20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kVar</w:t>
      </w:r>
      <w:proofErr w:type="spellEnd"/>
    </w:p>
    <w:p w:rsidR="00B8645B" w:rsidRDefault="00B8645B" w:rsidP="00B8645B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 szt.</w:t>
      </w:r>
    </w:p>
    <w:p w:rsidR="00B8645B" w:rsidRDefault="00B8645B" w:rsidP="00B8645B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8645B" w:rsidRDefault="00B8645B" w:rsidP="00B8645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TYP NDX</w:t>
      </w:r>
    </w:p>
    <w:p w:rsidR="00B8645B" w:rsidRDefault="00B8645B" w:rsidP="00B8645B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QN- 10/11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kVar</w:t>
      </w:r>
      <w:proofErr w:type="spellEnd"/>
    </w:p>
    <w:p w:rsidR="00B8645B" w:rsidRDefault="00B8645B" w:rsidP="00B8645B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 szt.</w:t>
      </w:r>
    </w:p>
    <w:p w:rsidR="00B8645B" w:rsidRDefault="00B8645B" w:rsidP="00B8645B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8645B" w:rsidRDefault="00B8645B" w:rsidP="00B8645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TYP N3D</w:t>
      </w:r>
    </w:p>
    <w:p w:rsidR="00B8645B" w:rsidRDefault="00B8645B" w:rsidP="00B8645B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QN- 10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kVar</w:t>
      </w:r>
      <w:proofErr w:type="spellEnd"/>
    </w:p>
    <w:p w:rsidR="00B8645B" w:rsidRDefault="00B8645B" w:rsidP="00B8645B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 szt.</w:t>
      </w:r>
    </w:p>
    <w:p w:rsidR="00B8645B" w:rsidRDefault="00B8645B" w:rsidP="00B8645B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8645B" w:rsidRDefault="00B8645B" w:rsidP="00B8645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TYP HCDX</w:t>
      </w:r>
    </w:p>
    <w:p w:rsidR="00B8645B" w:rsidRDefault="00B8645B" w:rsidP="00B8645B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QN- 30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kVar</w:t>
      </w:r>
      <w:proofErr w:type="spellEnd"/>
    </w:p>
    <w:p w:rsidR="00B8645B" w:rsidRDefault="00B8645B" w:rsidP="00B8645B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 szt.</w:t>
      </w:r>
    </w:p>
    <w:p w:rsidR="00B8645B" w:rsidRPr="0048459A" w:rsidRDefault="00B8645B" w:rsidP="00B8645B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22BB8" w:rsidRPr="000B33D8" w:rsidRDefault="00022BB8" w:rsidP="00022BB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B33D8">
        <w:rPr>
          <w:rFonts w:eastAsia="Times New Roman" w:cstheme="minorHAnsi"/>
          <w:b/>
          <w:bCs/>
          <w:sz w:val="24"/>
          <w:szCs w:val="24"/>
          <w:lang w:eastAsia="pl-PL"/>
        </w:rPr>
        <w:t>SIWZ 1.4.7.5 – ile dni będzie miał Wykonawca na naniesienie uwag Zamawiającego do projektu?</w:t>
      </w:r>
    </w:p>
    <w:p w:rsidR="00022BB8" w:rsidRPr="00C52E90" w:rsidRDefault="00022BB8" w:rsidP="00022BB8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22BB8" w:rsidRPr="00C52E90" w:rsidRDefault="00022BB8" w:rsidP="00022BB8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2E90">
        <w:rPr>
          <w:rFonts w:eastAsia="Times New Roman" w:cstheme="minorHAnsi"/>
          <w:sz w:val="24"/>
          <w:szCs w:val="24"/>
          <w:lang w:eastAsia="pl-PL"/>
        </w:rPr>
        <w:t>Zamawiający wyjaśnia, iż zależne jest to od wagi problemu/ów. Min. czas to 7 dni, natomiast maksymalny- 21 dni.</w:t>
      </w:r>
    </w:p>
    <w:p w:rsidR="00022BB8" w:rsidRPr="00C52E90" w:rsidRDefault="00022BB8" w:rsidP="00022BB8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00F31" w:rsidRPr="000B33D8" w:rsidRDefault="00600F31" w:rsidP="00600F3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B33D8">
        <w:rPr>
          <w:rFonts w:eastAsia="Times New Roman" w:cstheme="minorHAnsi"/>
          <w:b/>
          <w:bCs/>
          <w:sz w:val="24"/>
          <w:szCs w:val="24"/>
          <w:lang w:eastAsia="pl-PL"/>
        </w:rPr>
        <w:t>SIWZ 1.4.7.10 – czy ciągłe funkcjonowanie źródeł ciepła i energii elektrycznej wszystkich oddziałów i działów szpitala nie przewiduje przerw w dostawie spowodowanych koniecznością włączenia nowych układów?</w:t>
      </w:r>
    </w:p>
    <w:p w:rsidR="00600F31" w:rsidRPr="00C52E90" w:rsidRDefault="00600F31" w:rsidP="00600F31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00F31" w:rsidRPr="00C52E90" w:rsidRDefault="00600F31" w:rsidP="00600F31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2E90">
        <w:rPr>
          <w:rFonts w:eastAsia="Times New Roman" w:cstheme="minorHAnsi"/>
          <w:sz w:val="24"/>
          <w:szCs w:val="24"/>
          <w:lang w:eastAsia="pl-PL"/>
        </w:rPr>
        <w:t xml:space="preserve">Zamawiający nie przewiduje przerw w dostawie, gdyż jest to placówka posiadającą swoją specyfikę </w:t>
      </w:r>
      <w:r w:rsidR="00AD04C5" w:rsidRPr="00C52E90">
        <w:rPr>
          <w:rFonts w:eastAsia="Times New Roman" w:cstheme="minorHAnsi"/>
          <w:sz w:val="24"/>
          <w:szCs w:val="24"/>
          <w:lang w:eastAsia="pl-PL"/>
        </w:rPr>
        <w:t>i musi cały czas funkcjonować. Chwilowe wyłączenie poszczególnych elementów musi być szczegółowo ustalone z Zamawiającym. Wykonawca tak musi zaprojektować przedmiot zamówienia, aby nie powodował zakłóceń w pracy codziennej Szpitala.</w:t>
      </w:r>
    </w:p>
    <w:p w:rsidR="00600F31" w:rsidRPr="00C52E90" w:rsidRDefault="00600F31" w:rsidP="00600F31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D04C5" w:rsidRPr="000B33D8" w:rsidRDefault="00600F31" w:rsidP="00AD04C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B33D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Zamawiający – zgodnie z SIWZ pkt. 4 – przewiduje rozpoczęcie prac od 1 sierpnia 2019 r. Przystąpienie do montażu np. zaworów termostatycznych czy </w:t>
      </w:r>
      <w:proofErr w:type="spellStart"/>
      <w:r w:rsidRPr="000B33D8">
        <w:rPr>
          <w:rFonts w:eastAsia="Times New Roman" w:cstheme="minorHAnsi"/>
          <w:b/>
          <w:bCs/>
          <w:sz w:val="24"/>
          <w:szCs w:val="24"/>
          <w:lang w:eastAsia="pl-PL"/>
        </w:rPr>
        <w:t>podpionowych</w:t>
      </w:r>
      <w:proofErr w:type="spellEnd"/>
      <w:r w:rsidRPr="000B33D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wymaga wykonania prac projektowych, określenia nastaw, średnic zaworów, </w:t>
      </w:r>
      <w:proofErr w:type="spellStart"/>
      <w:r w:rsidRPr="000B33D8">
        <w:rPr>
          <w:rFonts w:eastAsia="Times New Roman" w:cstheme="minorHAnsi"/>
          <w:b/>
          <w:bCs/>
          <w:sz w:val="24"/>
          <w:szCs w:val="24"/>
          <w:lang w:eastAsia="pl-PL"/>
        </w:rPr>
        <w:t>zatowarowania</w:t>
      </w:r>
      <w:proofErr w:type="spellEnd"/>
      <w:r w:rsidRPr="000B33D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się zgodnie z wykonanym projektem itp. Zakładając, że Zamawiający posiada aktualną archiwalną dokumentację projektową instalacji c.o. dla poszczególnych budynków, a zaprojektowanie nowych urządzeń zajmie Wykonawcy dla kliku budynków tylko 4 tygodnie (nie ma w materiałach przetargowych informacji o liczbie punktów podlegających modernizacji), i </w:t>
      </w:r>
      <w:proofErr w:type="spellStart"/>
      <w:r w:rsidRPr="000B33D8">
        <w:rPr>
          <w:rFonts w:eastAsia="Times New Roman" w:cstheme="minorHAnsi"/>
          <w:b/>
          <w:bCs/>
          <w:sz w:val="24"/>
          <w:szCs w:val="24"/>
          <w:lang w:eastAsia="pl-PL"/>
        </w:rPr>
        <w:t>zatowarowanie</w:t>
      </w:r>
      <w:proofErr w:type="spellEnd"/>
      <w:r w:rsidRPr="000B33D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się Wykonawcy również okresie tych 4 tygodni (mimo braku projektu) oznacza to zatem, że prace prowadzone będą w okresie jesiennym, wrześniowo/</w:t>
      </w:r>
      <w:proofErr w:type="spellStart"/>
      <w:r w:rsidRPr="000B33D8">
        <w:rPr>
          <w:rFonts w:eastAsia="Times New Roman" w:cstheme="minorHAnsi"/>
          <w:b/>
          <w:bCs/>
          <w:sz w:val="24"/>
          <w:szCs w:val="24"/>
          <w:lang w:eastAsia="pl-PL"/>
        </w:rPr>
        <w:t>paźdzernikowym</w:t>
      </w:r>
      <w:proofErr w:type="spellEnd"/>
      <w:r w:rsidRPr="000B33D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/listopadowym, co wiązać się będzie ze spuszczeniem wody z instalacji i jednoznaczne będzie z pozbawieniem poszczególnych budynków ogrzewania. Wnosimy zatem o wyjaśnienie jak Wykonawca realizować ma prace związane z modernizacją instalacji c.o. i montażem </w:t>
      </w:r>
      <w:proofErr w:type="spellStart"/>
      <w:r w:rsidRPr="000B33D8">
        <w:rPr>
          <w:rFonts w:eastAsia="Times New Roman" w:cstheme="minorHAnsi"/>
          <w:b/>
          <w:bCs/>
          <w:sz w:val="24"/>
          <w:szCs w:val="24"/>
          <w:lang w:eastAsia="pl-PL"/>
        </w:rPr>
        <w:t>podpionówki</w:t>
      </w:r>
      <w:proofErr w:type="spellEnd"/>
      <w:r w:rsidRPr="000B33D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 tym okresie. Ten okres roku wprowadza również sprzeczność co do zapisów pkt. 1.4.7.10 SIWZ o nieprzerwanej dostawie ciepła.</w:t>
      </w:r>
    </w:p>
    <w:p w:rsidR="00AD04C5" w:rsidRPr="00C52E90" w:rsidRDefault="00AD04C5" w:rsidP="00AD04C5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936BC" w:rsidRDefault="00AD04C5" w:rsidP="000B33D8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2E90">
        <w:rPr>
          <w:rFonts w:eastAsia="Times New Roman" w:cstheme="minorHAnsi"/>
          <w:sz w:val="24"/>
          <w:szCs w:val="24"/>
          <w:lang w:eastAsia="pl-PL"/>
        </w:rPr>
        <w:lastRenderedPageBreak/>
        <w:t xml:space="preserve">Zdaniem Zamawiającego prace projektowe i </w:t>
      </w:r>
      <w:proofErr w:type="spellStart"/>
      <w:r w:rsidRPr="00C52E90">
        <w:rPr>
          <w:rFonts w:eastAsia="Times New Roman" w:cstheme="minorHAnsi"/>
          <w:sz w:val="24"/>
          <w:szCs w:val="24"/>
          <w:lang w:eastAsia="pl-PL"/>
        </w:rPr>
        <w:t>zatowarowanie</w:t>
      </w:r>
      <w:proofErr w:type="spellEnd"/>
      <w:r w:rsidRPr="00C52E90">
        <w:rPr>
          <w:rFonts w:eastAsia="Times New Roman" w:cstheme="minorHAnsi"/>
          <w:sz w:val="24"/>
          <w:szCs w:val="24"/>
          <w:lang w:eastAsia="pl-PL"/>
        </w:rPr>
        <w:t xml:space="preserve"> nie muszą przebiegać po sobie, pewne elementy mogą częściowo występować w tym samym czasie.</w:t>
      </w:r>
    </w:p>
    <w:p w:rsidR="000B33D8" w:rsidRPr="00C52E90" w:rsidRDefault="000B33D8" w:rsidP="000B33D8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00F31" w:rsidRPr="000B33D8" w:rsidRDefault="00600F31" w:rsidP="00600F3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B33D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SIWZ pkt. 1.4 Zamawiający wskazuje na „stosowne” przesunięcie terminu zakończenia prac, jeśli ich rozpoczęcie nie nastąpi w przewidywanej dacie 1 sierpnia. Wnosimy o wskazanie jak będzie wyglądało „stosowne przesunięcie” wynikające z opóźnienia  dla prac na instalacji c.o. (termostaty i </w:t>
      </w:r>
      <w:proofErr w:type="spellStart"/>
      <w:r w:rsidRPr="000B33D8">
        <w:rPr>
          <w:rFonts w:eastAsia="Times New Roman" w:cstheme="minorHAnsi"/>
          <w:b/>
          <w:bCs/>
          <w:sz w:val="24"/>
          <w:szCs w:val="24"/>
          <w:lang w:eastAsia="pl-PL"/>
        </w:rPr>
        <w:t>podpionówka</w:t>
      </w:r>
      <w:proofErr w:type="spellEnd"/>
      <w:r w:rsidRPr="000B33D8">
        <w:rPr>
          <w:rFonts w:eastAsia="Times New Roman" w:cstheme="minorHAnsi"/>
          <w:b/>
          <w:bCs/>
          <w:sz w:val="24"/>
          <w:szCs w:val="24"/>
          <w:lang w:eastAsia="pl-PL"/>
        </w:rPr>
        <w:t>) jeśli opóźnienie ich rozpoczęcia będzie miało jeszcze bardziej katastrofalny wpływ na komfort cieplny poszczególnych budynków szpitala.</w:t>
      </w:r>
    </w:p>
    <w:p w:rsidR="00E97A4E" w:rsidRPr="00C52E90" w:rsidRDefault="00E97A4E" w:rsidP="00E97A4E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D04C5" w:rsidRPr="00C52E90" w:rsidRDefault="00AD04C5" w:rsidP="00E97A4E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2E90">
        <w:rPr>
          <w:rFonts w:eastAsia="Times New Roman" w:cstheme="minorHAnsi"/>
          <w:sz w:val="24"/>
          <w:szCs w:val="24"/>
          <w:lang w:eastAsia="pl-PL"/>
        </w:rPr>
        <w:t xml:space="preserve">Komfort cieplny musi być zapewniony dla wszystkich budynków Szpitala. </w:t>
      </w:r>
      <w:r w:rsidR="00E122A0" w:rsidRPr="00C52E90">
        <w:rPr>
          <w:rFonts w:eastAsia="Times New Roman" w:cstheme="minorHAnsi"/>
          <w:sz w:val="24"/>
          <w:szCs w:val="24"/>
          <w:lang w:eastAsia="pl-PL"/>
        </w:rPr>
        <w:t>Ewentualne występujące przesunięcia należy szczegółowo ustalić z Zamawiającym, jednakże nie mogą one powodować destabilizacji pracy budynków Szpitala.</w:t>
      </w:r>
    </w:p>
    <w:p w:rsidR="00E122A0" w:rsidRPr="00C52E90" w:rsidRDefault="00E122A0" w:rsidP="00E97A4E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122A0" w:rsidRPr="000B33D8" w:rsidRDefault="00E122A0" w:rsidP="00E122A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B33D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projekcie umowy w par. 1 ust. 3b Zamawiający wymaga sporządzenia przedmiarów i kosztorysów. SIWZ nie wskazuje na konieczność ich wykonania. Poza tym rozliczenie z Zamawiającym ma charakter ryczałtowy, określone jest przez Wykonawcę na bazie własnej kalkulacji, co stwierdza Zamawiający w SIWZ pkt. 1.6. </w:t>
      </w:r>
      <w:proofErr w:type="spellStart"/>
      <w:r w:rsidRPr="000B33D8">
        <w:rPr>
          <w:rFonts w:eastAsia="Times New Roman" w:cstheme="minorHAnsi"/>
          <w:b/>
          <w:bCs/>
          <w:sz w:val="24"/>
          <w:szCs w:val="24"/>
          <w:lang w:eastAsia="pl-PL"/>
        </w:rPr>
        <w:t>ppkt</w:t>
      </w:r>
      <w:proofErr w:type="spellEnd"/>
      <w:r w:rsidRPr="000B33D8">
        <w:rPr>
          <w:rFonts w:eastAsia="Times New Roman" w:cstheme="minorHAnsi"/>
          <w:b/>
          <w:bCs/>
          <w:sz w:val="24"/>
          <w:szCs w:val="24"/>
          <w:lang w:eastAsia="pl-PL"/>
        </w:rPr>
        <w:t>. 2.</w:t>
      </w:r>
    </w:p>
    <w:p w:rsidR="000B33D8" w:rsidRPr="000B33D8" w:rsidRDefault="000B33D8" w:rsidP="00E122A0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122A0" w:rsidRPr="000B33D8" w:rsidRDefault="00E122A0" w:rsidP="00E122A0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B33D8">
        <w:rPr>
          <w:rFonts w:eastAsia="Times New Roman" w:cstheme="minorHAnsi"/>
          <w:b/>
          <w:bCs/>
          <w:sz w:val="24"/>
          <w:szCs w:val="24"/>
          <w:lang w:eastAsia="pl-PL"/>
        </w:rPr>
        <w:t>Nie ma zatem możliwości sporządzenia przedmiarów, a tym bardziej kosztorysów już post factum, po złożeniu przez Wykonawcę oferty cenowej w postępowaniu przetargowych. Wnosimy zatem o wykreślenie z projektu umowy tego zapisu z par. 1 ust.3b</w:t>
      </w:r>
    </w:p>
    <w:p w:rsidR="00E122A0" w:rsidRPr="00C52E90" w:rsidRDefault="00E122A0" w:rsidP="00E122A0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122A0" w:rsidRPr="00C52E90" w:rsidRDefault="00E122A0" w:rsidP="00E122A0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2E90">
        <w:rPr>
          <w:rFonts w:eastAsia="Times New Roman" w:cstheme="minorHAnsi"/>
          <w:sz w:val="24"/>
          <w:szCs w:val="24"/>
          <w:lang w:eastAsia="pl-PL"/>
        </w:rPr>
        <w:t>Zamawiający potwierdza, iż rozliczenie z Wykonawcą ma mieć charakter ryczałtowy. Kosztorys jest potrzebny w zakresie odbiorów częściowych i możliwości zafakturowania elementów zakończonych. Przedmiary Zamawiający wykreśla ze wzoru umowy, nie są przedmiotem zamówienia.</w:t>
      </w:r>
    </w:p>
    <w:p w:rsidR="00E122A0" w:rsidRPr="00C52E90" w:rsidRDefault="00E122A0" w:rsidP="00E122A0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122A0" w:rsidRPr="000B33D8" w:rsidRDefault="00E122A0" w:rsidP="00E122A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B33D8">
        <w:rPr>
          <w:rFonts w:eastAsia="Times New Roman" w:cstheme="minorHAnsi"/>
          <w:b/>
          <w:bCs/>
          <w:sz w:val="24"/>
          <w:szCs w:val="24"/>
          <w:lang w:eastAsia="pl-PL"/>
        </w:rPr>
        <w:t>Montażu jakiego urządzenia dotyczy zapis: „montaż urządzenia usprawniających układ zasilania pomp ciepła celem poprawy wykorzystania energii elektrycznej przy pracy pomp i poprawie wykorzystania mocy elektrycznej” (PFU str. 29 pkt. 2.3.d).</w:t>
      </w:r>
    </w:p>
    <w:p w:rsidR="00E122A0" w:rsidRPr="000B33D8" w:rsidRDefault="00E122A0" w:rsidP="00E122A0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7D2309" w:rsidRPr="007D26C1" w:rsidRDefault="007D26C1" w:rsidP="007D2309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D26C1">
        <w:rPr>
          <w:rFonts w:eastAsia="Times New Roman" w:cstheme="minorHAnsi"/>
          <w:sz w:val="24"/>
          <w:szCs w:val="24"/>
          <w:lang w:eastAsia="pl-PL"/>
        </w:rPr>
        <w:t xml:space="preserve">Zamawiający wyjaśnia, iż niniejszy zapis dotyczy urządzenia dostosowującego pracę pomp ciepła do produkcji energii elektrycznej z </w:t>
      </w:r>
      <w:proofErr w:type="spellStart"/>
      <w:r w:rsidRPr="007D26C1">
        <w:rPr>
          <w:rFonts w:eastAsia="Times New Roman" w:cstheme="minorHAnsi"/>
          <w:sz w:val="24"/>
          <w:szCs w:val="24"/>
          <w:lang w:eastAsia="pl-PL"/>
        </w:rPr>
        <w:t>pv</w:t>
      </w:r>
      <w:proofErr w:type="spellEnd"/>
      <w:r w:rsidRPr="007D26C1">
        <w:rPr>
          <w:rFonts w:eastAsia="Times New Roman" w:cstheme="minorHAnsi"/>
          <w:sz w:val="24"/>
          <w:szCs w:val="24"/>
          <w:lang w:eastAsia="pl-PL"/>
        </w:rPr>
        <w:t>.</w:t>
      </w:r>
    </w:p>
    <w:p w:rsidR="007D26C1" w:rsidRPr="000B33D8" w:rsidRDefault="007D26C1" w:rsidP="007D2309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E122A0" w:rsidRPr="000B33D8" w:rsidRDefault="00E122A0" w:rsidP="007D230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B33D8">
        <w:rPr>
          <w:rFonts w:eastAsia="Times New Roman" w:cstheme="minorHAnsi"/>
          <w:b/>
          <w:bCs/>
          <w:sz w:val="24"/>
          <w:szCs w:val="24"/>
          <w:lang w:eastAsia="pl-PL"/>
        </w:rPr>
        <w:t>Czy w punkcie PFU 2.3.d str. 29 chodzi o urządzenia czy urządzenie?</w:t>
      </w:r>
    </w:p>
    <w:p w:rsidR="007D2309" w:rsidRPr="00C52E90" w:rsidRDefault="007D2309" w:rsidP="007D2309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D2309" w:rsidRPr="00671EA9" w:rsidRDefault="00505F67" w:rsidP="007D2309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1EA9">
        <w:rPr>
          <w:rFonts w:eastAsia="Times New Roman" w:cstheme="minorHAnsi"/>
          <w:sz w:val="24"/>
          <w:szCs w:val="24"/>
          <w:lang w:eastAsia="pl-PL"/>
        </w:rPr>
        <w:t>Zastosowanie urządzenia bądź zespołu urządzeń wynikać będzie z projektu budowlano- wykonawczego.</w:t>
      </w:r>
    </w:p>
    <w:p w:rsidR="007D2309" w:rsidRPr="00C52E90" w:rsidRDefault="007D2309" w:rsidP="007D2309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D2309" w:rsidRPr="000B33D8" w:rsidRDefault="007D2309" w:rsidP="007D230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B33D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PFU str. 29 pkt.2.3.c) zapisano, że zmodernizować należy istniejącą stację zasilania w energię elektryczną – jeśli będzie wymagana, zgodnie z warunkami. </w:t>
      </w:r>
      <w:r w:rsidRPr="000B33D8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Skoro warunki nie zostały jeszcze wydane, ich wydanie nastąpi po złożeniu wniosku, już po rozstrzygnięciu postępowania – na jakiej podstawie Wykonawca ma podjąć decyzję o tym co będzie konieczne do wykonania.</w:t>
      </w:r>
    </w:p>
    <w:p w:rsidR="007D2309" w:rsidRPr="00C52E90" w:rsidRDefault="007D2309" w:rsidP="007D2309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D2309" w:rsidRPr="00C52E90" w:rsidRDefault="007D2309" w:rsidP="007D2309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2E90">
        <w:rPr>
          <w:rFonts w:eastAsia="Times New Roman" w:cstheme="minorHAnsi"/>
          <w:sz w:val="24"/>
          <w:szCs w:val="24"/>
          <w:lang w:eastAsia="pl-PL"/>
        </w:rPr>
        <w:t xml:space="preserve">Zamawiający wstępnie złożył do PGE Oddział Skarżysko- Kamienna wniosek o wydanie oświadczenia o zapewnieniu dostaw energii elektrycznej oraz warunkach przyłączenia obiektu budowlanego do sieci dystrybucyjnej. Wnioskowano o zwiększenie mocy przyłączeniowej dostarczanej energii elektrycznej do budynków ZOZ Końskie o 300 kW do wartości docelowej 910 </w:t>
      </w:r>
      <w:proofErr w:type="spellStart"/>
      <w:r w:rsidRPr="00C52E90">
        <w:rPr>
          <w:rFonts w:eastAsia="Times New Roman" w:cstheme="minorHAnsi"/>
          <w:sz w:val="24"/>
          <w:szCs w:val="24"/>
          <w:lang w:eastAsia="pl-PL"/>
        </w:rPr>
        <w:t>kW.</w:t>
      </w:r>
      <w:proofErr w:type="spellEnd"/>
      <w:r w:rsidRPr="00C52E90">
        <w:rPr>
          <w:rFonts w:eastAsia="Times New Roman" w:cstheme="minorHAnsi"/>
          <w:sz w:val="24"/>
          <w:szCs w:val="24"/>
          <w:lang w:eastAsia="pl-PL"/>
        </w:rPr>
        <w:t xml:space="preserve"> PGE wydało oświadczenie o zapewnieniu dostaw energii elektrycznej oraz warunkach przyłączenia obiektu budowlanego do sieci dystrybucyjnej. </w:t>
      </w:r>
    </w:p>
    <w:p w:rsidR="007D2309" w:rsidRPr="00C52E90" w:rsidRDefault="007D2309" w:rsidP="007D2309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2E90">
        <w:rPr>
          <w:rFonts w:eastAsia="Times New Roman" w:cstheme="minorHAnsi"/>
          <w:sz w:val="24"/>
          <w:szCs w:val="24"/>
          <w:lang w:eastAsia="pl-PL"/>
        </w:rPr>
        <w:t>Wykonawca zobowiązany jest po wykonaniu projektu budowlano- wykonawczego doprecyzować, czy konieczn</w:t>
      </w:r>
      <w:r w:rsidR="00F0410B" w:rsidRPr="00C52E90">
        <w:rPr>
          <w:rFonts w:eastAsia="Times New Roman" w:cstheme="minorHAnsi"/>
          <w:sz w:val="24"/>
          <w:szCs w:val="24"/>
          <w:lang w:eastAsia="pl-PL"/>
        </w:rPr>
        <w:t>a jest modernizacja istniejącej stacji zasilania w energię elektryczną.</w:t>
      </w:r>
    </w:p>
    <w:p w:rsidR="00F0410B" w:rsidRPr="00C52E90" w:rsidRDefault="00F0410B" w:rsidP="007D2309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410B" w:rsidRPr="000B33D8" w:rsidRDefault="00F0410B" w:rsidP="00F0410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B33D8">
        <w:rPr>
          <w:rFonts w:eastAsia="Times New Roman" w:cstheme="minorHAnsi"/>
          <w:b/>
          <w:bCs/>
          <w:sz w:val="24"/>
          <w:szCs w:val="24"/>
          <w:lang w:eastAsia="pl-PL"/>
        </w:rPr>
        <w:t>W SIWZ pkt. 1.4.3.4.1 wskazuje się na montaż zaworów termostatycznych i zaworów powrotnych na instalacji c.o. Nie wskazuje się jednak dla których budynków zawory te mają zostać zamontowane. Wnosimy o uzupełnienie SIWZ przez wypełnienie poniższej tabeli: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2365"/>
        <w:gridCol w:w="2051"/>
        <w:gridCol w:w="1868"/>
      </w:tblGrid>
      <w:tr w:rsidR="00F0410B" w:rsidRPr="00C52E90" w:rsidTr="00714BB6"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10B" w:rsidRPr="00C52E90" w:rsidRDefault="00F0410B" w:rsidP="00827DE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2E90">
              <w:rPr>
                <w:rFonts w:eastAsia="Times New Roman" w:cstheme="minorHAnsi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10B" w:rsidRPr="00C52E90" w:rsidRDefault="00F0410B" w:rsidP="00827DE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2E90">
              <w:rPr>
                <w:rFonts w:eastAsia="Times New Roman" w:cstheme="minorHAnsi"/>
                <w:sz w:val="24"/>
                <w:szCs w:val="24"/>
                <w:lang w:eastAsia="pl-PL"/>
              </w:rPr>
              <w:t>Liczba zaworów termostatycznych z ogranicznikiem i blokadą (PFU pkt. 3.1)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10B" w:rsidRPr="00C52E90" w:rsidRDefault="00F0410B" w:rsidP="00827DE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2E90">
              <w:rPr>
                <w:rFonts w:eastAsia="Times New Roman" w:cstheme="minorHAnsi"/>
                <w:sz w:val="24"/>
                <w:szCs w:val="24"/>
                <w:lang w:eastAsia="pl-PL"/>
              </w:rPr>
              <w:t>Liczba zaworów powrotnych z funkcją /bez funkcji spustu*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10B" w:rsidRPr="00C52E90" w:rsidRDefault="00F0410B" w:rsidP="00827DE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2E90">
              <w:rPr>
                <w:rFonts w:eastAsia="Times New Roman" w:cstheme="minorHAnsi"/>
                <w:sz w:val="24"/>
                <w:szCs w:val="24"/>
                <w:lang w:eastAsia="pl-PL"/>
              </w:rPr>
              <w:t>Materiał z jakiego wykonana jest instalacja c.o.</w:t>
            </w:r>
          </w:p>
        </w:tc>
      </w:tr>
      <w:tr w:rsidR="00F0410B" w:rsidRPr="00C52E90" w:rsidTr="00714BB6"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10B" w:rsidRPr="00C52E90" w:rsidRDefault="00F0410B" w:rsidP="00827DE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2E90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="005917E5">
              <w:rPr>
                <w:rFonts w:eastAsia="Times New Roman" w:cstheme="minorHAnsi"/>
                <w:sz w:val="24"/>
                <w:szCs w:val="24"/>
                <w:lang w:eastAsia="pl-PL"/>
              </w:rPr>
              <w:t>W częściach administracyjnych, nie na salach chorych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10B" w:rsidRPr="00C52E90" w:rsidRDefault="00F0410B" w:rsidP="00827DE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2E90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="005917E5">
              <w:rPr>
                <w:rFonts w:eastAsia="Times New Roman" w:cstheme="minorHAnsi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10B" w:rsidRPr="00C52E90" w:rsidRDefault="00F0410B" w:rsidP="00827DE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2E90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="005917E5">
              <w:rPr>
                <w:rFonts w:eastAsia="Times New Roman" w:cstheme="minorHAnsi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10B" w:rsidRPr="00C52E90" w:rsidRDefault="00F0410B" w:rsidP="00827DE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52E90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="005917E5">
              <w:rPr>
                <w:rFonts w:eastAsia="Times New Roman" w:cstheme="minorHAnsi"/>
                <w:sz w:val="24"/>
                <w:szCs w:val="24"/>
                <w:lang w:eastAsia="pl-PL"/>
              </w:rPr>
              <w:t>Stal</w:t>
            </w:r>
          </w:p>
        </w:tc>
      </w:tr>
    </w:tbl>
    <w:p w:rsidR="00F0410B" w:rsidRPr="00C52E90" w:rsidRDefault="00F0410B" w:rsidP="00F0410B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2E90">
        <w:rPr>
          <w:rFonts w:eastAsia="Times New Roman" w:cstheme="minorHAnsi"/>
          <w:sz w:val="24"/>
          <w:szCs w:val="24"/>
          <w:lang w:eastAsia="pl-PL"/>
        </w:rPr>
        <w:t>*niewłaściwe skreślić</w:t>
      </w:r>
    </w:p>
    <w:p w:rsidR="00F0410B" w:rsidRDefault="00714BB6" w:rsidP="00F0410B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Ponadto, </w:t>
      </w:r>
      <w:r w:rsidR="00FF698E">
        <w:rPr>
          <w:rFonts w:eastAsia="Times New Roman" w:cstheme="minorHAnsi"/>
          <w:sz w:val="24"/>
          <w:szCs w:val="24"/>
          <w:lang w:eastAsia="pl-PL"/>
        </w:rPr>
        <w:t>Zamawiający przedstawia również ilość pionów c.o. w budynkach szpitala:</w:t>
      </w:r>
    </w:p>
    <w:p w:rsidR="00FF698E" w:rsidRDefault="00FF698E" w:rsidP="00FF698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Budynek 1A + Łącznik 1E -74 + 28= </w:t>
      </w:r>
      <w:r w:rsidRPr="00FF698E">
        <w:rPr>
          <w:rFonts w:eastAsia="Times New Roman" w:cstheme="minorHAnsi"/>
          <w:b/>
          <w:bCs/>
          <w:sz w:val="24"/>
          <w:szCs w:val="24"/>
          <w:lang w:eastAsia="pl-PL"/>
        </w:rPr>
        <w:t>102</w:t>
      </w:r>
    </w:p>
    <w:p w:rsidR="00FF698E" w:rsidRDefault="00FF698E" w:rsidP="00FF698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Budynek 1B + Łącznik 1F -78 + 4= </w:t>
      </w:r>
      <w:r w:rsidRPr="00FF698E">
        <w:rPr>
          <w:rFonts w:eastAsia="Times New Roman" w:cstheme="minorHAnsi"/>
          <w:b/>
          <w:bCs/>
          <w:sz w:val="24"/>
          <w:szCs w:val="24"/>
          <w:lang w:eastAsia="pl-PL"/>
        </w:rPr>
        <w:t>82</w:t>
      </w:r>
    </w:p>
    <w:p w:rsidR="00FF698E" w:rsidRDefault="00FF698E" w:rsidP="00FF698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Budynek 1C- </w:t>
      </w:r>
      <w:r w:rsidRPr="00FF698E">
        <w:rPr>
          <w:rFonts w:eastAsia="Times New Roman" w:cstheme="minorHAnsi"/>
          <w:b/>
          <w:bCs/>
          <w:sz w:val="24"/>
          <w:szCs w:val="24"/>
          <w:lang w:eastAsia="pl-PL"/>
        </w:rPr>
        <w:t>30</w:t>
      </w:r>
    </w:p>
    <w:p w:rsidR="00FF698E" w:rsidRDefault="00FF698E" w:rsidP="00FF698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Budynek 1D- </w:t>
      </w:r>
      <w:r w:rsidRPr="00FF698E">
        <w:rPr>
          <w:rFonts w:eastAsia="Times New Roman" w:cstheme="minorHAnsi"/>
          <w:b/>
          <w:bCs/>
          <w:sz w:val="24"/>
          <w:szCs w:val="24"/>
          <w:lang w:eastAsia="pl-PL"/>
        </w:rPr>
        <w:t>70</w:t>
      </w:r>
    </w:p>
    <w:p w:rsidR="00FF698E" w:rsidRPr="00C52E90" w:rsidRDefault="00FF698E" w:rsidP="00FF698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Budynek 1H + Łącznik 1G- 34 + 14= </w:t>
      </w:r>
      <w:r w:rsidRPr="00FF698E">
        <w:rPr>
          <w:rFonts w:eastAsia="Times New Roman" w:cstheme="minorHAnsi"/>
          <w:b/>
          <w:bCs/>
          <w:sz w:val="24"/>
          <w:szCs w:val="24"/>
          <w:lang w:eastAsia="pl-PL"/>
        </w:rPr>
        <w:t>48</w:t>
      </w:r>
    </w:p>
    <w:p w:rsidR="00F0410B" w:rsidRPr="00C52E90" w:rsidRDefault="00F0410B" w:rsidP="00F0410B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410B" w:rsidRPr="000B33D8" w:rsidRDefault="00F0410B" w:rsidP="00F0410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B33D8">
        <w:rPr>
          <w:rFonts w:eastAsia="Times New Roman" w:cstheme="minorHAnsi"/>
          <w:b/>
          <w:bCs/>
          <w:sz w:val="24"/>
          <w:szCs w:val="24"/>
          <w:lang w:eastAsia="pl-PL"/>
        </w:rPr>
        <w:t>W PFU str. 30 pkt. 3.1. wskazuje się na wprowadzenie systemu urządzeń do monitorowania i zarządzania energią na układzie PV i źródła ciepła. Wnosimy o wyjaśnienie który układ ma na myśli Zamawiający pisząc „źródło ciepła”. Czy wchodzi tu kotłownia czy pompa ciepła? Jeśli pompa ciepła – która.</w:t>
      </w:r>
    </w:p>
    <w:p w:rsidR="00F0410B" w:rsidRPr="00C52E90" w:rsidRDefault="00F0410B" w:rsidP="00F0410B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410B" w:rsidRPr="00C52E90" w:rsidRDefault="00F0410B" w:rsidP="00F0410B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2E90">
        <w:rPr>
          <w:rFonts w:eastAsia="Times New Roman" w:cstheme="minorHAnsi"/>
          <w:sz w:val="24"/>
          <w:szCs w:val="24"/>
          <w:lang w:eastAsia="pl-PL"/>
        </w:rPr>
        <w:lastRenderedPageBreak/>
        <w:t>Zamawiający wyjaśnia, iż wszystkie elementy, tj. pompy ciepła oraz kotły gazowe (kotłownia)</w:t>
      </w:r>
      <w:r w:rsidR="00714BB6">
        <w:rPr>
          <w:rFonts w:eastAsia="Times New Roman" w:cstheme="minorHAnsi"/>
          <w:sz w:val="24"/>
          <w:szCs w:val="24"/>
          <w:lang w:eastAsia="pl-PL"/>
        </w:rPr>
        <w:t xml:space="preserve">, a także zamontowane </w:t>
      </w:r>
      <w:proofErr w:type="spellStart"/>
      <w:r w:rsidR="00714BB6">
        <w:rPr>
          <w:rFonts w:eastAsia="Times New Roman" w:cstheme="minorHAnsi"/>
          <w:sz w:val="24"/>
          <w:szCs w:val="24"/>
          <w:lang w:eastAsia="pl-PL"/>
        </w:rPr>
        <w:t>pv</w:t>
      </w:r>
      <w:proofErr w:type="spellEnd"/>
      <w:r w:rsidRPr="00C52E90">
        <w:rPr>
          <w:rFonts w:eastAsia="Times New Roman" w:cstheme="minorHAnsi"/>
          <w:sz w:val="24"/>
          <w:szCs w:val="24"/>
          <w:lang w:eastAsia="pl-PL"/>
        </w:rPr>
        <w:t xml:space="preserve"> muszą podlegać optymalizacji energii, a zatem ciągłego monitorowania i zarządzania energią.</w:t>
      </w:r>
    </w:p>
    <w:p w:rsidR="00F0410B" w:rsidRPr="00C52E90" w:rsidRDefault="00F0410B" w:rsidP="00F0410B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410B" w:rsidRPr="000B33D8" w:rsidRDefault="00F0410B" w:rsidP="00F0410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B33D8">
        <w:rPr>
          <w:rFonts w:eastAsia="Times New Roman" w:cstheme="minorHAnsi"/>
          <w:b/>
          <w:bCs/>
          <w:sz w:val="24"/>
          <w:szCs w:val="24"/>
          <w:lang w:eastAsia="pl-PL"/>
        </w:rPr>
        <w:t>W PFU str. 37 pkt. 5 wskazuje się dane zawarte w audycie efektywności energetycznej. Wnosimy o zamieszczenie tego audytu do materiałów przetargowych.</w:t>
      </w:r>
    </w:p>
    <w:p w:rsidR="00F0410B" w:rsidRPr="00C52E90" w:rsidRDefault="00F0410B" w:rsidP="00F0410B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410B" w:rsidRPr="00C52E90" w:rsidRDefault="00F0410B" w:rsidP="00F0410B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2E90">
        <w:rPr>
          <w:rFonts w:eastAsia="Times New Roman" w:cstheme="minorHAnsi"/>
          <w:sz w:val="24"/>
          <w:szCs w:val="24"/>
          <w:lang w:eastAsia="pl-PL"/>
        </w:rPr>
        <w:t xml:space="preserve">Zamawiający </w:t>
      </w:r>
      <w:r w:rsidR="003065EF">
        <w:rPr>
          <w:rFonts w:eastAsia="Times New Roman" w:cstheme="minorHAnsi"/>
          <w:sz w:val="24"/>
          <w:szCs w:val="24"/>
          <w:lang w:eastAsia="pl-PL"/>
        </w:rPr>
        <w:t xml:space="preserve">wskazał wartości wskaźników koniecznych do osiągniecia </w:t>
      </w:r>
      <w:r w:rsidR="00BB429B">
        <w:rPr>
          <w:rFonts w:eastAsia="Times New Roman" w:cstheme="minorHAnsi"/>
          <w:sz w:val="24"/>
          <w:szCs w:val="24"/>
          <w:lang w:eastAsia="pl-PL"/>
        </w:rPr>
        <w:t xml:space="preserve">w ramach realizacji projektu </w:t>
      </w:r>
      <w:r w:rsidR="003065EF">
        <w:rPr>
          <w:rFonts w:eastAsia="Times New Roman" w:cstheme="minorHAnsi"/>
          <w:sz w:val="24"/>
          <w:szCs w:val="24"/>
          <w:lang w:eastAsia="pl-PL"/>
        </w:rPr>
        <w:t>w odpowiedzi na pytanie 17. Audyt efektywności będzie do wglądu dla wybranego w ramach niniejszego postępowania Wykonawcy.</w:t>
      </w:r>
    </w:p>
    <w:p w:rsidR="00F0410B" w:rsidRPr="000B33D8" w:rsidRDefault="00F0410B" w:rsidP="00F0410B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F0410B" w:rsidRPr="000B33D8" w:rsidRDefault="00F0410B" w:rsidP="00F0410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B33D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Jakiej instalacji (c.o., </w:t>
      </w:r>
      <w:proofErr w:type="spellStart"/>
      <w:r w:rsidRPr="000B33D8">
        <w:rPr>
          <w:rFonts w:eastAsia="Times New Roman" w:cstheme="minorHAnsi"/>
          <w:b/>
          <w:bCs/>
          <w:sz w:val="24"/>
          <w:szCs w:val="24"/>
          <w:lang w:eastAsia="pl-PL"/>
        </w:rPr>
        <w:t>ct</w:t>
      </w:r>
      <w:proofErr w:type="spellEnd"/>
      <w:r w:rsidRPr="000B33D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</w:t>
      </w:r>
      <w:proofErr w:type="spellStart"/>
      <w:r w:rsidRPr="000B33D8">
        <w:rPr>
          <w:rFonts w:eastAsia="Times New Roman" w:cstheme="minorHAnsi"/>
          <w:b/>
          <w:bCs/>
          <w:sz w:val="24"/>
          <w:szCs w:val="24"/>
          <w:lang w:eastAsia="pl-PL"/>
        </w:rPr>
        <w:t>cwu</w:t>
      </w:r>
      <w:proofErr w:type="spellEnd"/>
      <w:r w:rsidRPr="000B33D8">
        <w:rPr>
          <w:rFonts w:eastAsia="Times New Roman" w:cstheme="minorHAnsi"/>
          <w:b/>
          <w:bCs/>
          <w:sz w:val="24"/>
          <w:szCs w:val="24"/>
          <w:lang w:eastAsia="pl-PL"/>
        </w:rPr>
        <w:t>?) dotyczy zapis PFU str. 39 pkt. 10 – „obliczeniowa temperatura zasilania instalacji max.55°C”.</w:t>
      </w:r>
    </w:p>
    <w:p w:rsidR="00F0410B" w:rsidRPr="00C52E90" w:rsidRDefault="00F0410B" w:rsidP="00F0410B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0410B" w:rsidRPr="00C52E90" w:rsidRDefault="00F0410B" w:rsidP="00F0410B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2E90">
        <w:rPr>
          <w:rFonts w:eastAsia="Times New Roman" w:cstheme="minorHAnsi"/>
          <w:sz w:val="24"/>
          <w:szCs w:val="24"/>
          <w:lang w:eastAsia="pl-PL"/>
        </w:rPr>
        <w:t xml:space="preserve">Zamawiający wyjaśnia, iż instalacja centralnego ogrzewania współpracująca z pompą ciepła powinna być niskotemperaturowa (maksymalna temperatura zasilania 55 °C dla </w:t>
      </w:r>
      <w:r w:rsidR="00C26346" w:rsidRPr="00C52E90">
        <w:rPr>
          <w:rFonts w:eastAsia="Times New Roman" w:cstheme="minorHAnsi"/>
          <w:sz w:val="24"/>
          <w:szCs w:val="24"/>
          <w:lang w:eastAsia="pl-PL"/>
        </w:rPr>
        <w:t>temperatury pomieszczenia 20°C</w:t>
      </w:r>
      <w:r w:rsidR="001B0D87">
        <w:rPr>
          <w:rFonts w:eastAsia="Times New Roman" w:cstheme="minorHAnsi"/>
          <w:sz w:val="24"/>
          <w:szCs w:val="24"/>
          <w:lang w:eastAsia="pl-PL"/>
        </w:rPr>
        <w:t>)</w:t>
      </w:r>
      <w:r w:rsidR="00C26346" w:rsidRPr="00C52E90">
        <w:rPr>
          <w:rFonts w:eastAsia="Times New Roman" w:cstheme="minorHAnsi"/>
          <w:sz w:val="24"/>
          <w:szCs w:val="24"/>
          <w:lang w:eastAsia="pl-PL"/>
        </w:rPr>
        <w:t>.</w:t>
      </w:r>
    </w:p>
    <w:p w:rsidR="00C26346" w:rsidRPr="00C52E90" w:rsidRDefault="00C26346" w:rsidP="00F0410B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26346" w:rsidRPr="000B33D8" w:rsidRDefault="00C26346" w:rsidP="00C2634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B33D8">
        <w:rPr>
          <w:rFonts w:eastAsia="Times New Roman" w:cstheme="minorHAnsi"/>
          <w:b/>
          <w:bCs/>
          <w:sz w:val="24"/>
          <w:szCs w:val="24"/>
          <w:lang w:eastAsia="pl-PL"/>
        </w:rPr>
        <w:t>W PFU str. 39 pkt. 10 zapisano, że „Projekt powinien przewidywać wpięcie w istniejący węzeł cieplny”. O którym węźle tu mowa – w kotłowni czy na terenie szpitala?</w:t>
      </w:r>
    </w:p>
    <w:p w:rsidR="00C26346" w:rsidRPr="00C52E90" w:rsidRDefault="00C26346" w:rsidP="00C26346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26346" w:rsidRDefault="00C26346" w:rsidP="00C26346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2E90">
        <w:rPr>
          <w:rFonts w:eastAsia="Times New Roman" w:cstheme="minorHAnsi"/>
          <w:sz w:val="24"/>
          <w:szCs w:val="24"/>
          <w:lang w:eastAsia="pl-PL"/>
        </w:rPr>
        <w:t>Zamawiający wyjaśnia, iż projekt powinien przewidywać wpięcie w istniejący węzeł cieplny w kotłowni i na terenie Szpitala.</w:t>
      </w:r>
    </w:p>
    <w:p w:rsidR="00671EA9" w:rsidRDefault="00671EA9" w:rsidP="00C26346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71EA9" w:rsidRPr="00671EA9" w:rsidRDefault="00671EA9" w:rsidP="00671EA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71EA9">
        <w:rPr>
          <w:rFonts w:eastAsia="Times New Roman" w:cstheme="minorHAnsi"/>
          <w:b/>
          <w:bCs/>
          <w:sz w:val="24"/>
          <w:szCs w:val="24"/>
          <w:lang w:eastAsia="pl-PL"/>
        </w:rPr>
        <w:t>Czy Zamawiający przewiduje przedłużenie terminu realizacji Umowy?</w:t>
      </w:r>
    </w:p>
    <w:p w:rsidR="00D621CC" w:rsidRDefault="00671EA9" w:rsidP="006D39AA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C52E90">
        <w:rPr>
          <w:rFonts w:eastAsia="Times New Roman" w:cstheme="minorHAnsi"/>
          <w:sz w:val="24"/>
          <w:szCs w:val="24"/>
          <w:lang w:eastAsia="pl-PL"/>
        </w:rPr>
        <w:t>Termin realizacji jest zgodny z wnioskiem o dofinasowanie. Jeżeli z przyczyn proceduralnych, administracyjnych termin realizacji prac zostanie zagrożony, umowa zgodnie z załącznikiem do SIWZ przewiduje przedłużenie terminu realizacji prac po uprzednim wystosowaniu pisma o wyrażenie zgody do Urzędu Marszałkowskiego Województwa Świętokrzyskiego</w:t>
      </w:r>
      <w:r w:rsidR="00714BB6">
        <w:rPr>
          <w:rFonts w:eastAsia="Times New Roman" w:cstheme="minorHAnsi"/>
          <w:sz w:val="24"/>
          <w:szCs w:val="24"/>
          <w:lang w:eastAsia="pl-PL"/>
        </w:rPr>
        <w:t xml:space="preserve"> i jej uzyskaniu.</w:t>
      </w:r>
    </w:p>
    <w:p w:rsidR="00FE0028" w:rsidRDefault="00FE0028" w:rsidP="00FE0028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ind w:left="360"/>
      </w:pPr>
      <w:r w:rsidRPr="005405EB">
        <w:t>Końskie 201</w:t>
      </w:r>
      <w:r>
        <w:t>9</w:t>
      </w:r>
      <w:r w:rsidRPr="005405EB">
        <w:t>-0</w:t>
      </w:r>
      <w:r>
        <w:t>7-08</w:t>
      </w:r>
      <w:r w:rsidRPr="005405EB">
        <w:t xml:space="preserve">                                                                                                                 </w:t>
      </w:r>
      <w:r w:rsidRPr="005405EB">
        <w:tab/>
      </w:r>
      <w:r w:rsidRPr="005405EB">
        <w:tab/>
      </w:r>
      <w:r w:rsidRPr="005405EB">
        <w:rPr>
          <w:i/>
          <w:noProof/>
        </w:rPr>
        <w:t xml:space="preserve"> </w:t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 w:rsidRPr="005405EB">
        <w:tab/>
      </w:r>
      <w:r w:rsidRPr="005405E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05EB">
        <w:tab/>
      </w:r>
      <w:r w:rsidRPr="005405EB">
        <w:tab/>
      </w:r>
      <w:r w:rsidRPr="005405EB">
        <w:tab/>
      </w:r>
      <w:r w:rsidRPr="005405EB">
        <w:tab/>
      </w:r>
      <w:r w:rsidRPr="005405EB">
        <w:tab/>
      </w:r>
      <w:r>
        <w:t xml:space="preserve">                 </w:t>
      </w:r>
      <w:r>
        <w:t xml:space="preserve">                                </w:t>
      </w:r>
      <w:r>
        <w:t xml:space="preserve">  Z-ca </w:t>
      </w:r>
      <w:r w:rsidRPr="008D3D45">
        <w:t>Dyrektor</w:t>
      </w:r>
      <w:r>
        <w:t>a</w:t>
      </w:r>
      <w:r w:rsidRPr="008D3D45">
        <w:t xml:space="preserve"> </w:t>
      </w:r>
    </w:p>
    <w:p w:rsidR="00FE0028" w:rsidRDefault="00FE0028" w:rsidP="00FE0028">
      <w:pPr>
        <w:autoSpaceDE w:val="0"/>
        <w:autoSpaceDN w:val="0"/>
        <w:adjustRightInd w:val="0"/>
        <w:ind w:left="4956"/>
      </w:pPr>
      <w:r w:rsidRPr="008D3D45">
        <w:t xml:space="preserve">  Zespołu Opieki Zdrowotnej</w:t>
      </w:r>
      <w:r>
        <w:t xml:space="preserve"> </w:t>
      </w:r>
      <w:r w:rsidRPr="008D3D45">
        <w:t>w Końskich</w:t>
      </w:r>
    </w:p>
    <w:p w:rsidR="00FE0028" w:rsidRDefault="00FE0028" w:rsidP="00FE0028">
      <w:pPr>
        <w:autoSpaceDE w:val="0"/>
        <w:autoSpaceDN w:val="0"/>
        <w:adjustRightInd w:val="0"/>
        <w:ind w:left="5670"/>
      </w:pPr>
    </w:p>
    <w:p w:rsidR="00FE0028" w:rsidRPr="007F3F7B" w:rsidRDefault="00FE0028" w:rsidP="00FE0028">
      <w:pPr>
        <w:autoSpaceDE w:val="0"/>
        <w:autoSpaceDN w:val="0"/>
        <w:adjustRightInd w:val="0"/>
        <w:ind w:left="5670"/>
      </w:pPr>
      <w:r>
        <w:t xml:space="preserve"> mgr inż. Jerzy Grodzki</w:t>
      </w:r>
    </w:p>
    <w:p w:rsidR="00FE0028" w:rsidRPr="006D39AA" w:rsidRDefault="00FE0028" w:rsidP="006D39AA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FE0028" w:rsidRPr="006D39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5E" w:rsidRDefault="008F555E" w:rsidP="007D2309">
      <w:pPr>
        <w:spacing w:after="0" w:line="240" w:lineRule="auto"/>
      </w:pPr>
      <w:r>
        <w:separator/>
      </w:r>
    </w:p>
  </w:endnote>
  <w:endnote w:type="continuationSeparator" w:id="0">
    <w:p w:rsidR="008F555E" w:rsidRDefault="008F555E" w:rsidP="007D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5E" w:rsidRDefault="008F555E" w:rsidP="007D2309">
      <w:pPr>
        <w:spacing w:after="0" w:line="240" w:lineRule="auto"/>
      </w:pPr>
      <w:r>
        <w:separator/>
      </w:r>
    </w:p>
  </w:footnote>
  <w:footnote w:type="continuationSeparator" w:id="0">
    <w:p w:rsidR="008F555E" w:rsidRDefault="008F555E" w:rsidP="007D2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28" w:rsidRDefault="00FE0028" w:rsidP="00FE0028">
    <w:pPr>
      <w:pStyle w:val="Nagwek"/>
      <w:ind w:left="567"/>
      <w:jc w:val="both"/>
      <w:rPr>
        <w:rFonts w:ascii="Lato" w:hAnsi="Lato"/>
        <w:i/>
        <w:sz w:val="14"/>
        <w:szCs w:val="14"/>
        <w:u w:val="single"/>
      </w:rPr>
    </w:pPr>
    <w:r w:rsidRPr="009F6946">
      <w:rPr>
        <w:rFonts w:ascii="Lato" w:hAnsi="Lato"/>
        <w:i/>
        <w:iCs/>
        <w:sz w:val="14"/>
        <w:szCs w:val="14"/>
        <w:u w:val="single"/>
      </w:rPr>
      <w:t xml:space="preserve">SIWZ – </w:t>
    </w:r>
    <w:r w:rsidRPr="00682A4E">
      <w:rPr>
        <w:rFonts w:ascii="Lato" w:hAnsi="Lato"/>
        <w:i/>
        <w:iCs/>
        <w:sz w:val="14"/>
        <w:szCs w:val="14"/>
        <w:u w:val="single"/>
      </w:rPr>
      <w:t xml:space="preserve">na wyłonienie Wykonawcy w zakresie </w:t>
    </w:r>
    <w:r>
      <w:rPr>
        <w:rFonts w:ascii="Lato" w:hAnsi="Lato"/>
        <w:i/>
        <w:iCs/>
        <w:sz w:val="14"/>
        <w:szCs w:val="14"/>
        <w:u w:val="single"/>
      </w:rPr>
      <w:t xml:space="preserve">realizacji usług projektowych i wykonania </w:t>
    </w:r>
    <w:r w:rsidRPr="00682A4E">
      <w:rPr>
        <w:rFonts w:ascii="Lato" w:hAnsi="Lato"/>
        <w:i/>
        <w:iCs/>
        <w:sz w:val="14"/>
        <w:szCs w:val="14"/>
        <w:u w:val="single"/>
      </w:rPr>
      <w:t xml:space="preserve">robót budowlanych w trybie </w:t>
    </w:r>
    <w:r w:rsidRPr="001B58E0">
      <w:rPr>
        <w:rFonts w:ascii="Lato" w:hAnsi="Lato"/>
        <w:i/>
        <w:sz w:val="14"/>
        <w:szCs w:val="14"/>
        <w:u w:val="single"/>
      </w:rPr>
      <w:t>„zaprojektuj i wybuduj”</w:t>
    </w:r>
    <w:r>
      <w:rPr>
        <w:rFonts w:ascii="Lato" w:hAnsi="Lato"/>
        <w:i/>
        <w:sz w:val="14"/>
        <w:szCs w:val="14"/>
        <w:u w:val="single"/>
      </w:rPr>
      <w:t>,</w:t>
    </w:r>
    <w:r w:rsidRPr="001B58E0">
      <w:rPr>
        <w:rFonts w:ascii="Lato" w:hAnsi="Lato"/>
        <w:i/>
        <w:sz w:val="14"/>
        <w:szCs w:val="14"/>
        <w:u w:val="single"/>
      </w:rPr>
      <w:t xml:space="preserve"> dla zadania pn.</w:t>
    </w:r>
    <w:r>
      <w:rPr>
        <w:rFonts w:ascii="Lato" w:hAnsi="Lato"/>
        <w:i/>
        <w:sz w:val="14"/>
        <w:szCs w:val="14"/>
        <w:u w:val="single"/>
      </w:rPr>
      <w:t>: Montaż Odnawialnych Źródeł Energii (paneli fotowoltaicznych, powietrznych pomp ciepła), w ZOZ w Końskich.</w:t>
    </w:r>
  </w:p>
  <w:p w:rsidR="00FE0028" w:rsidRDefault="00FE0028" w:rsidP="00FE0028">
    <w:pPr>
      <w:pStyle w:val="Nagwek"/>
      <w:ind w:left="567"/>
      <w:jc w:val="both"/>
      <w:rPr>
        <w:rFonts w:ascii="Lato" w:hAnsi="Lato"/>
        <w:sz w:val="14"/>
        <w:szCs w:val="14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945515</wp:posOffset>
          </wp:positionH>
          <wp:positionV relativeFrom="paragraph">
            <wp:posOffset>45720</wp:posOffset>
          </wp:positionV>
          <wp:extent cx="2660650" cy="59563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ato" w:hAnsi="Lato"/>
        <w:iCs/>
        <w:sz w:val="14"/>
        <w:szCs w:val="14"/>
      </w:rPr>
      <w:t xml:space="preserve">                                                       </w:t>
    </w:r>
    <w:r>
      <w:rPr>
        <w:rFonts w:ascii="Lato" w:hAnsi="Lato"/>
        <w:iCs/>
        <w:sz w:val="14"/>
        <w:szCs w:val="14"/>
      </w:rPr>
      <w:tab/>
    </w:r>
    <w:r>
      <w:rPr>
        <w:rFonts w:ascii="Lato" w:hAnsi="Lato"/>
        <w:iCs/>
        <w:sz w:val="14"/>
        <w:szCs w:val="14"/>
      </w:rPr>
      <w:tab/>
    </w:r>
    <w:r w:rsidRPr="009F6946">
      <w:rPr>
        <w:rFonts w:ascii="Lato" w:hAnsi="Lato"/>
        <w:sz w:val="14"/>
        <w:szCs w:val="14"/>
      </w:rPr>
      <w:t>Znak sprawy</w:t>
    </w:r>
    <w:r>
      <w:rPr>
        <w:rFonts w:ascii="Lato" w:hAnsi="Lato"/>
        <w:sz w:val="14"/>
        <w:szCs w:val="14"/>
        <w:highlight w:val="yellow"/>
      </w:rPr>
      <w:t>:</w:t>
    </w:r>
    <w:r>
      <w:rPr>
        <w:rFonts w:ascii="Lato" w:hAnsi="Lato"/>
        <w:sz w:val="14"/>
        <w:szCs w:val="14"/>
      </w:rPr>
      <w:t xml:space="preserve"> </w:t>
    </w:r>
    <w:proofErr w:type="spellStart"/>
    <w:r>
      <w:rPr>
        <w:rFonts w:ascii="Lato" w:hAnsi="Lato"/>
        <w:sz w:val="14"/>
        <w:szCs w:val="14"/>
      </w:rPr>
      <w:t>DSUiZP</w:t>
    </w:r>
    <w:proofErr w:type="spellEnd"/>
    <w:r>
      <w:rPr>
        <w:rFonts w:ascii="Lato" w:hAnsi="Lato"/>
        <w:sz w:val="14"/>
        <w:szCs w:val="14"/>
      </w:rPr>
      <w:t xml:space="preserve"> 252/JK/11</w:t>
    </w:r>
    <w:r w:rsidRPr="004230CF">
      <w:rPr>
        <w:rFonts w:ascii="Lato" w:hAnsi="Lato"/>
        <w:sz w:val="14"/>
        <w:szCs w:val="14"/>
      </w:rPr>
      <w:t>/2019</w:t>
    </w:r>
  </w:p>
  <w:p w:rsidR="00FE0028" w:rsidRDefault="00FE0028" w:rsidP="00FE0028">
    <w:pPr>
      <w:pStyle w:val="Nagwek"/>
      <w:ind w:left="567"/>
      <w:jc w:val="both"/>
      <w:rPr>
        <w:rFonts w:ascii="Lato" w:hAnsi="Lato"/>
        <w:sz w:val="14"/>
        <w:szCs w:val="14"/>
      </w:rPr>
    </w:pPr>
  </w:p>
  <w:p w:rsidR="00FE0028" w:rsidRDefault="00FE0028" w:rsidP="00FE0028">
    <w:pPr>
      <w:pStyle w:val="Nagwek"/>
      <w:ind w:left="567"/>
      <w:jc w:val="right"/>
      <w:rPr>
        <w:rFonts w:ascii="Lato" w:hAnsi="Lato"/>
        <w:sz w:val="14"/>
        <w:szCs w:val="14"/>
      </w:rPr>
    </w:pPr>
  </w:p>
  <w:p w:rsidR="00FE0028" w:rsidRPr="00682A4E" w:rsidRDefault="00FE0028" w:rsidP="00FE0028">
    <w:pPr>
      <w:pStyle w:val="Nagwek"/>
      <w:rPr>
        <w:rFonts w:ascii="Lato" w:hAnsi="Lato"/>
        <w:sz w:val="14"/>
        <w:szCs w:val="14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2773680</wp:posOffset>
          </wp:positionH>
          <wp:positionV relativeFrom="paragraph">
            <wp:posOffset>-129540</wp:posOffset>
          </wp:positionV>
          <wp:extent cx="3036570" cy="5048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0028" w:rsidRDefault="00FE0028" w:rsidP="00FE0028">
    <w:pPr>
      <w:pStyle w:val="Nagwek"/>
      <w:ind w:left="142"/>
      <w:jc w:val="both"/>
      <w:rPr>
        <w:rFonts w:ascii="Lato" w:hAnsi="Lato"/>
        <w:sz w:val="14"/>
        <w:szCs w:val="14"/>
      </w:rPr>
    </w:pPr>
  </w:p>
  <w:p w:rsidR="00FE0028" w:rsidRDefault="00FE0028" w:rsidP="00FE0028">
    <w:pPr>
      <w:pStyle w:val="Nagwek"/>
      <w:ind w:left="142"/>
      <w:jc w:val="both"/>
      <w:rPr>
        <w:rFonts w:ascii="Lato" w:hAnsi="Lato"/>
        <w:sz w:val="14"/>
        <w:szCs w:val="14"/>
      </w:rPr>
    </w:pPr>
  </w:p>
  <w:p w:rsidR="00FE0028" w:rsidRPr="00194CBF" w:rsidRDefault="00FE0028" w:rsidP="00FE0028">
    <w:pPr>
      <w:pStyle w:val="Nagwek"/>
      <w:ind w:left="142"/>
      <w:jc w:val="both"/>
      <w:rPr>
        <w:rFonts w:ascii="Lato" w:hAnsi="Lato"/>
        <w:sz w:val="14"/>
        <w:szCs w:val="14"/>
      </w:rPr>
    </w:pPr>
  </w:p>
  <w:p w:rsidR="00FE0028" w:rsidRDefault="00FE00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0AA5"/>
    <w:multiLevelType w:val="hybridMultilevel"/>
    <w:tmpl w:val="9222CC2A"/>
    <w:lvl w:ilvl="0" w:tplc="338CFB8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00D10"/>
    <w:multiLevelType w:val="hybridMultilevel"/>
    <w:tmpl w:val="4DDE9478"/>
    <w:lvl w:ilvl="0" w:tplc="FC644E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696FB5"/>
    <w:multiLevelType w:val="hybridMultilevel"/>
    <w:tmpl w:val="9222CC2A"/>
    <w:lvl w:ilvl="0" w:tplc="338CFB8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55040"/>
    <w:multiLevelType w:val="hybridMultilevel"/>
    <w:tmpl w:val="E9D40D74"/>
    <w:lvl w:ilvl="0" w:tplc="1DA22B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57"/>
    <w:rsid w:val="00022BB8"/>
    <w:rsid w:val="000A305D"/>
    <w:rsid w:val="000B33D8"/>
    <w:rsid w:val="00186B34"/>
    <w:rsid w:val="001B0D87"/>
    <w:rsid w:val="001C536F"/>
    <w:rsid w:val="002522B0"/>
    <w:rsid w:val="00276970"/>
    <w:rsid w:val="003065EF"/>
    <w:rsid w:val="00345C9B"/>
    <w:rsid w:val="003D5015"/>
    <w:rsid w:val="0048459A"/>
    <w:rsid w:val="00492698"/>
    <w:rsid w:val="00505F67"/>
    <w:rsid w:val="005650FA"/>
    <w:rsid w:val="005917E5"/>
    <w:rsid w:val="00600F31"/>
    <w:rsid w:val="006659EB"/>
    <w:rsid w:val="00671EA9"/>
    <w:rsid w:val="006D39AA"/>
    <w:rsid w:val="00714BB6"/>
    <w:rsid w:val="007D2309"/>
    <w:rsid w:val="007D26C1"/>
    <w:rsid w:val="0087597C"/>
    <w:rsid w:val="00891A57"/>
    <w:rsid w:val="008F555E"/>
    <w:rsid w:val="0094615A"/>
    <w:rsid w:val="00A93776"/>
    <w:rsid w:val="00AD04C5"/>
    <w:rsid w:val="00B8645B"/>
    <w:rsid w:val="00BB429B"/>
    <w:rsid w:val="00BE65AB"/>
    <w:rsid w:val="00C26346"/>
    <w:rsid w:val="00C36719"/>
    <w:rsid w:val="00C52E90"/>
    <w:rsid w:val="00C936BC"/>
    <w:rsid w:val="00CA6903"/>
    <w:rsid w:val="00D621CC"/>
    <w:rsid w:val="00E031B7"/>
    <w:rsid w:val="00E122A0"/>
    <w:rsid w:val="00E97A4E"/>
    <w:rsid w:val="00EE094A"/>
    <w:rsid w:val="00F0410B"/>
    <w:rsid w:val="00F232C8"/>
    <w:rsid w:val="00F41E57"/>
    <w:rsid w:val="00FE0028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2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A5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621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23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23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230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8459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FE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0028"/>
  </w:style>
  <w:style w:type="paragraph" w:styleId="Stopka">
    <w:name w:val="footer"/>
    <w:basedOn w:val="Normalny"/>
    <w:link w:val="StopkaZnak"/>
    <w:uiPriority w:val="99"/>
    <w:unhideWhenUsed/>
    <w:rsid w:val="00FE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028"/>
  </w:style>
  <w:style w:type="paragraph" w:styleId="Tytu">
    <w:name w:val="Title"/>
    <w:basedOn w:val="Normalny"/>
    <w:link w:val="TytuZnak"/>
    <w:qFormat/>
    <w:rsid w:val="00FE00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E00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2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A5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621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23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23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230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8459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FE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0028"/>
  </w:style>
  <w:style w:type="paragraph" w:styleId="Stopka">
    <w:name w:val="footer"/>
    <w:basedOn w:val="Normalny"/>
    <w:link w:val="StopkaZnak"/>
    <w:uiPriority w:val="99"/>
    <w:unhideWhenUsed/>
    <w:rsid w:val="00FE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028"/>
  </w:style>
  <w:style w:type="paragraph" w:styleId="Tytu">
    <w:name w:val="Title"/>
    <w:basedOn w:val="Normalny"/>
    <w:link w:val="TytuZnak"/>
    <w:qFormat/>
    <w:rsid w:val="00FE00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E00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2890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Jacek</cp:lastModifiedBy>
  <cp:revision>3</cp:revision>
  <cp:lastPrinted>2019-07-08T10:45:00Z</cp:lastPrinted>
  <dcterms:created xsi:type="dcterms:W3CDTF">2019-07-08T12:19:00Z</dcterms:created>
  <dcterms:modified xsi:type="dcterms:W3CDTF">2019-07-08T12:27:00Z</dcterms:modified>
</cp:coreProperties>
</file>