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3115E0" w:rsidRDefault="00AB4EC1" w:rsidP="0087165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3115E0" w:rsidRDefault="00342293" w:rsidP="0087165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3115E0">
        <w:rPr>
          <w:rFonts w:asciiTheme="minorHAnsi" w:hAnsiTheme="minorHAnsi"/>
        </w:rPr>
        <w:t xml:space="preserve">Nr sprawy: </w:t>
      </w:r>
      <w:proofErr w:type="spellStart"/>
      <w:r w:rsidRPr="003115E0">
        <w:rPr>
          <w:rFonts w:asciiTheme="minorHAnsi" w:hAnsiTheme="minorHAnsi"/>
        </w:rPr>
        <w:t>DSUiZP</w:t>
      </w:r>
      <w:proofErr w:type="spellEnd"/>
      <w:r w:rsidRPr="003115E0">
        <w:rPr>
          <w:rFonts w:asciiTheme="minorHAnsi" w:hAnsiTheme="minorHAnsi"/>
        </w:rPr>
        <w:t xml:space="preserve"> 25</w:t>
      </w:r>
      <w:r w:rsidR="0051293C" w:rsidRPr="003115E0">
        <w:rPr>
          <w:rFonts w:asciiTheme="minorHAnsi" w:hAnsiTheme="minorHAnsi"/>
        </w:rPr>
        <w:t>2</w:t>
      </w:r>
      <w:r w:rsidRPr="003115E0">
        <w:rPr>
          <w:rFonts w:asciiTheme="minorHAnsi" w:hAnsiTheme="minorHAnsi"/>
        </w:rPr>
        <w:t>/MT/</w:t>
      </w:r>
      <w:r w:rsidR="0087165E">
        <w:rPr>
          <w:rFonts w:asciiTheme="minorHAnsi" w:hAnsiTheme="minorHAnsi"/>
        </w:rPr>
        <w:t>9</w:t>
      </w:r>
      <w:r w:rsidR="00FA389A" w:rsidRPr="003115E0">
        <w:rPr>
          <w:rFonts w:asciiTheme="minorHAnsi" w:hAnsiTheme="minorHAnsi"/>
        </w:rPr>
        <w:t>/201</w:t>
      </w:r>
      <w:r w:rsidR="00A20FA4" w:rsidRPr="003115E0">
        <w:rPr>
          <w:rFonts w:asciiTheme="minorHAnsi" w:hAnsiTheme="minorHAnsi"/>
        </w:rPr>
        <w:t>8</w:t>
      </w:r>
      <w:r w:rsidR="00FA389A" w:rsidRPr="003115E0">
        <w:rPr>
          <w:rFonts w:asciiTheme="minorHAnsi" w:hAnsiTheme="minorHAnsi"/>
        </w:rPr>
        <w:tab/>
      </w:r>
      <w:r w:rsidR="00FA389A" w:rsidRPr="003115E0">
        <w:rPr>
          <w:rFonts w:asciiTheme="minorHAnsi" w:hAnsiTheme="minorHAnsi"/>
        </w:rPr>
        <w:tab/>
      </w:r>
      <w:r w:rsidR="00701F57" w:rsidRPr="003115E0">
        <w:rPr>
          <w:rFonts w:asciiTheme="minorHAnsi" w:hAnsiTheme="minorHAnsi"/>
        </w:rPr>
        <w:t xml:space="preserve">                                      </w:t>
      </w:r>
      <w:r w:rsidR="00AB4EC1" w:rsidRPr="003115E0">
        <w:rPr>
          <w:rFonts w:asciiTheme="minorHAnsi" w:hAnsiTheme="minorHAnsi"/>
        </w:rPr>
        <w:t xml:space="preserve">        </w:t>
      </w:r>
      <w:r w:rsidR="004A79F7" w:rsidRPr="003115E0">
        <w:rPr>
          <w:rFonts w:asciiTheme="minorHAnsi" w:hAnsiTheme="minorHAnsi"/>
        </w:rPr>
        <w:t xml:space="preserve">          </w:t>
      </w:r>
      <w:r w:rsidR="00AB4EC1" w:rsidRPr="003115E0">
        <w:rPr>
          <w:rFonts w:asciiTheme="minorHAnsi" w:hAnsiTheme="minorHAnsi"/>
        </w:rPr>
        <w:t xml:space="preserve">   </w:t>
      </w:r>
      <w:r w:rsidR="00701F57" w:rsidRPr="003115E0">
        <w:rPr>
          <w:rFonts w:asciiTheme="minorHAnsi" w:hAnsiTheme="minorHAnsi"/>
        </w:rPr>
        <w:t xml:space="preserve"> </w:t>
      </w:r>
      <w:r w:rsidR="0087165E">
        <w:rPr>
          <w:rFonts w:asciiTheme="minorHAnsi" w:hAnsiTheme="minorHAnsi"/>
        </w:rPr>
        <w:t>Końskie 2018-05-08</w:t>
      </w:r>
    </w:p>
    <w:p w:rsidR="00B612FB" w:rsidRPr="003115E0" w:rsidRDefault="00B612FB" w:rsidP="0087165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3115E0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3115E0" w:rsidRDefault="00251F0C" w:rsidP="0087165E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rPr>
                <w:rFonts w:asciiTheme="minorHAnsi" w:eastAsia="Times New Roman" w:hAnsiTheme="minorHAnsi" w:cs="Arial"/>
                <w:bCs/>
              </w:rPr>
            </w:pPr>
            <w:r w:rsidRPr="003115E0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3115E0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3115E0">
              <w:rPr>
                <w:rFonts w:asciiTheme="minorHAnsi" w:eastAsia="Times New Roman" w:hAnsiTheme="minorHAnsi" w:cs="Arial"/>
                <w:bCs/>
              </w:rPr>
              <w:t>r ogłoszenia:</w:t>
            </w:r>
            <w:r w:rsidR="008B1E1C" w:rsidRPr="003115E0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C65D85" w:rsidRPr="003115E0">
              <w:rPr>
                <w:rFonts w:asciiTheme="minorHAnsi" w:eastAsia="Times New Roman" w:hAnsiTheme="minorHAnsi" w:cs="Arial"/>
                <w:bCs/>
              </w:rPr>
              <w:t xml:space="preserve"> nr </w:t>
            </w:r>
            <w:r w:rsidR="006B023C" w:rsidRPr="006B023C">
              <w:rPr>
                <w:rFonts w:asciiTheme="minorHAnsi" w:eastAsia="Times New Roman" w:hAnsiTheme="minorHAnsi" w:cs="Arial"/>
                <w:bCs/>
              </w:rPr>
              <w:t>553046-N-2018 z dnia 2018-04-30 r.</w:t>
            </w:r>
            <w:r w:rsidR="006B023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3115E0">
              <w:rPr>
                <w:rFonts w:asciiTheme="minorHAnsi" w:eastAsia="Times New Roman" w:hAnsiTheme="minorHAnsi" w:cs="Arial"/>
                <w:bCs/>
              </w:rPr>
              <w:t>na</w:t>
            </w:r>
          </w:p>
          <w:p w:rsidR="00025685" w:rsidRPr="003115E0" w:rsidRDefault="00251F0C" w:rsidP="0087165E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3115E0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3115E0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3115E0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3115E0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3115E0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3115E0">
              <w:rPr>
                <w:rFonts w:asciiTheme="minorHAnsi" w:eastAsia="Times New Roman" w:hAnsiTheme="minorHAnsi" w:cs="Arial"/>
              </w:rPr>
              <w:t>oraz w siedzibie zamawiającego -</w:t>
            </w:r>
            <w:r w:rsidRPr="003115E0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3115E0" w:rsidRDefault="00036BB6" w:rsidP="0087165E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3115E0">
        <w:rPr>
          <w:rFonts w:asciiTheme="minorHAnsi" w:hAnsiTheme="minorHAnsi"/>
          <w:b/>
        </w:rPr>
        <w:t xml:space="preserve">              </w:t>
      </w:r>
      <w:r w:rsidR="00B612FB" w:rsidRPr="003115E0">
        <w:rPr>
          <w:rFonts w:asciiTheme="minorHAnsi" w:hAnsiTheme="minorHAnsi"/>
          <w:b/>
        </w:rPr>
        <w:t xml:space="preserve">             </w:t>
      </w:r>
    </w:p>
    <w:p w:rsidR="004A79F7" w:rsidRDefault="004A79F7" w:rsidP="006B02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Cs w:val="24"/>
          <w:lang w:eastAsia="pl-PL"/>
        </w:rPr>
      </w:pPr>
      <w:r w:rsidRPr="003115E0">
        <w:rPr>
          <w:rFonts w:asciiTheme="minorHAnsi" w:hAnsiTheme="minorHAnsi"/>
          <w:b/>
        </w:rPr>
        <w:t xml:space="preserve">dot.: postępowania o udzielenie zamówienia publicznego na;  </w:t>
      </w:r>
      <w:r w:rsidR="006B023C" w:rsidRPr="006B023C">
        <w:rPr>
          <w:rFonts w:asciiTheme="minorHAnsi" w:hAnsiTheme="minorHAnsi" w:cs="Times-Bold"/>
          <w:b/>
          <w:bCs/>
          <w:szCs w:val="24"/>
          <w:lang w:eastAsia="pl-PL"/>
        </w:rPr>
        <w:t>Sukcesywnie przez okres 12 miesi</w:t>
      </w:r>
      <w:r w:rsidR="006B023C" w:rsidRPr="006B023C">
        <w:rPr>
          <w:rFonts w:asciiTheme="minorHAnsi" w:hAnsiTheme="minorHAnsi" w:cs="TimesNewRoman,Bold"/>
          <w:b/>
          <w:bCs/>
          <w:szCs w:val="24"/>
          <w:lang w:eastAsia="pl-PL"/>
        </w:rPr>
        <w:t>ę</w:t>
      </w:r>
      <w:r w:rsidR="006B023C" w:rsidRPr="006B023C">
        <w:rPr>
          <w:rFonts w:asciiTheme="minorHAnsi" w:hAnsiTheme="minorHAnsi" w:cs="Times-Bold"/>
          <w:b/>
          <w:bCs/>
          <w:szCs w:val="24"/>
          <w:lang w:eastAsia="pl-PL"/>
        </w:rPr>
        <w:t>cy dostawy–jednorazowego sprz</w:t>
      </w:r>
      <w:r w:rsidR="006B023C" w:rsidRPr="006B023C">
        <w:rPr>
          <w:rFonts w:asciiTheme="minorHAnsi" w:hAnsiTheme="minorHAnsi" w:cs="TimesNewRoman,Bold"/>
          <w:b/>
          <w:bCs/>
          <w:szCs w:val="24"/>
          <w:lang w:eastAsia="pl-PL"/>
        </w:rPr>
        <w:t>ę</w:t>
      </w:r>
      <w:r w:rsidR="006B023C" w:rsidRPr="006B023C">
        <w:rPr>
          <w:rFonts w:asciiTheme="minorHAnsi" w:hAnsiTheme="minorHAnsi" w:cs="Times-Bold"/>
          <w:b/>
          <w:bCs/>
          <w:szCs w:val="24"/>
          <w:lang w:eastAsia="pl-PL"/>
        </w:rPr>
        <w:t>tu</w:t>
      </w:r>
      <w:r w:rsidR="006B023C">
        <w:rPr>
          <w:rFonts w:asciiTheme="minorHAnsi" w:hAnsiTheme="minorHAnsi" w:cs="Times-Bold"/>
          <w:b/>
          <w:bCs/>
          <w:szCs w:val="24"/>
          <w:lang w:eastAsia="pl-PL"/>
        </w:rPr>
        <w:t xml:space="preserve">  </w:t>
      </w:r>
      <w:r w:rsidR="006B023C" w:rsidRPr="006B023C">
        <w:rPr>
          <w:rFonts w:asciiTheme="minorHAnsi" w:hAnsiTheme="minorHAnsi" w:cs="Times-Bold"/>
          <w:b/>
          <w:bCs/>
          <w:szCs w:val="24"/>
          <w:lang w:eastAsia="pl-PL"/>
        </w:rPr>
        <w:t>medycznego wg zada</w:t>
      </w:r>
      <w:r w:rsidR="006B023C" w:rsidRPr="006B023C">
        <w:rPr>
          <w:rFonts w:asciiTheme="minorHAnsi" w:hAnsiTheme="minorHAnsi" w:cs="TimesNewRoman,Bold"/>
          <w:b/>
          <w:bCs/>
          <w:szCs w:val="24"/>
          <w:lang w:eastAsia="pl-PL"/>
        </w:rPr>
        <w:t xml:space="preserve">ń </w:t>
      </w:r>
      <w:r w:rsidR="006B023C" w:rsidRPr="006B023C">
        <w:rPr>
          <w:rFonts w:asciiTheme="minorHAnsi" w:hAnsiTheme="minorHAnsi" w:cs="Times-Bold"/>
          <w:b/>
          <w:bCs/>
          <w:szCs w:val="24"/>
          <w:lang w:eastAsia="pl-PL"/>
        </w:rPr>
        <w:t>1 – 7 .</w:t>
      </w:r>
    </w:p>
    <w:p w:rsidR="006B023C" w:rsidRPr="003115E0" w:rsidRDefault="006B023C" w:rsidP="006B02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D3751F" w:rsidRDefault="00E81BDB" w:rsidP="0087165E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3115E0">
        <w:rPr>
          <w:rFonts w:asciiTheme="minorHAnsi" w:hAnsiTheme="minorHAnsi" w:cs="Arial"/>
        </w:rPr>
        <w:t xml:space="preserve">       </w:t>
      </w:r>
      <w:r w:rsidR="00D3751F" w:rsidRPr="003115E0">
        <w:rPr>
          <w:rFonts w:asciiTheme="minorHAnsi" w:hAnsiTheme="minorHAnsi" w:cs="Arial"/>
        </w:rPr>
        <w:t>Dyrekcja Zespołu Opieki Zdrowotnej w Końskich w odpowiedzi na złożone następujące</w:t>
      </w:r>
      <w:r w:rsidRPr="003115E0">
        <w:rPr>
          <w:rFonts w:asciiTheme="minorHAnsi" w:hAnsiTheme="minorHAnsi" w:cs="Arial"/>
        </w:rPr>
        <w:t xml:space="preserve"> pytania i </w:t>
      </w:r>
      <w:r w:rsidR="00D3751F" w:rsidRPr="003115E0">
        <w:rPr>
          <w:rFonts w:asciiTheme="minorHAnsi" w:hAnsiTheme="minorHAnsi" w:cs="Arial"/>
        </w:rPr>
        <w:t xml:space="preserve"> </w:t>
      </w:r>
      <w:r w:rsidR="0051293C" w:rsidRPr="003115E0">
        <w:rPr>
          <w:rFonts w:asciiTheme="minorHAnsi" w:hAnsiTheme="minorHAnsi" w:cs="Arial"/>
        </w:rPr>
        <w:t>wnioski</w:t>
      </w:r>
      <w:r w:rsidR="00D3751F" w:rsidRPr="003115E0">
        <w:rPr>
          <w:rFonts w:asciiTheme="minorHAnsi" w:hAnsiTheme="minorHAnsi" w:cs="Arial"/>
        </w:rPr>
        <w:t xml:space="preserve">  dotyczące treści zapisów SIWZ informuje :</w:t>
      </w:r>
    </w:p>
    <w:p w:rsidR="0087165E" w:rsidRPr="003115E0" w:rsidRDefault="0087165E" w:rsidP="0087165E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87165E" w:rsidRPr="00832337" w:rsidRDefault="0087165E" w:rsidP="0087165E">
      <w:pPr>
        <w:spacing w:after="0" w:line="240" w:lineRule="auto"/>
        <w:rPr>
          <w:b/>
        </w:rPr>
      </w:pPr>
      <w:r w:rsidRPr="00832337">
        <w:rPr>
          <w:b/>
        </w:rPr>
        <w:t>Pytanie 1, załącznik nr 2, zadanie nr 5, pozycja 3</w:t>
      </w:r>
    </w:p>
    <w:p w:rsidR="0087165E" w:rsidRPr="00832337" w:rsidRDefault="0087165E" w:rsidP="0087165E">
      <w:pPr>
        <w:spacing w:after="0" w:line="240" w:lineRule="auto"/>
        <w:rPr>
          <w:rFonts w:eastAsia="Times New Roman"/>
          <w:lang w:eastAsia="pl-PL"/>
        </w:rPr>
      </w:pPr>
      <w:r w:rsidRPr="00832337">
        <w:rPr>
          <w:rFonts w:eastAsia="Times New Roman"/>
          <w:lang w:eastAsia="pl-PL"/>
        </w:rPr>
        <w:t xml:space="preserve">Czy Zamawiający dopuści w w/w pozycji zestaw do lewatyw </w:t>
      </w:r>
      <w:proofErr w:type="spellStart"/>
      <w:r w:rsidRPr="00832337">
        <w:rPr>
          <w:rFonts w:eastAsia="Times New Roman"/>
          <w:lang w:eastAsia="pl-PL"/>
        </w:rPr>
        <w:t>j.u</w:t>
      </w:r>
      <w:proofErr w:type="spellEnd"/>
      <w:r w:rsidRPr="00832337">
        <w:rPr>
          <w:rFonts w:eastAsia="Times New Roman"/>
          <w:lang w:eastAsia="pl-PL"/>
        </w:rPr>
        <w:t>, worek 1750ml, skala numeryczna co 200-300 ml do 1750ml, dren z zaciskiem ślizgowym zakończony zaoblonym otworem centralnym i dwoma naprzemianległymi otworami bocznymi?</w:t>
      </w:r>
    </w:p>
    <w:p w:rsidR="0087165E" w:rsidRDefault="0087165E" w:rsidP="0087165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Tak.</w:t>
      </w:r>
    </w:p>
    <w:p w:rsidR="006B023C" w:rsidRDefault="006B023C" w:rsidP="0087165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1, poz.1-2, poz.15, 27</w:t>
      </w: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Czy Zamawiający z uwagi na niejednolity charakter produktów zawartych w pakiecie 1 wydzieli pozycje: 1-2, poz. 15, poz.27 i utworzy z nich odrębny pakiet/zadanie. Zamawiający umożliwi w ten sposób na złożenie konkurencyjnej oferty firmom biorącym udział w niniejszym postępowaniu, a tym samym będzie miał wybór z pośród najkorzystniejszych ofert, jak i możliwość  osiągnięcia niższych cen.</w:t>
      </w:r>
    </w:p>
    <w:p w:rsidR="0087165E" w:rsidRPr="00321BC2" w:rsidRDefault="0087165E" w:rsidP="0087165E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 Zamawiający nie  przewiduje podziału zadań, i tym  tworzenie nowych zadań.</w:t>
      </w:r>
    </w:p>
    <w:p w:rsidR="0087165E" w:rsidRDefault="0087165E" w:rsidP="008716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1, poz.15</w:t>
      </w: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Czy zamawiający dopuszcza strzykawkę ze skalą jednostronną?</w:t>
      </w:r>
      <w:r>
        <w:rPr>
          <w:rFonts w:eastAsia="Times New Roman"/>
          <w:lang w:eastAsia="pl-PL"/>
        </w:rPr>
        <w:t xml:space="preserve"> </w:t>
      </w: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 w:rsidRPr="0087165E">
        <w:rPr>
          <w:rFonts w:asciiTheme="minorHAnsi" w:hAnsiTheme="minorHAnsi" w:cs="Arial"/>
          <w:b/>
          <w:szCs w:val="24"/>
        </w:rPr>
        <w:t>Odpowiedź;</w:t>
      </w:r>
      <w:r w:rsidRPr="0087165E">
        <w:rPr>
          <w:rFonts w:asciiTheme="minorHAnsi" w:hAnsiTheme="minorHAnsi" w:cs="Arial"/>
          <w:b/>
          <w:szCs w:val="24"/>
        </w:rPr>
        <w:t xml:space="preserve"> Tak.</w:t>
      </w: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1, poz.27</w:t>
      </w: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Prosimy Zamawiającego o dopuszczenie wyceny za najmniejsze opakowanie  handlowe 100 szt. z przeliczeniem ilości z zaokrągleniem w górę do pełnych opakowań</w:t>
      </w:r>
    </w:p>
    <w:p w:rsidR="0087165E" w:rsidRPr="0087165E" w:rsidRDefault="0087165E" w:rsidP="0087165E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 Tak.</w:t>
      </w:r>
    </w:p>
    <w:p w:rsidR="0087165E" w:rsidRDefault="0087165E" w:rsidP="0087165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5, poz.1-3,5-12, 26-28,30-34,46</w:t>
      </w: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Czy Zamawiający z uwagi na niejednolity charakter produktów zawartych w pakiecie 5 wydzieli pozycje: 1-3,5-12, 26-28,30-34,46 i utworzy z nich odrębny pakiet/zadanie. Zamawiający umożliwi w ten sposób na złożenie konkurencyjnej oferty firmom biorącym udział w niniejszym postępowaniu, a tym samym będzie miał wybór z pośród najkorzystniejszych ofert, jak i możliwość  osiągnięcia niższych cen.</w:t>
      </w:r>
    </w:p>
    <w:p w:rsidR="0087165E" w:rsidRPr="00321BC2" w:rsidRDefault="0087165E" w:rsidP="0087165E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 Zamawiający nie  przewiduje podziału zadań, i tym  tworzenie nowych zadań.</w:t>
      </w: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5, poz.3</w:t>
      </w:r>
    </w:p>
    <w:p w:rsidR="0087165E" w:rsidRDefault="0087165E" w:rsidP="0087165E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eastAsia="Times New Roman"/>
          <w:lang w:eastAsia="pl-PL"/>
        </w:rPr>
        <w:t>Czy zamawiający dopuści zestaw do lewatywy o pojemności 1000 ml wykonany ze wzmocnionej folii, z podzia</w:t>
      </w:r>
      <w:r>
        <w:rPr>
          <w:rFonts w:eastAsia="Times New Roman"/>
          <w:lang w:eastAsia="pl-PL"/>
        </w:rPr>
        <w:t>ł</w:t>
      </w:r>
      <w:r>
        <w:rPr>
          <w:rFonts w:eastAsia="Times New Roman"/>
          <w:lang w:eastAsia="pl-PL"/>
        </w:rPr>
        <w:t xml:space="preserve">ką, uchwytem do zawieszenia, dren posiada zacisk rolkowy, obłe z </w:t>
      </w:r>
      <w:proofErr w:type="spellStart"/>
      <w:r>
        <w:rPr>
          <w:rFonts w:eastAsia="Times New Roman"/>
          <w:lang w:eastAsia="pl-PL"/>
        </w:rPr>
        <w:t>z</w:t>
      </w:r>
      <w:proofErr w:type="spellEnd"/>
      <w:r>
        <w:rPr>
          <w:rFonts w:eastAsia="Times New Roman"/>
          <w:lang w:eastAsia="pl-PL"/>
        </w:rPr>
        <w:t xml:space="preserve"> dwoma otworami bocznymi, w zestawie r</w:t>
      </w:r>
      <w:r>
        <w:rPr>
          <w:rFonts w:eastAsia="Times New Roman"/>
          <w:lang w:eastAsia="pl-PL"/>
        </w:rPr>
        <w:t>ę</w:t>
      </w:r>
      <w:r>
        <w:rPr>
          <w:rFonts w:eastAsia="Times New Roman"/>
          <w:lang w:eastAsia="pl-PL"/>
        </w:rPr>
        <w:t>kawiczki PE, opatrunek włókninowy, saszetka środka myjącego?</w:t>
      </w:r>
      <w:r w:rsidRPr="0087165E">
        <w:rPr>
          <w:rFonts w:asciiTheme="minorHAnsi" w:hAnsiTheme="minorHAnsi" w:cs="Arial"/>
          <w:b/>
          <w:szCs w:val="24"/>
        </w:rPr>
        <w:t xml:space="preserve"> </w:t>
      </w:r>
    </w:p>
    <w:p w:rsidR="0087165E" w:rsidRPr="0087165E" w:rsidRDefault="0087165E" w:rsidP="0087165E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</w:t>
      </w:r>
      <w:r>
        <w:rPr>
          <w:rFonts w:asciiTheme="minorHAnsi" w:hAnsiTheme="minorHAnsi" w:cs="Arial"/>
          <w:b/>
          <w:szCs w:val="24"/>
        </w:rPr>
        <w:t xml:space="preserve"> Nie</w:t>
      </w:r>
      <w:r w:rsidRPr="0087165E">
        <w:rPr>
          <w:rFonts w:asciiTheme="minorHAnsi" w:hAnsiTheme="minorHAnsi" w:cs="Arial"/>
          <w:b/>
          <w:szCs w:val="24"/>
        </w:rPr>
        <w:t>.</w:t>
      </w: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5, poz.5</w:t>
      </w: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Czy zamawiający dopuści </w:t>
      </w:r>
      <w:proofErr w:type="spellStart"/>
      <w:r>
        <w:rPr>
          <w:rFonts w:eastAsia="Times New Roman"/>
          <w:lang w:eastAsia="pl-PL"/>
        </w:rPr>
        <w:t>stazy</w:t>
      </w:r>
      <w:proofErr w:type="spellEnd"/>
      <w:r>
        <w:rPr>
          <w:rFonts w:eastAsia="Times New Roman"/>
          <w:lang w:eastAsia="pl-PL"/>
        </w:rPr>
        <w:t xml:space="preserve"> tylko w kolorze niebieskim, pozostałe wymagania bez zmian?</w:t>
      </w:r>
    </w:p>
    <w:p w:rsidR="0087165E" w:rsidRPr="0087165E" w:rsidRDefault="0087165E" w:rsidP="0087165E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 Tak.</w:t>
      </w: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5, poz.7</w:t>
      </w:r>
    </w:p>
    <w:p w:rsidR="0087165E" w:rsidRDefault="0087165E" w:rsidP="0087165E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eastAsia="Times New Roman"/>
          <w:lang w:eastAsia="pl-PL"/>
        </w:rPr>
        <w:lastRenderedPageBreak/>
        <w:t>Prosimy Zamawiającego o dopuszczenie wyceny za najmniejsze opakowanie  handlowe 100 szt. z przeliczeniem ilości z zaokrągleniem w górę do pełnych opakowań.</w:t>
      </w:r>
      <w:r w:rsidRPr="0087165E">
        <w:rPr>
          <w:rFonts w:asciiTheme="minorHAnsi" w:hAnsiTheme="minorHAnsi" w:cs="Arial"/>
          <w:b/>
          <w:szCs w:val="24"/>
        </w:rPr>
        <w:t xml:space="preserve"> </w:t>
      </w:r>
    </w:p>
    <w:p w:rsidR="0087165E" w:rsidRPr="0087165E" w:rsidRDefault="0087165E" w:rsidP="0087165E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 Tak.</w:t>
      </w: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</w:p>
    <w:p w:rsidR="0087165E" w:rsidRDefault="0087165E" w:rsidP="0087165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5, poz.9</w:t>
      </w:r>
    </w:p>
    <w:p w:rsidR="0087165E" w:rsidRPr="0087165E" w:rsidRDefault="0087165E" w:rsidP="0087165E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eastAsia="Times New Roman"/>
          <w:lang w:eastAsia="pl-PL"/>
        </w:rPr>
        <w:t>Prosimy Zamawiającego o dopuszczenie wyceny za najmniejsze opakowanie  handlowe 144 szt. z przeliczeniem ilości z zaokrągleniem w górę do pełnych opakowań.</w:t>
      </w:r>
      <w:r w:rsidRPr="0087165E">
        <w:rPr>
          <w:rFonts w:asciiTheme="minorHAnsi" w:hAnsiTheme="minorHAnsi" w:cs="Arial"/>
          <w:b/>
          <w:szCs w:val="24"/>
        </w:rPr>
        <w:t xml:space="preserve"> </w:t>
      </w:r>
      <w:r w:rsidRPr="0087165E">
        <w:rPr>
          <w:rFonts w:asciiTheme="minorHAnsi" w:hAnsiTheme="minorHAnsi" w:cs="Arial"/>
          <w:b/>
          <w:szCs w:val="24"/>
        </w:rPr>
        <w:t>Odpowiedź; Tak.</w:t>
      </w: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5, poz.10</w:t>
      </w:r>
    </w:p>
    <w:p w:rsidR="0087165E" w:rsidRDefault="0087165E" w:rsidP="0087165E">
      <w:pPr>
        <w:shd w:val="clear" w:color="auto" w:fill="FFFFFF"/>
        <w:spacing w:after="0" w:line="240" w:lineRule="auto"/>
        <w:jc w:val="both"/>
      </w:pPr>
      <w:r>
        <w:t xml:space="preserve">Czy  zamawiający dopuści przyrząd do przetaczania krwi i jej preparatów typu TS, jałowy, niepirogenny, nietoksyczny, grawitacyjny, </w:t>
      </w:r>
      <w:r>
        <w:rPr>
          <w:lang w:eastAsia="pl-PL"/>
        </w:rPr>
        <w:t xml:space="preserve">Filtr 200µm, 20 kropli = 1 ml +/- 0,1 ml, </w:t>
      </w:r>
      <w:r>
        <w:rPr>
          <w:rFonts w:eastAsia="Times New Roman"/>
          <w:lang w:eastAsia="pl-PL"/>
        </w:rPr>
        <w:t>przyrząd posiada ostra igła biorcza dwukanałowa wykonana ze wzmocnionego ABS, odpowietrznik z filtrem przeciwbakteryjnym zamykany czerwoną klapką, przezroczysta komora kroplowa z  filtrem z PCV, dł. komory kroplowej 7,5 cm w części przeźroczystej ,rolkowy regulator przepływu, łącznik LUER-LOCK z osłonką, zaczep na dren, dren o długości 150 cm, opakowanie jednostkowe typu blister papier –folia, sterylizowany tlenkiem etylenu?</w:t>
      </w:r>
    </w:p>
    <w:p w:rsidR="0087165E" w:rsidRPr="0087165E" w:rsidRDefault="0087165E" w:rsidP="0087165E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</w:t>
      </w:r>
      <w:r>
        <w:rPr>
          <w:rFonts w:asciiTheme="minorHAnsi" w:hAnsiTheme="minorHAnsi" w:cs="Arial"/>
          <w:b/>
          <w:szCs w:val="24"/>
        </w:rPr>
        <w:t xml:space="preserve"> Nie</w:t>
      </w:r>
      <w:r w:rsidRPr="0087165E">
        <w:rPr>
          <w:rFonts w:asciiTheme="minorHAnsi" w:hAnsiTheme="minorHAnsi" w:cs="Arial"/>
          <w:b/>
          <w:szCs w:val="24"/>
        </w:rPr>
        <w:t>.</w:t>
      </w:r>
    </w:p>
    <w:p w:rsidR="0087165E" w:rsidRDefault="0087165E" w:rsidP="0087165E">
      <w:p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>Zadanie 5, poz.10</w:t>
      </w: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>Proszę o dopuszczenie przyrządów do przetaczania z komorą kroplową wykonaną z medycznego PVC. Zamawiający w SIWZ nie stawia wymogu aby przyrządy były w całości wolne od PCV, dopuszcza przyrządy w których dren wykonany jest z PVC, co stanowi zaprzeczenie logicznym przesłankom zastosowania wymogu tylko komory bez PVC.</w:t>
      </w:r>
    </w:p>
    <w:p w:rsidR="001969AD" w:rsidRPr="0087165E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</w:t>
      </w:r>
      <w:r>
        <w:rPr>
          <w:rFonts w:asciiTheme="minorHAnsi" w:hAnsiTheme="minorHAnsi" w:cs="Arial"/>
          <w:b/>
          <w:szCs w:val="24"/>
        </w:rPr>
        <w:t xml:space="preserve"> Nie</w:t>
      </w:r>
      <w:r w:rsidRPr="0087165E">
        <w:rPr>
          <w:rFonts w:asciiTheme="minorHAnsi" w:hAnsiTheme="minorHAnsi" w:cs="Arial"/>
          <w:b/>
          <w:szCs w:val="24"/>
        </w:rPr>
        <w:t>.</w:t>
      </w:r>
    </w:p>
    <w:p w:rsidR="0087165E" w:rsidRDefault="0087165E" w:rsidP="0087165E">
      <w:pPr>
        <w:spacing w:after="0" w:line="240" w:lineRule="auto"/>
        <w:jc w:val="both"/>
      </w:pP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>Zadanie 5, poz.11</w:t>
      </w: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 xml:space="preserve">Czy Zamawiający dopuści IS bez </w:t>
      </w:r>
      <w:proofErr w:type="spellStart"/>
      <w:r>
        <w:rPr>
          <w:rStyle w:val="Uwydatnienie"/>
        </w:rPr>
        <w:t>ftalanów</w:t>
      </w:r>
      <w:proofErr w:type="spellEnd"/>
      <w:r>
        <w:rPr>
          <w:rStyle w:val="Uwydatnienie"/>
        </w:rPr>
        <w:t>, jałowy, niepirogenny, nietoksyczny, grawitacyjny, z ostra igłą biorcza dwukanałową wykonana ze wzmocnionego ABS - odpowietrznik z filtrem przeciwbakteryjnym zamykany niebieską klapką - przezroczysta średnio twarda komora kroplowa 20 kropli = 1 ml+/-0,1 ml, wielkość komory ok.. 5,5 z filtrem   filtr płynu o wielkości oczek 15µm,</w:t>
      </w:r>
      <w:bookmarkStart w:id="0" w:name="__DdeLink__199_403946802"/>
      <w:bookmarkEnd w:id="0"/>
      <w:r>
        <w:t xml:space="preserve"> </w:t>
      </w:r>
      <w:r>
        <w:rPr>
          <w:rStyle w:val="Uwydatnienie"/>
        </w:rPr>
        <w:t>rolkowy regulator przepływu - łącznik LUER-LOCK z osłonką - opakowanie jednostkowe typu blister papier -folia - sterylizowany tlenkiem etylenu, długość drenu 150 cm?</w:t>
      </w:r>
    </w:p>
    <w:p w:rsidR="001969AD" w:rsidRPr="0087165E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</w:t>
      </w:r>
      <w:r>
        <w:rPr>
          <w:rFonts w:asciiTheme="minorHAnsi" w:hAnsiTheme="minorHAnsi" w:cs="Arial"/>
          <w:b/>
          <w:szCs w:val="24"/>
        </w:rPr>
        <w:t xml:space="preserve"> Nie</w:t>
      </w:r>
      <w:r w:rsidRPr="0087165E">
        <w:rPr>
          <w:rFonts w:asciiTheme="minorHAnsi" w:hAnsiTheme="minorHAnsi" w:cs="Arial"/>
          <w:b/>
          <w:szCs w:val="24"/>
        </w:rPr>
        <w:t>.</w:t>
      </w:r>
    </w:p>
    <w:p w:rsidR="0087165E" w:rsidRDefault="0087165E" w:rsidP="0087165E">
      <w:pPr>
        <w:spacing w:after="0" w:line="240" w:lineRule="auto"/>
        <w:jc w:val="both"/>
      </w:pP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>Zadanie 5, poz.11</w:t>
      </w: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>Proszę o dopuszczenie przyrządów do przetaczania płynów z komorą kroplową wykonaną z medycznego PVC. Zamawiający w SIWZ nie stawia wymogu aby przyrządy były w całości wolne od PCV, dopuszcza przyrządy w których dren wykonany jest z PVC, co stanowi zaprzeczenie logicznym przesłankom zastosowania wymogu tylko komory bez PVC.</w:t>
      </w:r>
    </w:p>
    <w:p w:rsidR="001969AD" w:rsidRPr="0087165E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</w:t>
      </w:r>
      <w:r>
        <w:rPr>
          <w:rFonts w:asciiTheme="minorHAnsi" w:hAnsiTheme="minorHAnsi" w:cs="Arial"/>
          <w:b/>
          <w:szCs w:val="24"/>
        </w:rPr>
        <w:t xml:space="preserve"> Nie</w:t>
      </w:r>
      <w:r w:rsidRPr="0087165E">
        <w:rPr>
          <w:rFonts w:asciiTheme="minorHAnsi" w:hAnsiTheme="minorHAnsi" w:cs="Arial"/>
          <w:b/>
          <w:szCs w:val="24"/>
        </w:rPr>
        <w:t>.</w:t>
      </w:r>
    </w:p>
    <w:p w:rsidR="0087165E" w:rsidRDefault="0087165E" w:rsidP="0087165E">
      <w:pPr>
        <w:spacing w:after="0" w:line="240" w:lineRule="auto"/>
        <w:jc w:val="both"/>
      </w:pP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>Zadanie 5, poz.11</w:t>
      </w: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>Czy Zamawiający dopuści przyrząd do przetaczania płynów infuzyjnych bez dodatkowego zaczepu na zacisku rolkowym?</w:t>
      </w:r>
    </w:p>
    <w:p w:rsidR="001969AD" w:rsidRPr="0087165E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</w:t>
      </w:r>
      <w:r>
        <w:rPr>
          <w:rFonts w:asciiTheme="minorHAnsi" w:hAnsiTheme="minorHAnsi" w:cs="Arial"/>
          <w:b/>
          <w:szCs w:val="24"/>
        </w:rPr>
        <w:t xml:space="preserve"> Nie</w:t>
      </w:r>
      <w:r w:rsidRPr="0087165E">
        <w:rPr>
          <w:rFonts w:asciiTheme="minorHAnsi" w:hAnsiTheme="minorHAnsi" w:cs="Arial"/>
          <w:b/>
          <w:szCs w:val="24"/>
        </w:rPr>
        <w:t>.</w:t>
      </w:r>
    </w:p>
    <w:p w:rsidR="0087165E" w:rsidRDefault="0087165E" w:rsidP="0087165E">
      <w:pPr>
        <w:spacing w:after="0" w:line="240" w:lineRule="auto"/>
        <w:jc w:val="both"/>
      </w:pPr>
    </w:p>
    <w:p w:rsidR="0087165E" w:rsidRDefault="0087165E" w:rsidP="0087165E">
      <w:pPr>
        <w:spacing w:after="0" w:line="240" w:lineRule="auto"/>
        <w:jc w:val="both"/>
      </w:pPr>
      <w:r>
        <w:t>Zadanie 5 , poz. 12</w:t>
      </w: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 xml:space="preserve">Czy Zamawiający dopuści IS bez </w:t>
      </w:r>
      <w:proofErr w:type="spellStart"/>
      <w:r>
        <w:rPr>
          <w:rStyle w:val="Uwydatnienie"/>
        </w:rPr>
        <w:t>ftalanów</w:t>
      </w:r>
      <w:proofErr w:type="spellEnd"/>
      <w:r>
        <w:rPr>
          <w:rStyle w:val="Uwydatnienie"/>
        </w:rPr>
        <w:t xml:space="preserve"> bursztynowy, jałowy, niepirogenny, nietoksyczny, grawitacyjny, z ostra igłą biorcza dwukanałową wykonana ze wzmocnionego ABS - odpowietrznik z filtrem przeciwbakteryjnym zamykany niebieską klapką - przezroczysta średnio twarda komora kroplowa 20 kropli = 1 ml+/-0,1 ml, wielkość komory ok.. 5,5 z filtrem   filtr płynu o wielkości oczek 15µm,</w:t>
      </w:r>
      <w:r>
        <w:t xml:space="preserve"> </w:t>
      </w:r>
      <w:r>
        <w:rPr>
          <w:rStyle w:val="Uwydatnienie"/>
        </w:rPr>
        <w:t>rolkowy regulator przepływu - łącznik LUER-LOCK z osłonką - opakowanie jednostkowe typu blister papier -folia - sterylizowany tlenkiem etylenu, długość drenu 150 cm?</w:t>
      </w:r>
    </w:p>
    <w:p w:rsidR="001969AD" w:rsidRPr="0087165E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</w:t>
      </w:r>
      <w:r>
        <w:rPr>
          <w:rFonts w:asciiTheme="minorHAnsi" w:hAnsiTheme="minorHAnsi" w:cs="Arial"/>
          <w:b/>
          <w:szCs w:val="24"/>
        </w:rPr>
        <w:t xml:space="preserve"> Nie</w:t>
      </w:r>
      <w:r w:rsidRPr="0087165E">
        <w:rPr>
          <w:rFonts w:asciiTheme="minorHAnsi" w:hAnsiTheme="minorHAnsi" w:cs="Arial"/>
          <w:b/>
          <w:szCs w:val="24"/>
        </w:rPr>
        <w:t>.</w:t>
      </w:r>
    </w:p>
    <w:p w:rsidR="0087165E" w:rsidRDefault="0087165E" w:rsidP="0087165E">
      <w:pPr>
        <w:spacing w:after="0" w:line="240" w:lineRule="auto"/>
        <w:jc w:val="both"/>
      </w:pPr>
      <w:r>
        <w:t>Zadanie 5 , poz. 12</w:t>
      </w:r>
    </w:p>
    <w:p w:rsidR="001969AD" w:rsidRDefault="0087165E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Style w:val="Uwydatnienie"/>
        </w:rPr>
        <w:t xml:space="preserve">Proszę o dopuszczenie przyrządów do przetaczania płynów bursztynowy z komorą kroplową wykonaną z medycznego PVC. Zamawiający w SIWZ nie stawia wymogu aby przyrządy były w całości wolne od PCV, </w:t>
      </w:r>
      <w:r>
        <w:rPr>
          <w:rStyle w:val="Uwydatnienie"/>
        </w:rPr>
        <w:lastRenderedPageBreak/>
        <w:t>dopuszcza przyrządy w których dren wykonany jest z PVC, co stanowi zaprzeczenie logicznym przesłankom zastosowania wymogu tylko komory bez PVC.</w:t>
      </w:r>
      <w:r w:rsidR="001969AD" w:rsidRPr="001969AD">
        <w:rPr>
          <w:rFonts w:asciiTheme="minorHAnsi" w:hAnsiTheme="minorHAnsi" w:cs="Arial"/>
          <w:b/>
          <w:szCs w:val="24"/>
        </w:rPr>
        <w:t xml:space="preserve"> </w:t>
      </w:r>
    </w:p>
    <w:p w:rsidR="001969AD" w:rsidRPr="0087165E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</w:t>
      </w:r>
      <w:r>
        <w:rPr>
          <w:rFonts w:asciiTheme="minorHAnsi" w:hAnsiTheme="minorHAnsi" w:cs="Arial"/>
          <w:b/>
          <w:szCs w:val="24"/>
        </w:rPr>
        <w:t xml:space="preserve"> Nie</w:t>
      </w:r>
      <w:r w:rsidRPr="0087165E">
        <w:rPr>
          <w:rFonts w:asciiTheme="minorHAnsi" w:hAnsiTheme="minorHAnsi" w:cs="Arial"/>
          <w:b/>
          <w:szCs w:val="24"/>
        </w:rPr>
        <w:t>.</w:t>
      </w:r>
    </w:p>
    <w:p w:rsidR="0087165E" w:rsidRDefault="0087165E" w:rsidP="0087165E">
      <w:pPr>
        <w:spacing w:after="0" w:line="240" w:lineRule="auto"/>
        <w:jc w:val="both"/>
      </w:pPr>
    </w:p>
    <w:p w:rsidR="0087165E" w:rsidRDefault="0087165E" w:rsidP="0087165E">
      <w:pPr>
        <w:spacing w:after="0" w:line="240" w:lineRule="auto"/>
        <w:jc w:val="both"/>
      </w:pPr>
      <w:r>
        <w:t>Zadanie 5 , poz. 12</w:t>
      </w:r>
    </w:p>
    <w:p w:rsidR="001969AD" w:rsidRDefault="0087165E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Style w:val="Uwydatnienie"/>
        </w:rPr>
        <w:t>Czy Zamawiający dopuści przyrząd do przetaczania płynów infuzyjnych bursztynowy bez dodatkowego zaczepu na zacisku rolkowym?</w:t>
      </w:r>
      <w:r w:rsidR="001969AD" w:rsidRPr="001969AD">
        <w:rPr>
          <w:rFonts w:asciiTheme="minorHAnsi" w:hAnsiTheme="minorHAnsi" w:cs="Arial"/>
          <w:b/>
          <w:szCs w:val="24"/>
        </w:rPr>
        <w:t xml:space="preserve"> </w:t>
      </w:r>
    </w:p>
    <w:p w:rsidR="001969AD" w:rsidRPr="0087165E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</w:t>
      </w:r>
      <w:r>
        <w:rPr>
          <w:rFonts w:asciiTheme="minorHAnsi" w:hAnsiTheme="minorHAnsi" w:cs="Arial"/>
          <w:b/>
          <w:szCs w:val="24"/>
        </w:rPr>
        <w:t xml:space="preserve"> Nie</w:t>
      </w:r>
      <w:r w:rsidRPr="0087165E">
        <w:rPr>
          <w:rFonts w:asciiTheme="minorHAnsi" w:hAnsiTheme="minorHAnsi" w:cs="Arial"/>
          <w:b/>
          <w:szCs w:val="24"/>
        </w:rPr>
        <w:t>.</w:t>
      </w:r>
    </w:p>
    <w:p w:rsidR="0087165E" w:rsidRDefault="0087165E" w:rsidP="0087165E">
      <w:pPr>
        <w:spacing w:after="0" w:line="240" w:lineRule="auto"/>
        <w:jc w:val="both"/>
      </w:pPr>
    </w:p>
    <w:p w:rsidR="0087165E" w:rsidRDefault="0087165E" w:rsidP="0087165E">
      <w:pPr>
        <w:spacing w:after="0" w:line="240" w:lineRule="auto"/>
        <w:jc w:val="both"/>
      </w:pPr>
      <w:r>
        <w:t>Zadanie 5, poz.26</w:t>
      </w: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Prosimy Zamawiającego o dopuszczenie wyceny za najmniejsze opakowanie  handlowe 10 szt. z przeliczeniem ilości z zaokrągleniem w górę do pełnych opakowań.</w:t>
      </w:r>
    </w:p>
    <w:p w:rsidR="001969AD" w:rsidRPr="0087165E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 Tak.</w:t>
      </w:r>
    </w:p>
    <w:p w:rsidR="001969AD" w:rsidRDefault="001969AD" w:rsidP="0087165E">
      <w:pPr>
        <w:spacing w:after="0" w:line="240" w:lineRule="auto"/>
        <w:rPr>
          <w:rFonts w:eastAsia="Times New Roman"/>
          <w:lang w:eastAsia="pl-PL"/>
        </w:rPr>
      </w:pP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5, poz. 30-31</w:t>
      </w: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Prosimy Zamawiającego o dopuszczenie wyceny za najmniejsze opakowanie  handlowe 100 szt. z przeliczeniem ilości z zaokrągleniem w górę do pełnych opakowań.</w:t>
      </w:r>
    </w:p>
    <w:p w:rsidR="001969AD" w:rsidRPr="0087165E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 Tak.</w:t>
      </w: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5, poz.33</w:t>
      </w:r>
    </w:p>
    <w:p w:rsidR="001969AD" w:rsidRDefault="0087165E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eastAsia="Times New Roman"/>
          <w:lang w:eastAsia="pl-PL"/>
        </w:rPr>
        <w:t>Czy zamawiający dopuści maskę tlenową z drenem o długości 200 cm, sterylną, pakowaną indywidualnie?</w:t>
      </w:r>
      <w:r w:rsidR="001969AD" w:rsidRPr="001969AD">
        <w:rPr>
          <w:rFonts w:asciiTheme="minorHAnsi" w:hAnsiTheme="minorHAnsi" w:cs="Arial"/>
          <w:b/>
          <w:szCs w:val="24"/>
        </w:rPr>
        <w:t xml:space="preserve"> </w:t>
      </w:r>
    </w:p>
    <w:p w:rsidR="001969AD" w:rsidRPr="0087165E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 w:rsidRPr="0087165E">
        <w:rPr>
          <w:rFonts w:asciiTheme="minorHAnsi" w:hAnsiTheme="minorHAnsi" w:cs="Arial"/>
          <w:b/>
          <w:szCs w:val="24"/>
        </w:rPr>
        <w:t>Odpowiedź; Tak.</w:t>
      </w: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5, poz.46</w:t>
      </w: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>Prosimy Zamawiającego o dopuszczenie ostrzy bez nazwy producenta wygrawerowanej na ostrzu. Nie ma to wpływu na cechy użytkowe produktu.</w:t>
      </w:r>
    </w:p>
    <w:p w:rsidR="001969AD" w:rsidRDefault="001969AD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Odpowiedź; Tak.</w:t>
      </w:r>
    </w:p>
    <w:p w:rsidR="0087165E" w:rsidRDefault="0087165E" w:rsidP="0087165E">
      <w:pPr>
        <w:spacing w:after="0" w:line="240" w:lineRule="auto"/>
        <w:jc w:val="both"/>
      </w:pP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Zadanie 5, poz.46</w:t>
      </w:r>
    </w:p>
    <w:p w:rsidR="001969AD" w:rsidRDefault="0087165E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Style w:val="Uwydatnienie"/>
        </w:rPr>
        <w:t xml:space="preserve">Czy Zamawiający dopuści sterylne ostrza chirurgiczne ze stali węglowej jednorazowego użytku z wygrawerowanym rozmiarem bezpośrednio na ostrzu, pakowane pojedynczo w folię aluminiową z identyfikacją rozmiarową oraz numerem  LOT, datą ważności i produkcji oraz metodą sterylizacji, blister aluminiowy posiada kołnierz ułatwiający otwarcie, odcisk kształtu ostrza widoczny na opakowaniu jednostkowym, na opakowaniu zbiorczym nazwa producenta oraz importera a także pozostałe dane o rozmiarze ostrza, jego kształcie i ponownie nr LOT z datą produkcji i ważności i metodą sterylizacji , pakowane po 100 szt.? </w:t>
      </w:r>
      <w:r w:rsidR="001969AD">
        <w:rPr>
          <w:rFonts w:asciiTheme="minorHAnsi" w:hAnsiTheme="minorHAnsi" w:cs="Arial"/>
          <w:b/>
          <w:szCs w:val="24"/>
        </w:rPr>
        <w:t>Odpowiedź; Tak.</w:t>
      </w:r>
    </w:p>
    <w:p w:rsidR="0087165E" w:rsidRDefault="0087165E" w:rsidP="0087165E">
      <w:pPr>
        <w:spacing w:after="0" w:line="240" w:lineRule="auto"/>
        <w:jc w:val="both"/>
      </w:pPr>
    </w:p>
    <w:p w:rsidR="0087165E" w:rsidRDefault="0087165E" w:rsidP="0087165E">
      <w:pPr>
        <w:spacing w:after="0" w:line="240" w:lineRule="auto"/>
        <w:jc w:val="both"/>
      </w:pPr>
      <w:r>
        <w:rPr>
          <w:rStyle w:val="Uwydatnienie"/>
        </w:rPr>
        <w:t>Zadanie 6, poz. 3-4</w:t>
      </w:r>
    </w:p>
    <w:p w:rsidR="001969AD" w:rsidRDefault="0087165E" w:rsidP="001969AD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eastAsia="Times New Roman"/>
          <w:lang w:eastAsia="pl-PL"/>
        </w:rPr>
        <w:t>Prosimy Zamawiającego o dopuszczenie wyceny za najmniejsze opakowanie  handlowe 100 szt. z przeliczeniem ilości z zaokrągleniem w górę do pełnych opakowań.</w:t>
      </w:r>
      <w:r w:rsidR="001969AD" w:rsidRPr="001969AD">
        <w:rPr>
          <w:rFonts w:asciiTheme="minorHAnsi" w:hAnsiTheme="minorHAnsi" w:cs="Arial"/>
          <w:b/>
          <w:szCs w:val="24"/>
        </w:rPr>
        <w:t xml:space="preserve"> </w:t>
      </w:r>
      <w:r w:rsidR="001969AD">
        <w:rPr>
          <w:rFonts w:asciiTheme="minorHAnsi" w:hAnsiTheme="minorHAnsi" w:cs="Arial"/>
          <w:b/>
          <w:szCs w:val="24"/>
        </w:rPr>
        <w:t>Odpowiedź; Tak.</w:t>
      </w:r>
    </w:p>
    <w:p w:rsidR="0087165E" w:rsidRDefault="0087165E" w:rsidP="0087165E">
      <w:pPr>
        <w:spacing w:after="0" w:line="240" w:lineRule="auto"/>
        <w:rPr>
          <w:rFonts w:eastAsia="Times New Roman"/>
          <w:lang w:eastAsia="pl-PL"/>
        </w:rPr>
      </w:pPr>
    </w:p>
    <w:p w:rsidR="00E04537" w:rsidRPr="003115E0" w:rsidRDefault="00343F66" w:rsidP="006B023C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3115E0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3115E0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3115E0">
            <w:rPr>
              <w:rFonts w:asciiTheme="minorHAnsi" w:hAnsiTheme="minorHAnsi" w:cs="Arial"/>
            </w:rPr>
            <w:t xml:space="preserve">http: </w:t>
          </w:r>
          <w:r w:rsidR="00693E8C" w:rsidRPr="003115E0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3115E0">
        <w:rPr>
          <w:rFonts w:asciiTheme="minorHAnsi" w:hAnsiTheme="minorHAnsi"/>
        </w:rPr>
        <w:cr/>
      </w:r>
      <w:bookmarkStart w:id="1" w:name="_GoBack"/>
      <w:bookmarkEnd w:id="1"/>
      <w:r w:rsidR="00C63EB3" w:rsidRPr="003115E0">
        <w:rPr>
          <w:rFonts w:asciiTheme="minorHAnsi" w:hAnsiTheme="minorHAnsi"/>
        </w:rPr>
        <w:t xml:space="preserve"> </w:t>
      </w:r>
    </w:p>
    <w:p w:rsidR="000C7800" w:rsidRPr="003115E0" w:rsidRDefault="00640003" w:rsidP="008716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115E0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3115E0">
        <w:rPr>
          <w:rFonts w:asciiTheme="minorHAnsi" w:hAnsiTheme="minorHAnsi"/>
        </w:rPr>
        <w:t xml:space="preserve">       </w:t>
      </w:r>
      <w:r w:rsidR="00060B87" w:rsidRPr="003115E0">
        <w:rPr>
          <w:rFonts w:asciiTheme="minorHAnsi" w:hAnsiTheme="minorHAnsi"/>
        </w:rPr>
        <w:t xml:space="preserve">         </w:t>
      </w:r>
      <w:r w:rsidR="00587B2A" w:rsidRPr="003115E0">
        <w:rPr>
          <w:rFonts w:asciiTheme="minorHAnsi" w:hAnsiTheme="minorHAnsi"/>
        </w:rPr>
        <w:t xml:space="preserve">  </w:t>
      </w:r>
      <w:r w:rsidRPr="003115E0">
        <w:rPr>
          <w:rFonts w:asciiTheme="minorHAnsi" w:hAnsiTheme="minorHAnsi"/>
        </w:rPr>
        <w:t xml:space="preserve"> </w:t>
      </w:r>
      <w:r w:rsidR="000C7800" w:rsidRPr="003115E0">
        <w:rPr>
          <w:rFonts w:asciiTheme="minorHAnsi" w:hAnsiTheme="minorHAnsi"/>
        </w:rPr>
        <w:t xml:space="preserve">              </w:t>
      </w:r>
      <w:r w:rsidR="00535CEE">
        <w:rPr>
          <w:rFonts w:asciiTheme="minorHAnsi" w:hAnsiTheme="minorHAnsi"/>
        </w:rPr>
        <w:t>Z-ca</w:t>
      </w:r>
      <w:r w:rsidR="000C7800" w:rsidRPr="003115E0">
        <w:rPr>
          <w:rFonts w:asciiTheme="minorHAnsi" w:hAnsiTheme="minorHAnsi"/>
        </w:rPr>
        <w:t xml:space="preserve">  Dyrektor</w:t>
      </w:r>
      <w:r w:rsidR="00535CEE">
        <w:rPr>
          <w:rFonts w:asciiTheme="minorHAnsi" w:hAnsiTheme="minorHAnsi"/>
        </w:rPr>
        <w:t>a</w:t>
      </w:r>
      <w:r w:rsidR="000C7800" w:rsidRPr="003115E0">
        <w:rPr>
          <w:rFonts w:asciiTheme="minorHAnsi" w:hAnsiTheme="minorHAnsi"/>
        </w:rPr>
        <w:t xml:space="preserve"> </w:t>
      </w:r>
    </w:p>
    <w:p w:rsidR="000C7800" w:rsidRPr="003115E0" w:rsidRDefault="000C7800" w:rsidP="008716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115E0">
        <w:rPr>
          <w:rFonts w:asciiTheme="minorHAnsi" w:hAnsiTheme="minorHAnsi"/>
        </w:rPr>
        <w:t xml:space="preserve"> </w:t>
      </w:r>
    </w:p>
    <w:p w:rsidR="000C7800" w:rsidRPr="003115E0" w:rsidRDefault="000C7800" w:rsidP="008716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115E0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324E75">
        <w:rPr>
          <w:rFonts w:asciiTheme="minorHAnsi" w:hAnsiTheme="minorHAnsi"/>
        </w:rPr>
        <w:t xml:space="preserve"> </w:t>
      </w:r>
      <w:r w:rsidRPr="003115E0">
        <w:rPr>
          <w:rFonts w:asciiTheme="minorHAnsi" w:hAnsiTheme="minorHAnsi"/>
        </w:rPr>
        <w:t xml:space="preserve">    Zespołu Opieki Zdrowotnej</w:t>
      </w:r>
    </w:p>
    <w:p w:rsidR="000C7800" w:rsidRPr="003115E0" w:rsidRDefault="000C7800" w:rsidP="008716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115E0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3115E0" w:rsidRDefault="000C7800" w:rsidP="008716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3115E0" w:rsidRDefault="000C7800" w:rsidP="008716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3115E0" w:rsidRDefault="000C7800" w:rsidP="0087165E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3115E0">
        <w:rPr>
          <w:rFonts w:asciiTheme="minorHAnsi" w:hAnsiTheme="minorHAnsi"/>
        </w:rPr>
        <w:t xml:space="preserve">                                                                                                                              </w:t>
      </w:r>
      <w:r w:rsidR="00535CEE">
        <w:rPr>
          <w:rFonts w:asciiTheme="minorHAnsi" w:hAnsiTheme="minorHAnsi"/>
        </w:rPr>
        <w:t xml:space="preserve">      </w:t>
      </w:r>
      <w:r w:rsidRPr="003115E0">
        <w:rPr>
          <w:rFonts w:asciiTheme="minorHAnsi" w:hAnsiTheme="minorHAnsi"/>
        </w:rPr>
        <w:t xml:space="preserve">  </w:t>
      </w:r>
      <w:r w:rsidR="00535CEE" w:rsidRPr="005E4649">
        <w:rPr>
          <w:rFonts w:asciiTheme="minorHAnsi" w:hAnsiTheme="minorHAnsi"/>
        </w:rPr>
        <w:t>mgr inż. Jerzy Grodzki</w:t>
      </w:r>
      <w:r w:rsidRPr="003115E0">
        <w:rPr>
          <w:rFonts w:asciiTheme="minorHAnsi" w:hAnsiTheme="minorHAnsi"/>
        </w:rPr>
        <w:t xml:space="preserve"> </w:t>
      </w:r>
    </w:p>
    <w:p w:rsidR="004D0B5C" w:rsidRPr="003115E0" w:rsidRDefault="00343F66" w:rsidP="0087165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3115E0">
        <w:rPr>
          <w:rFonts w:asciiTheme="minorHAnsi" w:hAnsiTheme="minorHAnsi"/>
          <w:i/>
        </w:rPr>
        <w:t xml:space="preserve"> </w:t>
      </w:r>
      <w:r w:rsidRPr="003115E0">
        <w:rPr>
          <w:rFonts w:asciiTheme="minorHAnsi" w:hAnsiTheme="minorHAnsi"/>
          <w:i/>
        </w:rPr>
        <w:tab/>
      </w:r>
      <w:r w:rsidRPr="003115E0">
        <w:rPr>
          <w:rFonts w:asciiTheme="minorHAnsi" w:hAnsiTheme="minorHAnsi"/>
          <w:i/>
        </w:rPr>
        <w:tab/>
      </w:r>
      <w:r w:rsidRPr="003115E0">
        <w:rPr>
          <w:rFonts w:asciiTheme="minorHAnsi" w:hAnsiTheme="minorHAnsi"/>
          <w:i/>
        </w:rPr>
        <w:tab/>
      </w:r>
      <w:r w:rsidRPr="003115E0">
        <w:rPr>
          <w:rFonts w:asciiTheme="minorHAnsi" w:hAnsiTheme="minorHAnsi"/>
          <w:i/>
        </w:rPr>
        <w:tab/>
      </w:r>
      <w:r w:rsidR="006D6800" w:rsidRPr="003115E0">
        <w:rPr>
          <w:rFonts w:asciiTheme="minorHAnsi" w:hAnsiTheme="minorHAnsi"/>
          <w:i/>
        </w:rPr>
        <w:t xml:space="preserve">       </w:t>
      </w:r>
    </w:p>
    <w:p w:rsidR="000F5171" w:rsidRPr="001969AD" w:rsidRDefault="00767F9F" w:rsidP="0087165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18"/>
        </w:rPr>
      </w:pPr>
      <w:r w:rsidRPr="001969AD">
        <w:rPr>
          <w:rFonts w:asciiTheme="minorHAnsi" w:hAnsiTheme="minorHAnsi"/>
          <w:i/>
          <w:sz w:val="18"/>
        </w:rPr>
        <w:t xml:space="preserve">         </w:t>
      </w:r>
      <w:r w:rsidR="0031471B" w:rsidRPr="001969AD">
        <w:rPr>
          <w:rFonts w:asciiTheme="minorHAnsi" w:hAnsiTheme="minorHAnsi"/>
          <w:i/>
          <w:sz w:val="18"/>
        </w:rPr>
        <w:t xml:space="preserve">        </w:t>
      </w:r>
      <w:r w:rsidRPr="001969AD">
        <w:rPr>
          <w:rFonts w:asciiTheme="minorHAnsi" w:hAnsiTheme="minorHAnsi"/>
          <w:i/>
          <w:sz w:val="18"/>
        </w:rPr>
        <w:t xml:space="preserve">  </w:t>
      </w:r>
      <w:r w:rsidR="00343F66" w:rsidRPr="001969AD">
        <w:rPr>
          <w:rFonts w:asciiTheme="minorHAnsi" w:hAnsiTheme="minorHAnsi"/>
          <w:i/>
          <w:sz w:val="18"/>
        </w:rPr>
        <w:t xml:space="preserve">Sporządził: </w:t>
      </w:r>
    </w:p>
    <w:p w:rsidR="000F5171" w:rsidRPr="001969AD" w:rsidRDefault="00887E8C" w:rsidP="0087165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18"/>
        </w:rPr>
      </w:pPr>
      <w:r w:rsidRPr="001969AD">
        <w:rPr>
          <w:rFonts w:asciiTheme="minorHAnsi" w:hAnsiTheme="minorHAnsi"/>
          <w:i/>
          <w:sz w:val="18"/>
        </w:rPr>
        <w:t xml:space="preserve">    </w:t>
      </w:r>
      <w:r w:rsidR="003E7566" w:rsidRPr="001969AD">
        <w:rPr>
          <w:rFonts w:asciiTheme="minorHAnsi" w:hAnsiTheme="minorHAnsi"/>
          <w:i/>
          <w:sz w:val="18"/>
        </w:rPr>
        <w:t xml:space="preserve"> </w:t>
      </w:r>
      <w:r w:rsidR="000F5171" w:rsidRPr="001969AD">
        <w:rPr>
          <w:rFonts w:asciiTheme="minorHAnsi" w:hAnsiTheme="minorHAnsi"/>
          <w:i/>
          <w:sz w:val="18"/>
        </w:rPr>
        <w:t>Zastępca Kierownika</w:t>
      </w:r>
      <w:r w:rsidR="0031471B" w:rsidRPr="001969AD">
        <w:rPr>
          <w:rFonts w:asciiTheme="minorHAnsi" w:hAnsiTheme="minorHAnsi"/>
          <w:i/>
          <w:sz w:val="18"/>
        </w:rPr>
        <w:t xml:space="preserve"> </w:t>
      </w:r>
      <w:proofErr w:type="spellStart"/>
      <w:r w:rsidR="0031471B" w:rsidRPr="001969AD">
        <w:rPr>
          <w:rFonts w:asciiTheme="minorHAnsi" w:hAnsiTheme="minorHAnsi"/>
          <w:i/>
          <w:sz w:val="18"/>
        </w:rPr>
        <w:t>DSUiZP</w:t>
      </w:r>
      <w:proofErr w:type="spellEnd"/>
    </w:p>
    <w:p w:rsidR="000F5171" w:rsidRPr="001969AD" w:rsidRDefault="0031471B" w:rsidP="0087165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18"/>
        </w:rPr>
      </w:pPr>
      <w:r w:rsidRPr="001969AD">
        <w:rPr>
          <w:rFonts w:asciiTheme="minorHAnsi" w:hAnsiTheme="minorHAnsi"/>
          <w:i/>
          <w:sz w:val="18"/>
        </w:rPr>
        <w:t xml:space="preserve">    </w:t>
      </w:r>
      <w:r w:rsidR="000F5171" w:rsidRPr="001969AD">
        <w:rPr>
          <w:rFonts w:asciiTheme="minorHAnsi" w:hAnsiTheme="minorHAnsi"/>
          <w:i/>
          <w:sz w:val="18"/>
        </w:rPr>
        <w:t xml:space="preserve"> ds. Zamówień Publicznych</w:t>
      </w:r>
    </w:p>
    <w:p w:rsidR="00320B39" w:rsidRPr="001969AD" w:rsidRDefault="000F5171" w:rsidP="0087165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18"/>
        </w:rPr>
      </w:pPr>
      <w:r w:rsidRPr="001969AD">
        <w:rPr>
          <w:rFonts w:asciiTheme="minorHAnsi" w:hAnsiTheme="minorHAnsi"/>
          <w:i/>
          <w:sz w:val="18"/>
        </w:rPr>
        <w:t xml:space="preserve">      </w:t>
      </w:r>
      <w:r w:rsidR="0031471B" w:rsidRPr="001969AD">
        <w:rPr>
          <w:rFonts w:asciiTheme="minorHAnsi" w:hAnsiTheme="minorHAnsi"/>
          <w:i/>
          <w:sz w:val="18"/>
        </w:rPr>
        <w:t xml:space="preserve">       </w:t>
      </w:r>
      <w:r w:rsidRPr="001969AD">
        <w:rPr>
          <w:rFonts w:asciiTheme="minorHAnsi" w:hAnsiTheme="minorHAnsi"/>
          <w:i/>
          <w:sz w:val="18"/>
        </w:rPr>
        <w:t xml:space="preserve"> Tomasz </w:t>
      </w:r>
      <w:proofErr w:type="spellStart"/>
      <w:r w:rsidRPr="001969AD">
        <w:rPr>
          <w:rFonts w:asciiTheme="minorHAnsi" w:hAnsiTheme="minorHAnsi"/>
          <w:i/>
          <w:sz w:val="18"/>
        </w:rPr>
        <w:t>Milcarz</w:t>
      </w:r>
      <w:proofErr w:type="spellEnd"/>
    </w:p>
    <w:p w:rsidR="00BB39EB" w:rsidRPr="003115E0" w:rsidRDefault="00BB39EB" w:rsidP="0087165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3115E0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50" w:rsidRDefault="00731D50" w:rsidP="00AA2515">
      <w:pPr>
        <w:spacing w:after="0" w:line="240" w:lineRule="auto"/>
      </w:pPr>
      <w:r>
        <w:separator/>
      </w:r>
    </w:p>
  </w:endnote>
  <w:endnote w:type="continuationSeparator" w:id="0">
    <w:p w:rsidR="00731D50" w:rsidRDefault="00731D50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50" w:rsidRDefault="00731D50" w:rsidP="00AA2515">
      <w:pPr>
        <w:spacing w:after="0" w:line="240" w:lineRule="auto"/>
      </w:pPr>
      <w:r>
        <w:separator/>
      </w:r>
    </w:p>
  </w:footnote>
  <w:footnote w:type="continuationSeparator" w:id="0">
    <w:p w:rsidR="00731D50" w:rsidRDefault="00731D50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313ED"/>
    <w:multiLevelType w:val="hybridMultilevel"/>
    <w:tmpl w:val="ADD687C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6A3"/>
    <w:multiLevelType w:val="hybridMultilevel"/>
    <w:tmpl w:val="ADD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A00FF"/>
    <w:multiLevelType w:val="hybridMultilevel"/>
    <w:tmpl w:val="8E00132E"/>
    <w:lvl w:ilvl="0" w:tplc="5FFE1DF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53790"/>
    <w:multiLevelType w:val="hybridMultilevel"/>
    <w:tmpl w:val="51EA0C48"/>
    <w:lvl w:ilvl="0" w:tplc="CAD01C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D6B9D"/>
    <w:multiLevelType w:val="hybridMultilevel"/>
    <w:tmpl w:val="ADD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41CD3"/>
    <w:multiLevelType w:val="hybridMultilevel"/>
    <w:tmpl w:val="5288BD76"/>
    <w:lvl w:ilvl="0" w:tplc="8A625D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6"/>
  </w:num>
  <w:num w:numId="19">
    <w:abstractNumId w:val="13"/>
  </w:num>
  <w:num w:numId="20">
    <w:abstractNumId w:val="22"/>
  </w:num>
  <w:num w:numId="21">
    <w:abstractNumId w:val="18"/>
  </w:num>
  <w:num w:numId="22">
    <w:abstractNumId w:val="21"/>
  </w:num>
  <w:num w:numId="23">
    <w:abstractNumId w:val="2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969AD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056EB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D003E"/>
    <w:rsid w:val="002E1CF1"/>
    <w:rsid w:val="002F2918"/>
    <w:rsid w:val="002F55D8"/>
    <w:rsid w:val="00303718"/>
    <w:rsid w:val="003115E0"/>
    <w:rsid w:val="0031471B"/>
    <w:rsid w:val="00320B39"/>
    <w:rsid w:val="00321BC2"/>
    <w:rsid w:val="003231AF"/>
    <w:rsid w:val="00324E75"/>
    <w:rsid w:val="003252B2"/>
    <w:rsid w:val="00342293"/>
    <w:rsid w:val="00343F66"/>
    <w:rsid w:val="00355773"/>
    <w:rsid w:val="00365B7A"/>
    <w:rsid w:val="003668B8"/>
    <w:rsid w:val="00370225"/>
    <w:rsid w:val="0037505C"/>
    <w:rsid w:val="0038168A"/>
    <w:rsid w:val="003872C1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E6ACE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5CEE"/>
    <w:rsid w:val="0053605B"/>
    <w:rsid w:val="00550274"/>
    <w:rsid w:val="005600F2"/>
    <w:rsid w:val="00560429"/>
    <w:rsid w:val="00561776"/>
    <w:rsid w:val="00563A54"/>
    <w:rsid w:val="005674E8"/>
    <w:rsid w:val="005745F0"/>
    <w:rsid w:val="00574ABE"/>
    <w:rsid w:val="00577366"/>
    <w:rsid w:val="005831AD"/>
    <w:rsid w:val="005842A4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3463"/>
    <w:rsid w:val="006A5F50"/>
    <w:rsid w:val="006A70EC"/>
    <w:rsid w:val="006B023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26F"/>
    <w:rsid w:val="00710744"/>
    <w:rsid w:val="00712C6E"/>
    <w:rsid w:val="00716A1A"/>
    <w:rsid w:val="00720ED0"/>
    <w:rsid w:val="00723341"/>
    <w:rsid w:val="00731D50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165E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3D52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7BD9"/>
    <w:rsid w:val="00A10053"/>
    <w:rsid w:val="00A11F2D"/>
    <w:rsid w:val="00A16D91"/>
    <w:rsid w:val="00A20FA4"/>
    <w:rsid w:val="00A21CC6"/>
    <w:rsid w:val="00A26F5F"/>
    <w:rsid w:val="00A31CDD"/>
    <w:rsid w:val="00A3230B"/>
    <w:rsid w:val="00A32ABB"/>
    <w:rsid w:val="00A45965"/>
    <w:rsid w:val="00A51104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702A"/>
    <w:rsid w:val="00C94B47"/>
    <w:rsid w:val="00CA5E0B"/>
    <w:rsid w:val="00CB151E"/>
    <w:rsid w:val="00CB7AB8"/>
    <w:rsid w:val="00CC0E36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30B4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3465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9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Default">
    <w:name w:val="Default"/>
    <w:rsid w:val="003872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rsid w:val="008716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9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Default">
    <w:name w:val="Default"/>
    <w:rsid w:val="003872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rsid w:val="00871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8750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45</cp:revision>
  <cp:lastPrinted>2018-05-08T07:26:00Z</cp:lastPrinted>
  <dcterms:created xsi:type="dcterms:W3CDTF">2014-11-18T12:26:00Z</dcterms:created>
  <dcterms:modified xsi:type="dcterms:W3CDTF">2018-05-08T07:26:00Z</dcterms:modified>
</cp:coreProperties>
</file>