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A216EE5" wp14:editId="0FA80A8E">
            <wp:simplePos x="0" y="0"/>
            <wp:positionH relativeFrom="column">
              <wp:posOffset>1008847</wp:posOffset>
            </wp:positionH>
            <wp:positionV relativeFrom="paragraph">
              <wp:posOffset>-346974</wp:posOffset>
            </wp:positionV>
            <wp:extent cx="4311015" cy="8667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="00F7229C" w:rsidRPr="0085183F">
        <w:rPr>
          <w:sz w:val="20"/>
          <w:szCs w:val="20"/>
        </w:rPr>
        <w:t>DSUiZP</w:t>
      </w:r>
      <w:proofErr w:type="spellEnd"/>
      <w:r w:rsidR="00F7229C" w:rsidRPr="0085183F">
        <w:rPr>
          <w:sz w:val="20"/>
          <w:szCs w:val="20"/>
        </w:rPr>
        <w:t xml:space="preserve"> 252/</w:t>
      </w:r>
      <w:r w:rsidR="00F7229C">
        <w:rPr>
          <w:sz w:val="20"/>
          <w:szCs w:val="20"/>
        </w:rPr>
        <w:t>JK</w:t>
      </w:r>
      <w:r w:rsidR="00F7229C" w:rsidRPr="0085183F">
        <w:rPr>
          <w:sz w:val="20"/>
          <w:szCs w:val="20"/>
        </w:rPr>
        <w:t>/</w:t>
      </w:r>
      <w:r w:rsidR="00CB1498">
        <w:rPr>
          <w:sz w:val="20"/>
          <w:szCs w:val="20"/>
        </w:rPr>
        <w:t>5</w:t>
      </w:r>
      <w:r w:rsidR="00F7229C" w:rsidRPr="0085183F">
        <w:rPr>
          <w:sz w:val="20"/>
          <w:szCs w:val="20"/>
        </w:rPr>
        <w:t>/201</w:t>
      </w:r>
      <w:r w:rsidR="00F7229C">
        <w:rPr>
          <w:sz w:val="20"/>
          <w:szCs w:val="20"/>
        </w:rPr>
        <w:t>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</w:t>
      </w:r>
      <w:r w:rsidR="007A188E">
        <w:rPr>
          <w:rFonts w:asciiTheme="minorHAnsi" w:hAnsiTheme="minorHAnsi"/>
        </w:rPr>
        <w:t>8</w:t>
      </w:r>
      <w:r w:rsidR="00C65D85">
        <w:rPr>
          <w:rFonts w:asciiTheme="minorHAnsi" w:hAnsiTheme="minorHAnsi"/>
        </w:rPr>
        <w:t>-0</w:t>
      </w:r>
      <w:r w:rsidR="007A188E">
        <w:rPr>
          <w:rFonts w:asciiTheme="minorHAnsi" w:hAnsiTheme="minorHAnsi"/>
        </w:rPr>
        <w:t>2</w:t>
      </w:r>
      <w:r w:rsidR="00C65D85">
        <w:rPr>
          <w:rFonts w:asciiTheme="minorHAnsi" w:hAnsiTheme="minorHAnsi"/>
        </w:rPr>
        <w:t>-</w:t>
      </w:r>
      <w:r w:rsidR="007A188E">
        <w:rPr>
          <w:rFonts w:asciiTheme="minorHAnsi" w:hAnsiTheme="minorHAnsi"/>
        </w:rPr>
        <w:t>02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0768E8">
              <w:rPr>
                <w:rFonts w:asciiTheme="minorHAnsi" w:hAnsiTheme="minorHAnsi" w:cs="Arial"/>
                <w:b/>
                <w:bCs/>
                <w:lang w:eastAsia="pl-PL"/>
              </w:rPr>
              <w:t>512107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>-N-2018 z dnia 2018-01-</w:t>
            </w:r>
            <w:r w:rsidR="000768E8">
              <w:rPr>
                <w:rFonts w:asciiTheme="minorHAnsi" w:hAnsiTheme="minorHAnsi" w:cs="Arial"/>
                <w:b/>
                <w:bCs/>
                <w:lang w:eastAsia="pl-PL"/>
              </w:rPr>
              <w:t>31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F7229C" w:rsidRDefault="00036BB6" w:rsidP="00016382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  <w:r w:rsidR="008B3EF3" w:rsidRPr="008B3EF3">
        <w:rPr>
          <w:rFonts w:asciiTheme="minorHAnsi" w:hAnsiTheme="minorHAnsi"/>
          <w:b/>
          <w:sz w:val="24"/>
        </w:rPr>
        <w:t xml:space="preserve">dot.: postępowania o udzielenie zamówienia publicznego na: 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Roboty budowalne wg. zadań 1 i 2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współfinansowane ze środków UE w ramach dofinansowania NR POIS.09.01.00-00-0209/17-00/1082/2017/1219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Nr POIS.09.01.00-00-209/17</w:t>
      </w:r>
    </w:p>
    <w:p w:rsidR="00E27C3F" w:rsidRPr="00DC1277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F7229C">
        <w:rPr>
          <w:rFonts w:asciiTheme="minorHAnsi" w:hAnsiTheme="minorHAnsi"/>
          <w:b/>
          <w:sz w:val="24"/>
        </w:rPr>
        <w:t>w ramach działania 9.1. Infrastruktura ratownictwa medycznego oś priorytetowa IX Wzmocnienie strategicznej infrastruktury ochrony zdrowia Programu Operacyjnego Infrastruktura i Środowisko 2014-2020</w:t>
      </w:r>
    </w:p>
    <w:p w:rsidR="00D3751F" w:rsidRPr="00DC1277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A188E" w:rsidRDefault="007A188E" w:rsidP="007A188E">
      <w:pPr>
        <w:spacing w:after="0"/>
        <w:jc w:val="both"/>
        <w:rPr>
          <w:b/>
          <w:bCs/>
        </w:rPr>
      </w:pPr>
      <w:r>
        <w:rPr>
          <w:b/>
          <w:bCs/>
        </w:rPr>
        <w:t xml:space="preserve">Pytanie nr 1 do zadania nr 1 </w:t>
      </w:r>
    </w:p>
    <w:p w:rsidR="007A188E" w:rsidRDefault="007A188E" w:rsidP="007A188E">
      <w:pPr>
        <w:spacing w:after="0"/>
        <w:jc w:val="both"/>
      </w:pPr>
      <w:r>
        <w:rPr>
          <w:bCs/>
        </w:rPr>
        <w:t xml:space="preserve">Dotyczy spełnienia warunków ujętych w punkcie  </w:t>
      </w:r>
      <w:r>
        <w:rPr>
          <w:b/>
          <w:sz w:val="20"/>
          <w:szCs w:val="20"/>
        </w:rPr>
        <w:t xml:space="preserve">V. Warunki udziału w postępowaniu pkt 1. </w:t>
      </w:r>
      <w:proofErr w:type="spellStart"/>
      <w:r>
        <w:rPr>
          <w:b/>
          <w:sz w:val="20"/>
          <w:szCs w:val="20"/>
        </w:rPr>
        <w:t>ppkt</w:t>
      </w:r>
      <w:proofErr w:type="spellEnd"/>
      <w:r>
        <w:rPr>
          <w:b/>
          <w:sz w:val="20"/>
          <w:szCs w:val="20"/>
        </w:rPr>
        <w:t xml:space="preserve"> 3) zdolności technicznej lub zawodowej. </w:t>
      </w:r>
      <w:r>
        <w:rPr>
          <w:bCs/>
        </w:rPr>
        <w:t xml:space="preserve">Czy Zamawiający uzna za spełnienie tego warunku jeżeli wykonawca wykonał robotę budowalną polegającą na budowie windy wewnętrznej.  </w:t>
      </w:r>
    </w:p>
    <w:p w:rsidR="007A188E" w:rsidRDefault="007A188E" w:rsidP="007A188E">
      <w:pPr>
        <w:spacing w:after="0"/>
        <w:jc w:val="both"/>
        <w:rPr>
          <w:b/>
          <w:bCs/>
        </w:rPr>
      </w:pPr>
      <w:r w:rsidRPr="007A188E">
        <w:rPr>
          <w:b/>
          <w:bCs/>
        </w:rPr>
        <w:t>Odpowiedź nr 1</w:t>
      </w:r>
    </w:p>
    <w:p w:rsidR="007A188E" w:rsidRPr="007A188E" w:rsidRDefault="007A188E" w:rsidP="007A188E">
      <w:pPr>
        <w:spacing w:after="0"/>
        <w:jc w:val="both"/>
        <w:rPr>
          <w:b/>
          <w:bCs/>
        </w:rPr>
      </w:pPr>
      <w:r>
        <w:rPr>
          <w:bCs/>
        </w:rPr>
        <w:t>TAK Zamawiający uzna za spełnienie tego warunku jeżeli wykonawca wykonał robotę budowalną polegającą na budowie windy wewnętrznej</w:t>
      </w:r>
    </w:p>
    <w:p w:rsidR="007A188E" w:rsidRDefault="007A188E" w:rsidP="007A188E">
      <w:pPr>
        <w:spacing w:after="0"/>
        <w:jc w:val="both"/>
        <w:rPr>
          <w:bCs/>
        </w:rPr>
      </w:pPr>
    </w:p>
    <w:p w:rsidR="007A188E" w:rsidRDefault="007A188E" w:rsidP="007A188E">
      <w:pPr>
        <w:spacing w:after="0"/>
        <w:jc w:val="both"/>
        <w:rPr>
          <w:b/>
          <w:bCs/>
        </w:rPr>
      </w:pPr>
      <w:r>
        <w:rPr>
          <w:b/>
          <w:bCs/>
        </w:rPr>
        <w:t xml:space="preserve">Pytanie nr 2 do zadania nr 2 </w:t>
      </w:r>
    </w:p>
    <w:p w:rsidR="007A188E" w:rsidRDefault="007A188E" w:rsidP="007A188E">
      <w:pPr>
        <w:spacing w:after="0"/>
        <w:jc w:val="both"/>
        <w:rPr>
          <w:bCs/>
        </w:rPr>
      </w:pPr>
      <w:r>
        <w:rPr>
          <w:bCs/>
        </w:rPr>
        <w:t xml:space="preserve">Dotyczy spełnienia warunków ujętych w punkcie  </w:t>
      </w:r>
      <w:r>
        <w:rPr>
          <w:b/>
          <w:sz w:val="20"/>
          <w:szCs w:val="20"/>
        </w:rPr>
        <w:t xml:space="preserve">V. Warunki udziału w postępowaniu pkt 1. </w:t>
      </w:r>
      <w:proofErr w:type="spellStart"/>
      <w:r>
        <w:rPr>
          <w:b/>
          <w:sz w:val="20"/>
          <w:szCs w:val="20"/>
        </w:rPr>
        <w:t>ppkt</w:t>
      </w:r>
      <w:proofErr w:type="spellEnd"/>
      <w:r>
        <w:rPr>
          <w:b/>
          <w:sz w:val="20"/>
          <w:szCs w:val="20"/>
        </w:rPr>
        <w:t xml:space="preserve"> 3) zdolności technicznej lub zawodowej. </w:t>
      </w:r>
      <w:r>
        <w:rPr>
          <w:bCs/>
        </w:rPr>
        <w:t>Czy Zamawiający uzna za spełnienie tego warunku na obiektach nie będącymi budynkami użyteczności publicznej.</w:t>
      </w:r>
    </w:p>
    <w:p w:rsidR="007A188E" w:rsidRDefault="007A188E" w:rsidP="007A188E">
      <w:pPr>
        <w:spacing w:after="0"/>
        <w:jc w:val="both"/>
        <w:rPr>
          <w:bCs/>
        </w:rPr>
      </w:pPr>
      <w:r w:rsidRPr="007A188E">
        <w:rPr>
          <w:b/>
          <w:bCs/>
        </w:rPr>
        <w:t>Odpowiedź nr</w:t>
      </w:r>
      <w:r>
        <w:rPr>
          <w:b/>
          <w:bCs/>
        </w:rPr>
        <w:t xml:space="preserve"> 2</w:t>
      </w:r>
    </w:p>
    <w:p w:rsidR="007A188E" w:rsidRPr="007A188E" w:rsidRDefault="007A188E" w:rsidP="007A188E">
      <w:pPr>
        <w:spacing w:after="0"/>
        <w:jc w:val="both"/>
      </w:pPr>
      <w:r>
        <w:rPr>
          <w:bCs/>
        </w:rPr>
        <w:t>TAK Zamawiający uzna za spełnienie tego warunku na obiektach nie będącymi budynkami użyteczności publicznej.</w:t>
      </w:r>
    </w:p>
    <w:p w:rsidR="00016382" w:rsidRDefault="00343F66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9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10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</w:t>
      </w:r>
    </w:p>
    <w:p w:rsidR="00016382" w:rsidRPr="00016382" w:rsidRDefault="00016382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left="6381"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0000DB">
        <w:rPr>
          <w:rFonts w:asciiTheme="minorHAnsi" w:hAnsiTheme="minorHAnsi"/>
        </w:rPr>
        <w:t xml:space="preserve">   </w:t>
      </w:r>
      <w:r w:rsidRPr="00016382">
        <w:rPr>
          <w:rFonts w:asciiTheme="minorHAnsi" w:hAnsiTheme="minorHAnsi"/>
        </w:rPr>
        <w:t xml:space="preserve">Dyrektor </w:t>
      </w:r>
    </w:p>
    <w:p w:rsidR="00016382" w:rsidRDefault="00016382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left="6381" w:right="-172"/>
        <w:rPr>
          <w:rFonts w:asciiTheme="minorHAnsi" w:hAnsiTheme="minorHAnsi"/>
        </w:rPr>
      </w:pPr>
      <w:r w:rsidRPr="00016382">
        <w:rPr>
          <w:rFonts w:asciiTheme="minorHAnsi" w:hAnsiTheme="minorHAnsi"/>
        </w:rPr>
        <w:t xml:space="preserve">Zespołu Opieki Zdrowotnej </w:t>
      </w:r>
    </w:p>
    <w:p w:rsidR="00016382" w:rsidRPr="00016382" w:rsidRDefault="00016382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left="6381"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016382">
        <w:rPr>
          <w:rFonts w:asciiTheme="minorHAnsi" w:hAnsiTheme="minorHAnsi"/>
        </w:rPr>
        <w:t>w Końskich</w:t>
      </w:r>
    </w:p>
    <w:p w:rsidR="00016382" w:rsidRPr="00016382" w:rsidRDefault="00016382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left="6381" w:right="-172"/>
        <w:rPr>
          <w:rFonts w:asciiTheme="minorHAnsi" w:hAnsiTheme="minorHAnsi"/>
        </w:rPr>
      </w:pPr>
    </w:p>
    <w:p w:rsidR="00016382" w:rsidRDefault="00016382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left="6381"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587B2A" w:rsidRPr="00DC1277" w:rsidRDefault="00016382" w:rsidP="0001638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left="6381"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000DB">
        <w:rPr>
          <w:rFonts w:asciiTheme="minorHAnsi" w:hAnsiTheme="minorHAnsi"/>
        </w:rPr>
        <w:t>dr n. med. Wojciech Przybylski</w:t>
      </w:r>
      <w:bookmarkStart w:id="0" w:name="_GoBack"/>
      <w:bookmarkEnd w:id="0"/>
      <w:r w:rsidRPr="00016382">
        <w:rPr>
          <w:rFonts w:asciiTheme="minorHAnsi" w:hAnsiTheme="minorHAnsi"/>
        </w:rPr>
        <w:t xml:space="preserve"> </w:t>
      </w:r>
      <w:r w:rsidR="000C7800" w:rsidRPr="008D3D45">
        <w:rPr>
          <w:rFonts w:asciiTheme="minorHAnsi" w:hAnsiTheme="minorHAnsi"/>
        </w:rPr>
        <w:t xml:space="preserve">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BB39EB" w:rsidRPr="00DC1277" w:rsidRDefault="00FE5070" w:rsidP="0001638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DC1277" w:rsidSect="00B37511">
      <w:footerReference w:type="default" r:id="rId11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EB" w:rsidRDefault="00A81AEB" w:rsidP="00AA2515">
      <w:pPr>
        <w:spacing w:after="0" w:line="240" w:lineRule="auto"/>
      </w:pPr>
      <w:r>
        <w:separator/>
      </w:r>
    </w:p>
  </w:endnote>
  <w:endnote w:type="continuationSeparator" w:id="0">
    <w:p w:rsidR="00A81AEB" w:rsidRDefault="00A81AEB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DB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EB" w:rsidRDefault="00A81AEB" w:rsidP="00AA2515">
      <w:pPr>
        <w:spacing w:after="0" w:line="240" w:lineRule="auto"/>
      </w:pPr>
      <w:r>
        <w:separator/>
      </w:r>
    </w:p>
  </w:footnote>
  <w:footnote w:type="continuationSeparator" w:id="0">
    <w:p w:rsidR="00A81AEB" w:rsidRDefault="00A81AEB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0DB"/>
    <w:rsid w:val="000009E2"/>
    <w:rsid w:val="0000556D"/>
    <w:rsid w:val="0001638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768E8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056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25ED7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88E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675C4"/>
    <w:rsid w:val="00A7397E"/>
    <w:rsid w:val="00A74A74"/>
    <w:rsid w:val="00A77FC5"/>
    <w:rsid w:val="00A81AEB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498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85AAC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0877"/>
    <w:rsid w:val="00EE21B2"/>
    <w:rsid w:val="00EE569A"/>
    <w:rsid w:val="00EE69D1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2594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7</cp:revision>
  <cp:lastPrinted>2018-02-13T07:47:00Z</cp:lastPrinted>
  <dcterms:created xsi:type="dcterms:W3CDTF">2018-02-12T11:48:00Z</dcterms:created>
  <dcterms:modified xsi:type="dcterms:W3CDTF">2018-02-13T07:57:00Z</dcterms:modified>
</cp:coreProperties>
</file>