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EC1" w:rsidRPr="003115E0" w:rsidRDefault="00AB4EC1" w:rsidP="00A5594D">
      <w:pPr>
        <w:tabs>
          <w:tab w:val="left" w:pos="0"/>
          <w:tab w:val="left" w:pos="142"/>
        </w:tabs>
        <w:spacing w:after="0" w:line="240" w:lineRule="auto"/>
        <w:ind w:right="-172"/>
        <w:contextualSpacing/>
        <w:rPr>
          <w:rFonts w:asciiTheme="minorHAnsi" w:hAnsiTheme="minorHAnsi"/>
        </w:rPr>
      </w:pPr>
    </w:p>
    <w:p w:rsidR="00D3751F" w:rsidRPr="003115E0" w:rsidRDefault="00342293" w:rsidP="00A5594D">
      <w:pPr>
        <w:tabs>
          <w:tab w:val="left" w:pos="0"/>
          <w:tab w:val="left" w:pos="142"/>
        </w:tabs>
        <w:spacing w:after="0" w:line="240" w:lineRule="auto"/>
        <w:ind w:right="-172"/>
        <w:contextualSpacing/>
        <w:rPr>
          <w:rFonts w:asciiTheme="minorHAnsi" w:hAnsiTheme="minorHAnsi"/>
        </w:rPr>
      </w:pPr>
      <w:r w:rsidRPr="003115E0">
        <w:rPr>
          <w:rFonts w:asciiTheme="minorHAnsi" w:hAnsiTheme="minorHAnsi"/>
        </w:rPr>
        <w:t xml:space="preserve">Nr sprawy: </w:t>
      </w:r>
      <w:proofErr w:type="spellStart"/>
      <w:r w:rsidRPr="003115E0">
        <w:rPr>
          <w:rFonts w:asciiTheme="minorHAnsi" w:hAnsiTheme="minorHAnsi"/>
        </w:rPr>
        <w:t>DSUiZP</w:t>
      </w:r>
      <w:proofErr w:type="spellEnd"/>
      <w:r w:rsidRPr="003115E0">
        <w:rPr>
          <w:rFonts w:asciiTheme="minorHAnsi" w:hAnsiTheme="minorHAnsi"/>
        </w:rPr>
        <w:t xml:space="preserve"> 25</w:t>
      </w:r>
      <w:r w:rsidR="0051293C" w:rsidRPr="003115E0">
        <w:rPr>
          <w:rFonts w:asciiTheme="minorHAnsi" w:hAnsiTheme="minorHAnsi"/>
        </w:rPr>
        <w:t>2</w:t>
      </w:r>
      <w:r w:rsidRPr="003115E0">
        <w:rPr>
          <w:rFonts w:asciiTheme="minorHAnsi" w:hAnsiTheme="minorHAnsi"/>
        </w:rPr>
        <w:t>/MT/</w:t>
      </w:r>
      <w:r w:rsidR="001E03DA">
        <w:rPr>
          <w:rFonts w:asciiTheme="minorHAnsi" w:hAnsiTheme="minorHAnsi"/>
        </w:rPr>
        <w:t>26</w:t>
      </w:r>
      <w:r w:rsidR="00FA389A" w:rsidRPr="003115E0">
        <w:rPr>
          <w:rFonts w:asciiTheme="minorHAnsi" w:hAnsiTheme="minorHAnsi"/>
        </w:rPr>
        <w:t>/201</w:t>
      </w:r>
      <w:r w:rsidR="00A20FA4" w:rsidRPr="003115E0">
        <w:rPr>
          <w:rFonts w:asciiTheme="minorHAnsi" w:hAnsiTheme="minorHAnsi"/>
        </w:rPr>
        <w:t>8</w:t>
      </w:r>
      <w:r w:rsidR="00FA389A" w:rsidRPr="003115E0">
        <w:rPr>
          <w:rFonts w:asciiTheme="minorHAnsi" w:hAnsiTheme="minorHAnsi"/>
        </w:rPr>
        <w:tab/>
      </w:r>
      <w:r w:rsidR="00FA389A" w:rsidRPr="003115E0">
        <w:rPr>
          <w:rFonts w:asciiTheme="minorHAnsi" w:hAnsiTheme="minorHAnsi"/>
        </w:rPr>
        <w:tab/>
      </w:r>
      <w:r w:rsidR="00701F57" w:rsidRPr="003115E0">
        <w:rPr>
          <w:rFonts w:asciiTheme="minorHAnsi" w:hAnsiTheme="minorHAnsi"/>
        </w:rPr>
        <w:t xml:space="preserve">                                      </w:t>
      </w:r>
      <w:r w:rsidR="00AB4EC1" w:rsidRPr="003115E0">
        <w:rPr>
          <w:rFonts w:asciiTheme="minorHAnsi" w:hAnsiTheme="minorHAnsi"/>
        </w:rPr>
        <w:t xml:space="preserve">        </w:t>
      </w:r>
      <w:r w:rsidR="004A79F7" w:rsidRPr="003115E0">
        <w:rPr>
          <w:rFonts w:asciiTheme="minorHAnsi" w:hAnsiTheme="minorHAnsi"/>
        </w:rPr>
        <w:t xml:space="preserve">          </w:t>
      </w:r>
      <w:r w:rsidR="00AB4EC1" w:rsidRPr="003115E0">
        <w:rPr>
          <w:rFonts w:asciiTheme="minorHAnsi" w:hAnsiTheme="minorHAnsi"/>
        </w:rPr>
        <w:t xml:space="preserve">   </w:t>
      </w:r>
      <w:r w:rsidR="00701F57" w:rsidRPr="003115E0">
        <w:rPr>
          <w:rFonts w:asciiTheme="minorHAnsi" w:hAnsiTheme="minorHAnsi"/>
        </w:rPr>
        <w:t xml:space="preserve"> </w:t>
      </w:r>
      <w:r w:rsidR="0087165E">
        <w:rPr>
          <w:rFonts w:asciiTheme="minorHAnsi" w:hAnsiTheme="minorHAnsi"/>
        </w:rPr>
        <w:t>Końskie 2018-0</w:t>
      </w:r>
      <w:r w:rsidR="001E03DA">
        <w:rPr>
          <w:rFonts w:asciiTheme="minorHAnsi" w:hAnsiTheme="minorHAnsi"/>
        </w:rPr>
        <w:t>7-14</w:t>
      </w:r>
    </w:p>
    <w:p w:rsidR="00B612FB" w:rsidRPr="003115E0" w:rsidRDefault="00B612FB" w:rsidP="00A5594D">
      <w:pPr>
        <w:tabs>
          <w:tab w:val="left" w:pos="0"/>
          <w:tab w:val="left" w:pos="142"/>
        </w:tabs>
        <w:spacing w:after="0" w:line="240" w:lineRule="auto"/>
        <w:ind w:right="-172"/>
        <w:contextualSpacing/>
        <w:rPr>
          <w:rFonts w:asciiTheme="minorHAnsi" w:hAnsiTheme="minorHAnsi"/>
        </w:rPr>
      </w:pPr>
    </w:p>
    <w:tbl>
      <w:tblPr>
        <w:tblW w:w="5245" w:type="dxa"/>
        <w:tblInd w:w="4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tblGrid>
      <w:tr w:rsidR="00321BC2" w:rsidRPr="003115E0" w:rsidTr="00E04537">
        <w:trPr>
          <w:trHeight w:val="1306"/>
        </w:trPr>
        <w:tc>
          <w:tcPr>
            <w:tcW w:w="5245" w:type="dxa"/>
            <w:shd w:val="clear" w:color="auto" w:fill="auto"/>
          </w:tcPr>
          <w:p w:rsidR="0031471B" w:rsidRPr="003115E0" w:rsidRDefault="00251F0C" w:rsidP="00A5594D">
            <w:pPr>
              <w:tabs>
                <w:tab w:val="left" w:pos="0"/>
                <w:tab w:val="left" w:pos="142"/>
              </w:tabs>
              <w:spacing w:after="0" w:line="240" w:lineRule="auto"/>
              <w:ind w:right="-172"/>
              <w:rPr>
                <w:rFonts w:asciiTheme="minorHAnsi" w:eastAsia="Times New Roman" w:hAnsiTheme="minorHAnsi" w:cs="Arial"/>
                <w:bCs/>
              </w:rPr>
            </w:pPr>
            <w:r w:rsidRPr="003115E0">
              <w:rPr>
                <w:rFonts w:asciiTheme="minorHAnsi" w:eastAsia="Times New Roman" w:hAnsiTheme="minorHAnsi" w:cs="Arial"/>
                <w:bCs/>
              </w:rPr>
              <w:t>Firmy biorące udział w postępowaniu ogłoszonym w Systemie Zamówień</w:t>
            </w:r>
            <w:r w:rsidR="0031471B" w:rsidRPr="003115E0">
              <w:rPr>
                <w:rFonts w:asciiTheme="minorHAnsi" w:eastAsia="Times New Roman" w:hAnsiTheme="minorHAnsi" w:cs="Arial"/>
                <w:bCs/>
              </w:rPr>
              <w:t xml:space="preserve"> Publicznych Portal Centralny N</w:t>
            </w:r>
            <w:r w:rsidRPr="003115E0">
              <w:rPr>
                <w:rFonts w:asciiTheme="minorHAnsi" w:eastAsia="Times New Roman" w:hAnsiTheme="minorHAnsi" w:cs="Arial"/>
                <w:bCs/>
              </w:rPr>
              <w:t>r ogłoszenia:</w:t>
            </w:r>
            <w:r w:rsidR="008B1E1C" w:rsidRPr="003115E0">
              <w:rPr>
                <w:rFonts w:asciiTheme="minorHAnsi" w:eastAsia="Times New Roman" w:hAnsiTheme="minorHAnsi" w:cs="Arial"/>
                <w:bCs/>
              </w:rPr>
              <w:t xml:space="preserve"> </w:t>
            </w:r>
            <w:r w:rsidR="00C65D85" w:rsidRPr="003115E0">
              <w:rPr>
                <w:rFonts w:asciiTheme="minorHAnsi" w:eastAsia="Times New Roman" w:hAnsiTheme="minorHAnsi" w:cs="Arial"/>
                <w:bCs/>
              </w:rPr>
              <w:t xml:space="preserve"> nr </w:t>
            </w:r>
            <w:r w:rsidR="00423667" w:rsidRPr="00423667">
              <w:rPr>
                <w:rFonts w:asciiTheme="minorHAnsi" w:eastAsia="Times New Roman" w:hAnsiTheme="minorHAnsi" w:cs="Arial"/>
                <w:bCs/>
              </w:rPr>
              <w:t>586078-N-2018 z dnia 2018-07-09 r.</w:t>
            </w:r>
            <w:r w:rsidR="006B023C">
              <w:rPr>
                <w:rFonts w:asciiTheme="minorHAnsi" w:eastAsia="Times New Roman" w:hAnsiTheme="minorHAnsi" w:cs="Arial"/>
                <w:bCs/>
              </w:rPr>
              <w:t xml:space="preserve"> </w:t>
            </w:r>
            <w:r w:rsidRPr="003115E0">
              <w:rPr>
                <w:rFonts w:asciiTheme="minorHAnsi" w:eastAsia="Times New Roman" w:hAnsiTheme="minorHAnsi" w:cs="Arial"/>
                <w:bCs/>
              </w:rPr>
              <w:t>na</w:t>
            </w:r>
          </w:p>
          <w:p w:rsidR="00025685" w:rsidRPr="003115E0" w:rsidRDefault="00251F0C" w:rsidP="00A5594D">
            <w:pPr>
              <w:tabs>
                <w:tab w:val="left" w:pos="0"/>
                <w:tab w:val="left" w:pos="142"/>
              </w:tabs>
              <w:spacing w:after="0" w:line="240" w:lineRule="auto"/>
              <w:ind w:right="-172"/>
              <w:jc w:val="center"/>
              <w:rPr>
                <w:rFonts w:asciiTheme="minorHAnsi" w:eastAsia="Times New Roman" w:hAnsiTheme="minorHAnsi"/>
              </w:rPr>
            </w:pPr>
            <w:r w:rsidRPr="003115E0">
              <w:rPr>
                <w:rFonts w:asciiTheme="minorHAnsi" w:eastAsia="Times New Roman" w:hAnsiTheme="minorHAnsi" w:cs="Arial"/>
                <w:bCs/>
              </w:rPr>
              <w:t xml:space="preserve"> </w:t>
            </w:r>
            <w:r w:rsidRPr="00423667">
              <w:rPr>
                <w:rFonts w:asciiTheme="minorHAnsi" w:eastAsia="Times New Roman" w:hAnsiTheme="minorHAnsi" w:cs="Arial"/>
                <w:bCs/>
              </w:rPr>
              <w:t xml:space="preserve">stronie internetowej </w:t>
            </w:r>
            <w:r w:rsidR="00B612FB" w:rsidRPr="00423667">
              <w:rPr>
                <w:rFonts w:asciiTheme="minorHAnsi" w:eastAsia="Times New Roman" w:hAnsiTheme="minorHAnsi" w:cs="Arial"/>
                <w:bCs/>
              </w:rPr>
              <w:t>zoz-</w:t>
            </w:r>
            <w:r w:rsidR="00CB151E" w:rsidRPr="00423667">
              <w:rPr>
                <w:rFonts w:asciiTheme="minorHAnsi" w:eastAsia="Times New Roman" w:hAnsiTheme="minorHAnsi" w:cs="Arial"/>
                <w:bCs/>
              </w:rPr>
              <w:t>konskie.bip.org.pl</w:t>
            </w:r>
            <w:r w:rsidR="00B612FB" w:rsidRPr="00423667">
              <w:rPr>
                <w:rFonts w:asciiTheme="minorHAnsi" w:eastAsia="Times New Roman" w:hAnsiTheme="minorHAnsi" w:cs="Arial"/>
                <w:bCs/>
              </w:rPr>
              <w:t xml:space="preserve"> </w:t>
            </w:r>
            <w:r w:rsidRPr="00423667">
              <w:rPr>
                <w:rFonts w:asciiTheme="minorHAnsi" w:eastAsia="Times New Roman" w:hAnsiTheme="minorHAnsi" w:cs="Arial"/>
                <w:bCs/>
              </w:rPr>
              <w:t>oraz w siedzibie zamawiającego -Tablica ogłoszeń</w:t>
            </w:r>
          </w:p>
        </w:tc>
      </w:tr>
    </w:tbl>
    <w:p w:rsidR="00B612FB" w:rsidRDefault="00036BB6" w:rsidP="00A5594D">
      <w:pPr>
        <w:tabs>
          <w:tab w:val="left" w:pos="0"/>
          <w:tab w:val="left" w:pos="142"/>
        </w:tabs>
        <w:spacing w:after="0" w:line="240" w:lineRule="auto"/>
        <w:ind w:right="-172"/>
        <w:rPr>
          <w:rFonts w:asciiTheme="minorHAnsi" w:hAnsiTheme="minorHAnsi"/>
          <w:b/>
        </w:rPr>
      </w:pPr>
      <w:r w:rsidRPr="003115E0">
        <w:rPr>
          <w:rFonts w:asciiTheme="minorHAnsi" w:hAnsiTheme="minorHAnsi"/>
          <w:b/>
        </w:rPr>
        <w:t xml:space="preserve">              </w:t>
      </w:r>
      <w:r w:rsidR="00B612FB" w:rsidRPr="003115E0">
        <w:rPr>
          <w:rFonts w:asciiTheme="minorHAnsi" w:hAnsiTheme="minorHAnsi"/>
          <w:b/>
        </w:rPr>
        <w:t xml:space="preserve">             </w:t>
      </w:r>
    </w:p>
    <w:p w:rsidR="0023508B" w:rsidRPr="001E03DA" w:rsidRDefault="0023508B" w:rsidP="00A5594D">
      <w:pPr>
        <w:tabs>
          <w:tab w:val="left" w:pos="0"/>
          <w:tab w:val="left" w:pos="142"/>
        </w:tabs>
        <w:spacing w:after="0" w:line="240" w:lineRule="auto"/>
        <w:ind w:right="-172"/>
        <w:jc w:val="center"/>
        <w:rPr>
          <w:rFonts w:asciiTheme="minorHAnsi" w:hAnsiTheme="minorHAnsi"/>
          <w:b/>
          <w:sz w:val="24"/>
        </w:rPr>
      </w:pPr>
      <w:r w:rsidRPr="001E03DA">
        <w:rPr>
          <w:rFonts w:asciiTheme="minorHAnsi" w:hAnsiTheme="minorHAnsi" w:cs="Arial"/>
          <w:b/>
          <w:sz w:val="32"/>
        </w:rPr>
        <w:t>WYJAŚNIENIA TREŚCI SIWZ</w:t>
      </w:r>
      <w:r w:rsidRPr="001E03DA">
        <w:rPr>
          <w:rFonts w:asciiTheme="minorHAnsi" w:hAnsiTheme="minorHAnsi" w:cs="Arial"/>
          <w:b/>
          <w:sz w:val="32"/>
        </w:rPr>
        <w:cr/>
      </w:r>
    </w:p>
    <w:p w:rsidR="006B023C" w:rsidRPr="004A56F6" w:rsidRDefault="004A79F7" w:rsidP="00A5594D">
      <w:pPr>
        <w:autoSpaceDE w:val="0"/>
        <w:autoSpaceDN w:val="0"/>
        <w:adjustRightInd w:val="0"/>
        <w:spacing w:after="0" w:line="240" w:lineRule="auto"/>
        <w:rPr>
          <w:rFonts w:asciiTheme="minorHAnsi" w:hAnsiTheme="minorHAnsi" w:cs="Arial"/>
          <w:b/>
          <w:sz w:val="20"/>
          <w:szCs w:val="20"/>
        </w:rPr>
      </w:pPr>
      <w:r w:rsidRPr="004A56F6">
        <w:rPr>
          <w:rFonts w:asciiTheme="minorHAnsi" w:hAnsiTheme="minorHAnsi"/>
          <w:b/>
          <w:sz w:val="20"/>
          <w:szCs w:val="20"/>
        </w:rPr>
        <w:t xml:space="preserve">dot.: postępowania o udzielenie zamówienia publicznego na;  </w:t>
      </w:r>
    </w:p>
    <w:p w:rsidR="0023508B" w:rsidRPr="004A56F6" w:rsidRDefault="0023508B" w:rsidP="00A5594D">
      <w:pPr>
        <w:tabs>
          <w:tab w:val="left" w:pos="0"/>
          <w:tab w:val="left" w:pos="142"/>
        </w:tabs>
        <w:spacing w:after="0" w:line="240" w:lineRule="auto"/>
        <w:ind w:right="-172"/>
        <w:jc w:val="both"/>
        <w:rPr>
          <w:rFonts w:asciiTheme="minorHAnsi" w:hAnsiTheme="minorHAnsi" w:cs="Arial"/>
          <w:sz w:val="20"/>
          <w:szCs w:val="20"/>
        </w:rPr>
      </w:pPr>
      <w:r w:rsidRPr="004A56F6">
        <w:rPr>
          <w:rFonts w:asciiTheme="minorHAnsi" w:hAnsiTheme="minorHAnsi" w:cs="Arial"/>
          <w:sz w:val="20"/>
          <w:szCs w:val="20"/>
        </w:rPr>
        <w:cr/>
        <w:t>W odpowiedzi na skierowane do zamawiającego zapytania dotyczące treści specyfikacji istotnych wa</w:t>
      </w:r>
      <w:r w:rsidR="000B530F" w:rsidRPr="004A56F6">
        <w:rPr>
          <w:rFonts w:asciiTheme="minorHAnsi" w:hAnsiTheme="minorHAnsi" w:cs="Arial"/>
          <w:sz w:val="20"/>
          <w:szCs w:val="20"/>
        </w:rPr>
        <w:t>runków zamówienia informujemy:</w:t>
      </w:r>
    </w:p>
    <w:p w:rsidR="0023508B" w:rsidRPr="004A56F6" w:rsidRDefault="0023508B" w:rsidP="00A5594D">
      <w:pPr>
        <w:tabs>
          <w:tab w:val="left" w:pos="0"/>
          <w:tab w:val="left" w:pos="142"/>
        </w:tabs>
        <w:spacing w:after="0" w:line="240" w:lineRule="auto"/>
        <w:ind w:right="-172"/>
        <w:jc w:val="both"/>
        <w:rPr>
          <w:rFonts w:asciiTheme="minorHAnsi" w:hAnsiTheme="minorHAnsi" w:cs="Arial"/>
          <w:sz w:val="20"/>
          <w:szCs w:val="20"/>
        </w:rPr>
      </w:pPr>
    </w:p>
    <w:p w:rsidR="0087165E" w:rsidRPr="004A56F6" w:rsidRDefault="0087165E" w:rsidP="00A5594D">
      <w:pPr>
        <w:spacing w:after="0" w:line="240" w:lineRule="auto"/>
        <w:rPr>
          <w:rFonts w:asciiTheme="minorHAnsi" w:eastAsia="Times New Roman" w:hAnsiTheme="minorHAnsi"/>
          <w:sz w:val="20"/>
          <w:szCs w:val="20"/>
          <w:lang w:eastAsia="pl-PL"/>
        </w:rPr>
      </w:pPr>
    </w:p>
    <w:p w:rsidR="00A5594D" w:rsidRPr="004A56F6" w:rsidRDefault="00A5594D" w:rsidP="002F44E8">
      <w:pPr>
        <w:pStyle w:val="Akapitzlist"/>
        <w:numPr>
          <w:ilvl w:val="0"/>
          <w:numId w:val="26"/>
        </w:numPr>
        <w:rPr>
          <w:rFonts w:asciiTheme="minorHAnsi" w:hAnsiTheme="minorHAnsi"/>
          <w:b/>
          <w:bCs/>
          <w:sz w:val="20"/>
          <w:szCs w:val="20"/>
        </w:rPr>
      </w:pPr>
      <w:r w:rsidRPr="004A56F6">
        <w:rPr>
          <w:rFonts w:asciiTheme="minorHAnsi" w:hAnsiTheme="minorHAnsi"/>
          <w:b/>
          <w:bCs/>
          <w:sz w:val="20"/>
          <w:szCs w:val="20"/>
          <w:lang w:val="pl-PL"/>
        </w:rPr>
        <w:t>Pytania</w:t>
      </w:r>
      <w:r w:rsidRPr="004A56F6">
        <w:rPr>
          <w:rFonts w:asciiTheme="minorHAnsi" w:hAnsiTheme="minorHAnsi"/>
          <w:b/>
          <w:bCs/>
          <w:sz w:val="20"/>
          <w:szCs w:val="20"/>
        </w:rPr>
        <w:t xml:space="preserve"> do Fotel okulistyczny dla Pacjenta szt.1 </w:t>
      </w: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r w:rsidRPr="004A56F6">
        <w:rPr>
          <w:rFonts w:asciiTheme="minorHAnsi" w:hAnsiTheme="minorHAnsi"/>
          <w:sz w:val="20"/>
          <w:szCs w:val="20"/>
        </w:rPr>
        <w:t>Czy Zamawiający w pkt 19 dopuści fotel wyposażony w wąskie podłokietniki z możliwością demontażu , stanowiące podpórki rąk pacjenta i jednocześnie zabezpieczenie boczne ?</w:t>
      </w:r>
    </w:p>
    <w:p w:rsidR="001E03DA" w:rsidRPr="004A56F6" w:rsidRDefault="001E03DA" w:rsidP="001E03DA">
      <w:pPr>
        <w:spacing w:after="0" w:line="240" w:lineRule="auto"/>
        <w:jc w:val="both"/>
        <w:rPr>
          <w:rFonts w:asciiTheme="minorHAnsi" w:eastAsia="Times New Roman" w:hAnsiTheme="minorHAnsi"/>
          <w:sz w:val="20"/>
          <w:szCs w:val="20"/>
          <w:lang w:eastAsia="pl-PL"/>
        </w:rPr>
      </w:pPr>
    </w:p>
    <w:p w:rsidR="001E03DA" w:rsidRPr="004A56F6" w:rsidRDefault="001E03DA" w:rsidP="001E03DA">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Tak.</w:t>
      </w:r>
    </w:p>
    <w:p w:rsidR="00A5594D" w:rsidRPr="004A56F6" w:rsidRDefault="00A5594D" w:rsidP="00A5594D">
      <w:pPr>
        <w:spacing w:after="0" w:line="240" w:lineRule="auto"/>
        <w:rPr>
          <w:rFonts w:asciiTheme="minorHAnsi" w:hAnsiTheme="minorHAnsi"/>
          <w:sz w:val="20"/>
          <w:szCs w:val="20"/>
        </w:rPr>
      </w:pPr>
    </w:p>
    <w:p w:rsidR="00A5594D" w:rsidRPr="004A56F6" w:rsidRDefault="001E03DA" w:rsidP="00A5594D">
      <w:pPr>
        <w:spacing w:after="0" w:line="240" w:lineRule="auto"/>
        <w:rPr>
          <w:rFonts w:asciiTheme="minorHAnsi" w:hAnsiTheme="minorHAnsi"/>
          <w:sz w:val="20"/>
          <w:szCs w:val="20"/>
        </w:rPr>
      </w:pPr>
      <w:r w:rsidRPr="004A56F6">
        <w:rPr>
          <w:rFonts w:asciiTheme="minorHAnsi" w:hAnsiTheme="minorHAnsi"/>
          <w:noProof/>
          <w:sz w:val="20"/>
          <w:szCs w:val="20"/>
          <w:lang w:eastAsia="pl-PL"/>
        </w:rPr>
        <w:drawing>
          <wp:anchor distT="0" distB="0" distL="0" distR="0" simplePos="0" relativeHeight="251659264" behindDoc="0" locked="0" layoutInCell="1" allowOverlap="1" wp14:anchorId="2AD85891" wp14:editId="48CA6DCB">
            <wp:simplePos x="0" y="0"/>
            <wp:positionH relativeFrom="column">
              <wp:align>center</wp:align>
            </wp:positionH>
            <wp:positionV relativeFrom="paragraph">
              <wp:posOffset>0</wp:posOffset>
            </wp:positionV>
            <wp:extent cx="3251835" cy="1281430"/>
            <wp:effectExtent l="0" t="0" r="5715" b="0"/>
            <wp:wrapTopAndBottom/>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3261347" cy="1285112"/>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5594D" w:rsidRPr="004A56F6" w:rsidRDefault="00A5594D" w:rsidP="00A5594D">
      <w:pPr>
        <w:spacing w:after="0" w:line="240" w:lineRule="auto"/>
        <w:rPr>
          <w:rFonts w:asciiTheme="minorHAnsi" w:hAnsiTheme="minorHAnsi"/>
          <w:sz w:val="20"/>
          <w:szCs w:val="20"/>
        </w:rPr>
      </w:pPr>
      <w:r w:rsidRPr="004A56F6">
        <w:rPr>
          <w:rFonts w:asciiTheme="minorHAnsi" w:hAnsiTheme="minorHAnsi"/>
          <w:sz w:val="20"/>
          <w:szCs w:val="20"/>
        </w:rPr>
        <w:t xml:space="preserve">Zdjęcie prezentuje grafika poniżej </w:t>
      </w: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r w:rsidRPr="004A56F6">
        <w:rPr>
          <w:rFonts w:asciiTheme="minorHAnsi" w:hAnsiTheme="minorHAnsi"/>
          <w:noProof/>
          <w:sz w:val="20"/>
          <w:szCs w:val="20"/>
          <w:lang w:eastAsia="pl-PL"/>
        </w:rPr>
        <w:drawing>
          <wp:anchor distT="0" distB="0" distL="0" distR="0" simplePos="0" relativeHeight="251661312" behindDoc="0" locked="0" layoutInCell="1" allowOverlap="1" wp14:anchorId="18E2EAA7" wp14:editId="5450BD57">
            <wp:simplePos x="0" y="0"/>
            <wp:positionH relativeFrom="column">
              <wp:posOffset>534670</wp:posOffset>
            </wp:positionH>
            <wp:positionV relativeFrom="paragraph">
              <wp:posOffset>-4445</wp:posOffset>
            </wp:positionV>
            <wp:extent cx="1267460" cy="1885315"/>
            <wp:effectExtent l="0" t="0" r="8890" b="635"/>
            <wp:wrapTopAndBottom/>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7460" cy="18853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A56F6">
        <w:rPr>
          <w:rFonts w:asciiTheme="minorHAnsi" w:hAnsiTheme="minorHAnsi"/>
          <w:noProof/>
          <w:sz w:val="20"/>
          <w:szCs w:val="20"/>
          <w:lang w:eastAsia="pl-PL"/>
        </w:rPr>
        <w:drawing>
          <wp:anchor distT="0" distB="0" distL="0" distR="0" simplePos="0" relativeHeight="251662336" behindDoc="0" locked="0" layoutInCell="1" allowOverlap="1" wp14:anchorId="387CA70B" wp14:editId="2121352D">
            <wp:simplePos x="0" y="0"/>
            <wp:positionH relativeFrom="column">
              <wp:posOffset>2493645</wp:posOffset>
            </wp:positionH>
            <wp:positionV relativeFrom="paragraph">
              <wp:posOffset>677545</wp:posOffset>
            </wp:positionV>
            <wp:extent cx="1647190" cy="1059815"/>
            <wp:effectExtent l="0" t="0" r="0" b="6985"/>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7190" cy="1059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r w:rsidRPr="004A56F6">
        <w:rPr>
          <w:rFonts w:asciiTheme="minorHAnsi" w:hAnsiTheme="minorHAnsi"/>
          <w:sz w:val="20"/>
          <w:szCs w:val="20"/>
        </w:rPr>
        <w:t>Czy Zamawiający dopuści jako ,,Wielofunkcyjny'' zagłówek z regulacją kąta ustawienia w zakresie  +20/-45</w:t>
      </w:r>
      <w:r w:rsidRPr="004A56F6">
        <w:rPr>
          <w:rFonts w:asciiTheme="minorHAnsi" w:hAnsiTheme="minorHAnsi"/>
          <w:sz w:val="20"/>
          <w:szCs w:val="20"/>
          <w:vertAlign w:val="superscript"/>
        </w:rPr>
        <w:t xml:space="preserve">o  </w:t>
      </w:r>
      <w:r w:rsidRPr="004A56F6">
        <w:rPr>
          <w:rFonts w:asciiTheme="minorHAnsi" w:hAnsiTheme="minorHAnsi"/>
          <w:sz w:val="20"/>
          <w:szCs w:val="20"/>
        </w:rPr>
        <w:t>wg grafiki poniżej ?</w:t>
      </w:r>
    </w:p>
    <w:p w:rsidR="00A5594D" w:rsidRPr="004A56F6" w:rsidRDefault="00A5594D" w:rsidP="00A5594D">
      <w:pPr>
        <w:spacing w:after="0" w:line="240" w:lineRule="auto"/>
        <w:rPr>
          <w:rFonts w:asciiTheme="minorHAnsi" w:hAnsiTheme="minorHAnsi"/>
          <w:sz w:val="20"/>
          <w:szCs w:val="20"/>
        </w:rPr>
      </w:pPr>
    </w:p>
    <w:p w:rsidR="001E03DA" w:rsidRPr="004A56F6" w:rsidRDefault="001E03DA" w:rsidP="001E03DA">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lastRenderedPageBreak/>
        <w:t>Odpowiedź; Tak.</w:t>
      </w: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r w:rsidRPr="004A56F6">
        <w:rPr>
          <w:rFonts w:asciiTheme="minorHAnsi" w:hAnsiTheme="minorHAnsi"/>
          <w:noProof/>
          <w:sz w:val="20"/>
          <w:szCs w:val="20"/>
          <w:lang w:eastAsia="pl-PL"/>
        </w:rPr>
        <w:drawing>
          <wp:anchor distT="0" distB="0" distL="0" distR="0" simplePos="0" relativeHeight="251663360" behindDoc="1" locked="0" layoutInCell="0" allowOverlap="1" wp14:anchorId="1201D392" wp14:editId="6B1E41CE">
            <wp:simplePos x="0" y="0"/>
            <wp:positionH relativeFrom="column">
              <wp:posOffset>1359707</wp:posOffset>
            </wp:positionH>
            <wp:positionV relativeFrom="paragraph">
              <wp:posOffset>146373</wp:posOffset>
            </wp:positionV>
            <wp:extent cx="875158" cy="1388853"/>
            <wp:effectExtent l="0" t="0" r="1270" b="1905"/>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876690" cy="13912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b/>
          <w:bCs/>
          <w:sz w:val="20"/>
          <w:szCs w:val="20"/>
        </w:rPr>
      </w:pPr>
      <w:r w:rsidRPr="004A56F6">
        <w:rPr>
          <w:rFonts w:asciiTheme="minorHAnsi" w:hAnsiTheme="minorHAnsi"/>
          <w:b/>
          <w:bCs/>
          <w:sz w:val="20"/>
          <w:szCs w:val="20"/>
        </w:rPr>
        <w:t>Pytania do Fotel zabiegowy dla lekarza okulisty  szt</w:t>
      </w:r>
      <w:r w:rsidR="001E03DA" w:rsidRPr="004A56F6">
        <w:rPr>
          <w:rFonts w:asciiTheme="minorHAnsi" w:hAnsiTheme="minorHAnsi"/>
          <w:b/>
          <w:bCs/>
          <w:sz w:val="20"/>
          <w:szCs w:val="20"/>
        </w:rPr>
        <w:t>.</w:t>
      </w:r>
      <w:r w:rsidRPr="004A56F6">
        <w:rPr>
          <w:rFonts w:asciiTheme="minorHAnsi" w:hAnsiTheme="minorHAnsi"/>
          <w:b/>
          <w:bCs/>
          <w:sz w:val="20"/>
          <w:szCs w:val="20"/>
        </w:rPr>
        <w:t xml:space="preserve"> 1 </w:t>
      </w: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r w:rsidRPr="004A56F6">
        <w:rPr>
          <w:rFonts w:asciiTheme="minorHAnsi" w:hAnsiTheme="minorHAnsi"/>
          <w:sz w:val="20"/>
          <w:szCs w:val="20"/>
        </w:rPr>
        <w:t xml:space="preserve">Czy Zamawiający dopuści w pkt 20 </w:t>
      </w:r>
      <w:proofErr w:type="spellStart"/>
      <w:r w:rsidRPr="004A56F6">
        <w:rPr>
          <w:rFonts w:asciiTheme="minorHAnsi" w:hAnsiTheme="minorHAnsi"/>
          <w:sz w:val="20"/>
          <w:szCs w:val="20"/>
        </w:rPr>
        <w:t>SiWZ</w:t>
      </w:r>
      <w:proofErr w:type="spellEnd"/>
      <w:r w:rsidRPr="004A56F6">
        <w:rPr>
          <w:rFonts w:asciiTheme="minorHAnsi" w:hAnsiTheme="minorHAnsi"/>
          <w:sz w:val="20"/>
          <w:szCs w:val="20"/>
        </w:rPr>
        <w:t xml:space="preserve"> fotel operatora </w:t>
      </w:r>
      <w:r w:rsidR="001E03DA" w:rsidRPr="004A56F6">
        <w:rPr>
          <w:rFonts w:asciiTheme="minorHAnsi" w:hAnsiTheme="minorHAnsi"/>
          <w:sz w:val="20"/>
          <w:szCs w:val="20"/>
        </w:rPr>
        <w:t>wyposażony</w:t>
      </w:r>
      <w:r w:rsidRPr="004A56F6">
        <w:rPr>
          <w:rFonts w:asciiTheme="minorHAnsi" w:hAnsiTheme="minorHAnsi"/>
          <w:sz w:val="20"/>
          <w:szCs w:val="20"/>
        </w:rPr>
        <w:t xml:space="preserve"> w 1 siedzisko zgodnie z grafiką poniżej?</w:t>
      </w:r>
    </w:p>
    <w:p w:rsidR="001E03DA" w:rsidRPr="004A56F6" w:rsidRDefault="001E03DA" w:rsidP="001E03DA">
      <w:pPr>
        <w:spacing w:after="0" w:line="240" w:lineRule="auto"/>
        <w:jc w:val="both"/>
        <w:rPr>
          <w:rFonts w:asciiTheme="minorHAnsi" w:eastAsia="Times New Roman" w:hAnsiTheme="minorHAnsi"/>
          <w:sz w:val="20"/>
          <w:szCs w:val="20"/>
          <w:lang w:eastAsia="pl-PL"/>
        </w:rPr>
      </w:pPr>
    </w:p>
    <w:p w:rsidR="001E03DA" w:rsidRPr="004A56F6" w:rsidRDefault="001E03DA" w:rsidP="001E03DA">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Tak.</w:t>
      </w:r>
    </w:p>
    <w:p w:rsidR="00A5594D" w:rsidRPr="004A56F6" w:rsidRDefault="00A5594D" w:rsidP="00A5594D">
      <w:pPr>
        <w:spacing w:after="0" w:line="240" w:lineRule="auto"/>
        <w:rPr>
          <w:rFonts w:asciiTheme="minorHAnsi" w:hAnsiTheme="minorHAnsi"/>
          <w:sz w:val="20"/>
          <w:szCs w:val="20"/>
        </w:rPr>
      </w:pPr>
    </w:p>
    <w:p w:rsidR="00A5594D" w:rsidRPr="004A56F6" w:rsidRDefault="001E03DA" w:rsidP="00A5594D">
      <w:pPr>
        <w:spacing w:after="0" w:line="240" w:lineRule="auto"/>
        <w:rPr>
          <w:rFonts w:asciiTheme="minorHAnsi" w:hAnsiTheme="minorHAnsi"/>
          <w:sz w:val="20"/>
          <w:szCs w:val="20"/>
        </w:rPr>
      </w:pPr>
      <w:r w:rsidRPr="004A56F6">
        <w:rPr>
          <w:rFonts w:asciiTheme="minorHAnsi" w:hAnsiTheme="minorHAnsi"/>
          <w:noProof/>
          <w:sz w:val="20"/>
          <w:szCs w:val="20"/>
          <w:lang w:eastAsia="pl-PL"/>
        </w:rPr>
        <w:drawing>
          <wp:anchor distT="0" distB="0" distL="0" distR="0" simplePos="0" relativeHeight="251660288" behindDoc="1" locked="0" layoutInCell="1" allowOverlap="1" wp14:anchorId="02CF7DC4" wp14:editId="6D187A7A">
            <wp:simplePos x="0" y="0"/>
            <wp:positionH relativeFrom="column">
              <wp:posOffset>1276985</wp:posOffset>
            </wp:positionH>
            <wp:positionV relativeFrom="paragraph">
              <wp:posOffset>108585</wp:posOffset>
            </wp:positionV>
            <wp:extent cx="1517650" cy="2098040"/>
            <wp:effectExtent l="0" t="0" r="635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7650" cy="20980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p>
    <w:p w:rsidR="00A5594D" w:rsidRPr="004A56F6" w:rsidRDefault="001E03DA" w:rsidP="00A5594D">
      <w:pPr>
        <w:spacing w:after="0" w:line="240" w:lineRule="auto"/>
        <w:rPr>
          <w:rFonts w:asciiTheme="minorHAnsi" w:hAnsiTheme="minorHAnsi"/>
          <w:sz w:val="20"/>
          <w:szCs w:val="20"/>
        </w:rPr>
      </w:pPr>
      <w:r w:rsidRPr="004A56F6">
        <w:rPr>
          <w:rFonts w:asciiTheme="minorHAnsi" w:hAnsiTheme="minorHAnsi"/>
          <w:noProof/>
          <w:sz w:val="20"/>
          <w:szCs w:val="20"/>
          <w:lang w:eastAsia="pl-PL"/>
        </w:rPr>
        <w:drawing>
          <wp:anchor distT="0" distB="0" distL="0" distR="0" simplePos="0" relativeHeight="251666432" behindDoc="0" locked="0" layoutInCell="1" allowOverlap="1" wp14:anchorId="5F1F95F4" wp14:editId="59C89751">
            <wp:simplePos x="0" y="0"/>
            <wp:positionH relativeFrom="column">
              <wp:posOffset>996315</wp:posOffset>
            </wp:positionH>
            <wp:positionV relativeFrom="paragraph">
              <wp:posOffset>2238375</wp:posOffset>
            </wp:positionV>
            <wp:extent cx="2492375" cy="1475105"/>
            <wp:effectExtent l="0" t="0" r="3175" b="0"/>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2375" cy="14751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5594D" w:rsidRPr="004A56F6" w:rsidRDefault="00A5594D" w:rsidP="00A5594D">
      <w:pPr>
        <w:pageBreakBefore/>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r w:rsidRPr="004A56F6">
        <w:rPr>
          <w:rFonts w:asciiTheme="minorHAnsi" w:hAnsiTheme="minorHAnsi"/>
          <w:sz w:val="20"/>
          <w:szCs w:val="20"/>
        </w:rPr>
        <w:t xml:space="preserve">Czy Zamawiający w pkt 21 </w:t>
      </w:r>
      <w:proofErr w:type="spellStart"/>
      <w:r w:rsidRPr="004A56F6">
        <w:rPr>
          <w:rFonts w:asciiTheme="minorHAnsi" w:hAnsiTheme="minorHAnsi"/>
          <w:sz w:val="20"/>
          <w:szCs w:val="20"/>
        </w:rPr>
        <w:t>SiWZ</w:t>
      </w:r>
      <w:proofErr w:type="spellEnd"/>
      <w:r w:rsidRPr="004A56F6">
        <w:rPr>
          <w:rFonts w:asciiTheme="minorHAnsi" w:hAnsiTheme="minorHAnsi"/>
          <w:sz w:val="20"/>
          <w:szCs w:val="20"/>
        </w:rPr>
        <w:t xml:space="preserve"> dopuści fotel operatora bez regulacji pochylenia siedziska ?</w:t>
      </w:r>
    </w:p>
    <w:p w:rsidR="001E03DA" w:rsidRPr="004A56F6" w:rsidRDefault="001E03DA" w:rsidP="001E03DA">
      <w:pPr>
        <w:spacing w:after="0" w:line="240" w:lineRule="auto"/>
        <w:jc w:val="both"/>
        <w:rPr>
          <w:rFonts w:asciiTheme="minorHAnsi" w:eastAsia="Times New Roman" w:hAnsiTheme="minorHAnsi"/>
          <w:sz w:val="20"/>
          <w:szCs w:val="20"/>
          <w:lang w:eastAsia="pl-PL"/>
        </w:rPr>
      </w:pPr>
    </w:p>
    <w:p w:rsidR="001E03DA" w:rsidRPr="004A56F6" w:rsidRDefault="001E03DA" w:rsidP="001E03DA">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Tak.</w:t>
      </w: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r w:rsidRPr="004A56F6">
        <w:rPr>
          <w:rFonts w:asciiTheme="minorHAnsi" w:hAnsiTheme="minorHAnsi"/>
          <w:sz w:val="20"/>
          <w:szCs w:val="20"/>
        </w:rPr>
        <w:t xml:space="preserve"> Czy Zamawiający w pkt 28  </w:t>
      </w:r>
      <w:proofErr w:type="spellStart"/>
      <w:r w:rsidRPr="004A56F6">
        <w:rPr>
          <w:rFonts w:asciiTheme="minorHAnsi" w:hAnsiTheme="minorHAnsi"/>
          <w:sz w:val="20"/>
          <w:szCs w:val="20"/>
        </w:rPr>
        <w:t>SiWZ</w:t>
      </w:r>
      <w:proofErr w:type="spellEnd"/>
      <w:r w:rsidRPr="004A56F6">
        <w:rPr>
          <w:rFonts w:asciiTheme="minorHAnsi" w:hAnsiTheme="minorHAnsi"/>
          <w:sz w:val="20"/>
          <w:szCs w:val="20"/>
        </w:rPr>
        <w:t xml:space="preserve"> dopuści fotel operatora bez centralnego hamulca ?</w:t>
      </w:r>
    </w:p>
    <w:p w:rsidR="001E03DA" w:rsidRPr="004A56F6" w:rsidRDefault="001E03DA" w:rsidP="001E03DA">
      <w:pPr>
        <w:spacing w:after="0" w:line="240" w:lineRule="auto"/>
        <w:jc w:val="both"/>
        <w:rPr>
          <w:rFonts w:asciiTheme="minorHAnsi" w:eastAsia="Times New Roman" w:hAnsiTheme="minorHAnsi"/>
          <w:sz w:val="20"/>
          <w:szCs w:val="20"/>
          <w:lang w:eastAsia="pl-PL"/>
        </w:rPr>
      </w:pPr>
    </w:p>
    <w:p w:rsidR="001E03DA" w:rsidRPr="004A56F6" w:rsidRDefault="001E03DA" w:rsidP="001E03DA">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Tak.</w:t>
      </w: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sz w:val="20"/>
          <w:szCs w:val="20"/>
        </w:rPr>
      </w:pPr>
      <w:r w:rsidRPr="004A56F6">
        <w:rPr>
          <w:rFonts w:asciiTheme="minorHAnsi" w:hAnsiTheme="minorHAnsi"/>
          <w:sz w:val="20"/>
          <w:szCs w:val="20"/>
        </w:rPr>
        <w:t xml:space="preserve">Czy Zamawiający w pkt 30 </w:t>
      </w:r>
      <w:proofErr w:type="spellStart"/>
      <w:r w:rsidRPr="004A56F6">
        <w:rPr>
          <w:rFonts w:asciiTheme="minorHAnsi" w:hAnsiTheme="minorHAnsi"/>
          <w:sz w:val="20"/>
          <w:szCs w:val="20"/>
        </w:rPr>
        <w:t>SiWZ</w:t>
      </w:r>
      <w:proofErr w:type="spellEnd"/>
      <w:r w:rsidRPr="004A56F6">
        <w:rPr>
          <w:rFonts w:asciiTheme="minorHAnsi" w:hAnsiTheme="minorHAnsi"/>
          <w:sz w:val="20"/>
          <w:szCs w:val="20"/>
        </w:rPr>
        <w:t xml:space="preserve"> dopuści podstawę wykonaną ze stali nierdzewnej w innym kształcie podstawy niż kształt zbliżony do litery H?</w:t>
      </w:r>
    </w:p>
    <w:p w:rsidR="001E03DA" w:rsidRPr="004A56F6" w:rsidRDefault="001E03DA" w:rsidP="001E03DA">
      <w:pPr>
        <w:spacing w:after="0" w:line="240" w:lineRule="auto"/>
        <w:jc w:val="both"/>
        <w:rPr>
          <w:rFonts w:asciiTheme="minorHAnsi" w:eastAsia="Times New Roman" w:hAnsiTheme="minorHAnsi"/>
          <w:sz w:val="20"/>
          <w:szCs w:val="20"/>
          <w:lang w:eastAsia="pl-PL"/>
        </w:rPr>
      </w:pPr>
    </w:p>
    <w:p w:rsidR="001E03DA" w:rsidRPr="004A56F6" w:rsidRDefault="001E03DA" w:rsidP="001E03DA">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Tak.</w:t>
      </w:r>
    </w:p>
    <w:p w:rsidR="00A5594D" w:rsidRPr="004A56F6" w:rsidRDefault="00A5594D" w:rsidP="00A5594D">
      <w:pPr>
        <w:spacing w:after="0" w:line="240" w:lineRule="auto"/>
        <w:rPr>
          <w:rFonts w:asciiTheme="minorHAnsi" w:hAnsiTheme="minorHAnsi"/>
          <w:sz w:val="20"/>
          <w:szCs w:val="20"/>
        </w:rPr>
      </w:pPr>
    </w:p>
    <w:p w:rsidR="00A5594D" w:rsidRPr="004A56F6" w:rsidRDefault="001E03DA" w:rsidP="00A5594D">
      <w:pPr>
        <w:spacing w:after="0" w:line="240" w:lineRule="auto"/>
        <w:rPr>
          <w:rFonts w:asciiTheme="minorHAnsi" w:hAnsiTheme="minorHAnsi"/>
          <w:sz w:val="20"/>
          <w:szCs w:val="20"/>
        </w:rPr>
      </w:pPr>
      <w:r w:rsidRPr="004A56F6">
        <w:rPr>
          <w:rFonts w:asciiTheme="minorHAnsi" w:hAnsiTheme="minorHAnsi"/>
          <w:noProof/>
          <w:sz w:val="20"/>
          <w:szCs w:val="20"/>
          <w:lang w:eastAsia="pl-PL"/>
        </w:rPr>
        <w:drawing>
          <wp:anchor distT="0" distB="0" distL="0" distR="0" simplePos="0" relativeHeight="251664384" behindDoc="0" locked="0" layoutInCell="1" allowOverlap="1" wp14:anchorId="7F61EAEB" wp14:editId="6A7E3A2C">
            <wp:simplePos x="0" y="0"/>
            <wp:positionH relativeFrom="column">
              <wp:posOffset>1181735</wp:posOffset>
            </wp:positionH>
            <wp:positionV relativeFrom="paragraph">
              <wp:posOffset>17780</wp:posOffset>
            </wp:positionV>
            <wp:extent cx="1294130" cy="1181735"/>
            <wp:effectExtent l="0" t="0" r="1270" b="0"/>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4130" cy="1181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5594D" w:rsidRPr="004A56F6" w:rsidRDefault="00A5594D" w:rsidP="00A5594D">
      <w:pPr>
        <w:spacing w:after="0" w:line="240" w:lineRule="auto"/>
        <w:rPr>
          <w:rFonts w:asciiTheme="minorHAnsi" w:hAnsiTheme="minorHAnsi"/>
          <w:sz w:val="20"/>
          <w:szCs w:val="20"/>
        </w:rPr>
      </w:pPr>
    </w:p>
    <w:p w:rsidR="00A5594D" w:rsidRPr="004A56F6" w:rsidRDefault="00A5594D" w:rsidP="00A5594D">
      <w:pPr>
        <w:spacing w:after="0" w:line="240" w:lineRule="auto"/>
        <w:rPr>
          <w:rFonts w:asciiTheme="minorHAnsi" w:hAnsiTheme="minorHAnsi"/>
          <w:b/>
          <w:bCs/>
          <w:sz w:val="20"/>
          <w:szCs w:val="20"/>
        </w:rPr>
      </w:pPr>
      <w:r w:rsidRPr="004A56F6">
        <w:rPr>
          <w:rFonts w:asciiTheme="minorHAnsi" w:hAnsiTheme="minorHAnsi"/>
          <w:b/>
          <w:bCs/>
          <w:sz w:val="20"/>
          <w:szCs w:val="20"/>
        </w:rPr>
        <w:t xml:space="preserve">Pytania do Fotel zabiegowy laryngologiczny ( fotel </w:t>
      </w:r>
      <w:proofErr w:type="spellStart"/>
      <w:r w:rsidRPr="004A56F6">
        <w:rPr>
          <w:rFonts w:asciiTheme="minorHAnsi" w:hAnsiTheme="minorHAnsi"/>
          <w:b/>
          <w:bCs/>
          <w:sz w:val="20"/>
          <w:szCs w:val="20"/>
        </w:rPr>
        <w:t>okulistyno</w:t>
      </w:r>
      <w:proofErr w:type="spellEnd"/>
      <w:r w:rsidRPr="004A56F6">
        <w:rPr>
          <w:rFonts w:asciiTheme="minorHAnsi" w:hAnsiTheme="minorHAnsi"/>
          <w:b/>
          <w:bCs/>
          <w:sz w:val="20"/>
          <w:szCs w:val="20"/>
        </w:rPr>
        <w:t xml:space="preserve"> laryngologiczny )  </w:t>
      </w:r>
      <w:proofErr w:type="spellStart"/>
      <w:r w:rsidRPr="004A56F6">
        <w:rPr>
          <w:rFonts w:asciiTheme="minorHAnsi" w:hAnsiTheme="minorHAnsi"/>
          <w:b/>
          <w:bCs/>
          <w:sz w:val="20"/>
          <w:szCs w:val="20"/>
        </w:rPr>
        <w:t>szt</w:t>
      </w:r>
      <w:proofErr w:type="spellEnd"/>
      <w:r w:rsidRPr="004A56F6">
        <w:rPr>
          <w:rFonts w:asciiTheme="minorHAnsi" w:hAnsiTheme="minorHAnsi"/>
          <w:b/>
          <w:bCs/>
          <w:sz w:val="20"/>
          <w:szCs w:val="20"/>
        </w:rPr>
        <w:t xml:space="preserve"> 1 </w:t>
      </w:r>
    </w:p>
    <w:p w:rsidR="00A5594D" w:rsidRPr="004A56F6" w:rsidRDefault="00A5594D" w:rsidP="00A5594D">
      <w:pPr>
        <w:spacing w:after="0" w:line="240" w:lineRule="auto"/>
        <w:rPr>
          <w:rFonts w:asciiTheme="minorHAnsi" w:hAnsiTheme="minorHAnsi"/>
          <w:b/>
          <w:bCs/>
          <w:sz w:val="20"/>
          <w:szCs w:val="20"/>
        </w:rPr>
      </w:pPr>
    </w:p>
    <w:p w:rsidR="00A5594D" w:rsidRPr="004A56F6" w:rsidRDefault="00A5594D" w:rsidP="00A5594D">
      <w:pPr>
        <w:spacing w:after="0" w:line="240" w:lineRule="auto"/>
        <w:rPr>
          <w:rFonts w:asciiTheme="minorHAnsi" w:hAnsiTheme="minorHAnsi"/>
          <w:bCs/>
          <w:sz w:val="20"/>
          <w:szCs w:val="20"/>
        </w:rPr>
      </w:pPr>
      <w:r w:rsidRPr="004A56F6">
        <w:rPr>
          <w:rFonts w:asciiTheme="minorHAnsi" w:hAnsiTheme="minorHAnsi"/>
          <w:bCs/>
          <w:sz w:val="20"/>
          <w:szCs w:val="20"/>
        </w:rPr>
        <w:t xml:space="preserve">Czy Zamawiający w pkt 19 </w:t>
      </w:r>
      <w:proofErr w:type="spellStart"/>
      <w:r w:rsidRPr="004A56F6">
        <w:rPr>
          <w:rFonts w:asciiTheme="minorHAnsi" w:hAnsiTheme="minorHAnsi"/>
          <w:bCs/>
          <w:sz w:val="20"/>
          <w:szCs w:val="20"/>
        </w:rPr>
        <w:t>SiWZ</w:t>
      </w:r>
      <w:proofErr w:type="spellEnd"/>
      <w:r w:rsidRPr="004A56F6">
        <w:rPr>
          <w:rFonts w:asciiTheme="minorHAnsi" w:hAnsiTheme="minorHAnsi"/>
          <w:bCs/>
          <w:sz w:val="20"/>
          <w:szCs w:val="20"/>
        </w:rPr>
        <w:t xml:space="preserve"> dopuści fotel – stół zabiegowy 4 sekcyjny ( segment nożny, siedzenia, pleców oraz specjalistyczny zagłówek okulistyczny ) ? </w:t>
      </w:r>
    </w:p>
    <w:p w:rsidR="00A5594D" w:rsidRPr="004A56F6" w:rsidRDefault="00A5594D" w:rsidP="00A5594D">
      <w:pPr>
        <w:spacing w:after="0" w:line="240" w:lineRule="auto"/>
        <w:rPr>
          <w:rFonts w:asciiTheme="minorHAnsi" w:hAnsiTheme="minorHAnsi"/>
          <w:bCs/>
          <w:sz w:val="20"/>
          <w:szCs w:val="20"/>
        </w:rPr>
      </w:pPr>
      <w:r w:rsidRPr="004A56F6">
        <w:rPr>
          <w:rFonts w:asciiTheme="minorHAnsi" w:hAnsiTheme="minorHAnsi"/>
          <w:bCs/>
          <w:sz w:val="20"/>
          <w:szCs w:val="20"/>
        </w:rPr>
        <w:t xml:space="preserve">Uzasadnienie: </w:t>
      </w:r>
      <w:proofErr w:type="spellStart"/>
      <w:r w:rsidRPr="004A56F6">
        <w:rPr>
          <w:rFonts w:asciiTheme="minorHAnsi" w:hAnsiTheme="minorHAnsi"/>
          <w:bCs/>
          <w:sz w:val="20"/>
          <w:szCs w:val="20"/>
        </w:rPr>
        <w:t>Geafika</w:t>
      </w:r>
      <w:proofErr w:type="spellEnd"/>
      <w:r w:rsidRPr="004A56F6">
        <w:rPr>
          <w:rFonts w:asciiTheme="minorHAnsi" w:hAnsiTheme="minorHAnsi"/>
          <w:bCs/>
          <w:sz w:val="20"/>
          <w:szCs w:val="20"/>
        </w:rPr>
        <w:t xml:space="preserve"> poniżej prezentuje 4 sekcje fotela-stołu </w:t>
      </w:r>
    </w:p>
    <w:p w:rsidR="00A5594D" w:rsidRPr="004A56F6" w:rsidRDefault="00A5594D" w:rsidP="00A5594D">
      <w:pPr>
        <w:spacing w:after="0" w:line="240" w:lineRule="auto"/>
        <w:rPr>
          <w:rFonts w:asciiTheme="minorHAnsi" w:hAnsiTheme="minorHAnsi"/>
          <w:bCs/>
          <w:sz w:val="20"/>
          <w:szCs w:val="20"/>
        </w:rPr>
      </w:pPr>
    </w:p>
    <w:p w:rsidR="001E03DA" w:rsidRPr="004A56F6" w:rsidRDefault="001E03DA" w:rsidP="001E03DA">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Tak.</w:t>
      </w:r>
    </w:p>
    <w:p w:rsidR="00A5594D" w:rsidRPr="004A56F6" w:rsidRDefault="00A5594D" w:rsidP="00A5594D">
      <w:pPr>
        <w:spacing w:after="0" w:line="240" w:lineRule="auto"/>
        <w:rPr>
          <w:rFonts w:asciiTheme="minorHAnsi" w:hAnsiTheme="minorHAnsi"/>
          <w:b/>
          <w:bCs/>
          <w:sz w:val="20"/>
          <w:szCs w:val="20"/>
        </w:rPr>
      </w:pPr>
    </w:p>
    <w:p w:rsidR="00A5594D" w:rsidRPr="004A56F6" w:rsidRDefault="00A5594D" w:rsidP="00A5594D">
      <w:pPr>
        <w:spacing w:after="0" w:line="240" w:lineRule="auto"/>
        <w:rPr>
          <w:rFonts w:asciiTheme="minorHAnsi" w:hAnsiTheme="minorHAnsi"/>
          <w:b/>
          <w:bCs/>
          <w:sz w:val="20"/>
          <w:szCs w:val="20"/>
        </w:rPr>
      </w:pPr>
    </w:p>
    <w:p w:rsidR="00A5594D" w:rsidRPr="004A56F6" w:rsidRDefault="00A5594D" w:rsidP="00A5594D">
      <w:pPr>
        <w:spacing w:after="0" w:line="240" w:lineRule="auto"/>
        <w:rPr>
          <w:rFonts w:asciiTheme="minorHAnsi" w:hAnsiTheme="minorHAnsi"/>
          <w:bCs/>
          <w:sz w:val="20"/>
          <w:szCs w:val="20"/>
        </w:rPr>
      </w:pPr>
      <w:r w:rsidRPr="004A56F6">
        <w:rPr>
          <w:rFonts w:asciiTheme="minorHAnsi" w:hAnsiTheme="minorHAnsi"/>
          <w:bCs/>
          <w:sz w:val="20"/>
          <w:szCs w:val="20"/>
        </w:rPr>
        <w:t xml:space="preserve">Czy Zamawiający w pkt 21 </w:t>
      </w:r>
      <w:proofErr w:type="spellStart"/>
      <w:r w:rsidRPr="004A56F6">
        <w:rPr>
          <w:rFonts w:asciiTheme="minorHAnsi" w:hAnsiTheme="minorHAnsi"/>
          <w:bCs/>
          <w:sz w:val="20"/>
          <w:szCs w:val="20"/>
        </w:rPr>
        <w:t>SiWZ</w:t>
      </w:r>
      <w:proofErr w:type="spellEnd"/>
      <w:r w:rsidRPr="004A56F6">
        <w:rPr>
          <w:rFonts w:asciiTheme="minorHAnsi" w:hAnsiTheme="minorHAnsi"/>
          <w:bCs/>
          <w:sz w:val="20"/>
          <w:szCs w:val="20"/>
        </w:rPr>
        <w:t xml:space="preserve"> dopuści fotel – stół zabiegowy gdzie konstrukcja jest ze stali  malowana proszkowo oraz całość obudowana tworzywową osłoną z tworzywa sztucznego w kolorze białym ?</w:t>
      </w:r>
    </w:p>
    <w:p w:rsidR="001E03DA" w:rsidRPr="004A56F6" w:rsidRDefault="001E03DA" w:rsidP="001E03DA">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Tak.</w:t>
      </w:r>
    </w:p>
    <w:p w:rsidR="00A5594D" w:rsidRPr="004A56F6" w:rsidRDefault="00A5594D" w:rsidP="00A5594D">
      <w:pPr>
        <w:spacing w:after="0" w:line="240" w:lineRule="auto"/>
        <w:rPr>
          <w:rFonts w:asciiTheme="minorHAnsi" w:hAnsiTheme="minorHAnsi"/>
          <w:b/>
          <w:bCs/>
          <w:sz w:val="20"/>
          <w:szCs w:val="20"/>
        </w:rPr>
      </w:pPr>
    </w:p>
    <w:p w:rsidR="00A5594D" w:rsidRPr="004A56F6" w:rsidRDefault="00A5594D" w:rsidP="00A5594D">
      <w:pPr>
        <w:spacing w:after="0" w:line="240" w:lineRule="auto"/>
        <w:rPr>
          <w:rFonts w:asciiTheme="minorHAnsi" w:hAnsiTheme="minorHAnsi"/>
          <w:b/>
          <w:bCs/>
          <w:sz w:val="20"/>
          <w:szCs w:val="20"/>
        </w:rPr>
      </w:pPr>
    </w:p>
    <w:p w:rsidR="00A5594D" w:rsidRPr="004A56F6" w:rsidRDefault="00A5594D" w:rsidP="00A5594D">
      <w:pPr>
        <w:spacing w:after="0" w:line="240" w:lineRule="auto"/>
        <w:rPr>
          <w:rFonts w:asciiTheme="minorHAnsi" w:hAnsiTheme="minorHAnsi"/>
          <w:bCs/>
          <w:sz w:val="20"/>
          <w:szCs w:val="20"/>
        </w:rPr>
      </w:pPr>
      <w:r w:rsidRPr="004A56F6">
        <w:rPr>
          <w:rFonts w:asciiTheme="minorHAnsi" w:hAnsiTheme="minorHAnsi"/>
          <w:bCs/>
          <w:sz w:val="20"/>
          <w:szCs w:val="20"/>
        </w:rPr>
        <w:t xml:space="preserve">Czy  w pkt 24 </w:t>
      </w:r>
      <w:proofErr w:type="spellStart"/>
      <w:r w:rsidRPr="004A56F6">
        <w:rPr>
          <w:rFonts w:asciiTheme="minorHAnsi" w:hAnsiTheme="minorHAnsi"/>
          <w:bCs/>
          <w:sz w:val="20"/>
          <w:szCs w:val="20"/>
        </w:rPr>
        <w:t>SiWZ</w:t>
      </w:r>
      <w:proofErr w:type="spellEnd"/>
      <w:r w:rsidRPr="004A56F6">
        <w:rPr>
          <w:rFonts w:asciiTheme="minorHAnsi" w:hAnsiTheme="minorHAnsi"/>
          <w:bCs/>
          <w:sz w:val="20"/>
          <w:szCs w:val="20"/>
        </w:rPr>
        <w:t xml:space="preserve"> dopuści fotel – stół zabiegowy gdzie kąt nachylenia sekcji pleców jest regulowany elektromechanicznie w </w:t>
      </w:r>
      <w:proofErr w:type="spellStart"/>
      <w:r w:rsidRPr="004A56F6">
        <w:rPr>
          <w:rFonts w:asciiTheme="minorHAnsi" w:hAnsiTheme="minorHAnsi"/>
          <w:bCs/>
          <w:sz w:val="20"/>
          <w:szCs w:val="20"/>
        </w:rPr>
        <w:t>zakrsie</w:t>
      </w:r>
      <w:proofErr w:type="spellEnd"/>
      <w:r w:rsidRPr="004A56F6">
        <w:rPr>
          <w:rFonts w:asciiTheme="minorHAnsi" w:hAnsiTheme="minorHAnsi"/>
          <w:bCs/>
          <w:sz w:val="20"/>
          <w:szCs w:val="20"/>
        </w:rPr>
        <w:t xml:space="preserve"> -10/+70</w:t>
      </w:r>
      <w:r w:rsidRPr="004A56F6">
        <w:rPr>
          <w:rFonts w:asciiTheme="minorHAnsi" w:hAnsiTheme="minorHAnsi"/>
          <w:bCs/>
          <w:sz w:val="20"/>
          <w:szCs w:val="20"/>
          <w:vertAlign w:val="superscript"/>
        </w:rPr>
        <w:t>o</w:t>
      </w:r>
      <w:r w:rsidRPr="004A56F6">
        <w:rPr>
          <w:rFonts w:asciiTheme="minorHAnsi" w:hAnsiTheme="minorHAnsi"/>
          <w:bCs/>
          <w:sz w:val="20"/>
          <w:szCs w:val="20"/>
        </w:rPr>
        <w:t xml:space="preserve"> ? </w:t>
      </w:r>
    </w:p>
    <w:p w:rsidR="00A5594D" w:rsidRPr="004A56F6" w:rsidRDefault="00A5594D" w:rsidP="00A5594D">
      <w:pPr>
        <w:spacing w:after="0" w:line="240" w:lineRule="auto"/>
        <w:rPr>
          <w:rFonts w:asciiTheme="minorHAnsi" w:hAnsiTheme="minorHAnsi"/>
          <w:bCs/>
          <w:sz w:val="20"/>
          <w:szCs w:val="20"/>
        </w:rPr>
      </w:pPr>
      <w:r w:rsidRPr="004A56F6">
        <w:rPr>
          <w:rFonts w:asciiTheme="minorHAnsi" w:hAnsiTheme="minorHAnsi"/>
          <w:bCs/>
          <w:sz w:val="20"/>
          <w:szCs w:val="20"/>
        </w:rPr>
        <w:t>Uzasadnienie: Parametr nieznacznie  odbiega od wymagań Zamawiającego</w:t>
      </w:r>
    </w:p>
    <w:p w:rsidR="001E03DA" w:rsidRPr="004A56F6" w:rsidRDefault="001E03DA" w:rsidP="001E03DA">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Tak.</w:t>
      </w:r>
    </w:p>
    <w:p w:rsidR="00A5594D" w:rsidRPr="004A56F6" w:rsidRDefault="001E03DA" w:rsidP="00A5594D">
      <w:pPr>
        <w:spacing w:after="0" w:line="240" w:lineRule="auto"/>
        <w:rPr>
          <w:rFonts w:asciiTheme="minorHAnsi" w:hAnsiTheme="minorHAnsi"/>
          <w:b/>
          <w:bCs/>
          <w:sz w:val="20"/>
          <w:szCs w:val="20"/>
        </w:rPr>
      </w:pPr>
      <w:r w:rsidRPr="004A56F6">
        <w:rPr>
          <w:rFonts w:asciiTheme="minorHAnsi" w:hAnsiTheme="minorHAnsi"/>
          <w:noProof/>
          <w:sz w:val="20"/>
          <w:szCs w:val="20"/>
          <w:lang w:eastAsia="pl-PL"/>
        </w:rPr>
        <w:drawing>
          <wp:anchor distT="0" distB="0" distL="0" distR="0" simplePos="0" relativeHeight="251665408" behindDoc="0" locked="0" layoutInCell="1" allowOverlap="1" wp14:anchorId="078A8D1E" wp14:editId="69547749">
            <wp:simplePos x="0" y="0"/>
            <wp:positionH relativeFrom="column">
              <wp:align>center</wp:align>
            </wp:positionH>
            <wp:positionV relativeFrom="paragraph">
              <wp:posOffset>2493010</wp:posOffset>
            </wp:positionV>
            <wp:extent cx="2102485" cy="982980"/>
            <wp:effectExtent l="0" t="0" r="0" b="762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6799" cy="985169"/>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5594D" w:rsidRPr="004A56F6" w:rsidRDefault="00A5594D" w:rsidP="00A5594D">
      <w:pPr>
        <w:spacing w:after="0" w:line="240" w:lineRule="auto"/>
        <w:rPr>
          <w:rFonts w:asciiTheme="minorHAnsi" w:hAnsiTheme="minorHAnsi"/>
          <w:bCs/>
          <w:sz w:val="20"/>
          <w:szCs w:val="20"/>
          <w:vertAlign w:val="superscript"/>
        </w:rPr>
      </w:pPr>
      <w:r w:rsidRPr="004A56F6">
        <w:rPr>
          <w:rFonts w:asciiTheme="minorHAnsi" w:hAnsiTheme="minorHAnsi"/>
          <w:bCs/>
          <w:sz w:val="20"/>
          <w:szCs w:val="20"/>
        </w:rPr>
        <w:t xml:space="preserve">Czy  w pkt 25 </w:t>
      </w:r>
      <w:proofErr w:type="spellStart"/>
      <w:r w:rsidRPr="004A56F6">
        <w:rPr>
          <w:rFonts w:asciiTheme="minorHAnsi" w:hAnsiTheme="minorHAnsi"/>
          <w:bCs/>
          <w:sz w:val="20"/>
          <w:szCs w:val="20"/>
        </w:rPr>
        <w:t>SiWZ</w:t>
      </w:r>
      <w:proofErr w:type="spellEnd"/>
      <w:r w:rsidRPr="004A56F6">
        <w:rPr>
          <w:rFonts w:asciiTheme="minorHAnsi" w:hAnsiTheme="minorHAnsi"/>
          <w:bCs/>
          <w:sz w:val="20"/>
          <w:szCs w:val="20"/>
        </w:rPr>
        <w:t xml:space="preserve"> dopuści fotel – stół zabiegowy zakres regulacji sekcji nóg </w:t>
      </w:r>
      <w:proofErr w:type="spellStart"/>
      <w:r w:rsidRPr="004A56F6">
        <w:rPr>
          <w:rFonts w:asciiTheme="minorHAnsi" w:hAnsiTheme="minorHAnsi"/>
          <w:bCs/>
          <w:sz w:val="20"/>
          <w:szCs w:val="20"/>
        </w:rPr>
        <w:t>wynosci</w:t>
      </w:r>
      <w:proofErr w:type="spellEnd"/>
      <w:r w:rsidRPr="004A56F6">
        <w:rPr>
          <w:rFonts w:asciiTheme="minorHAnsi" w:hAnsiTheme="minorHAnsi"/>
          <w:bCs/>
          <w:sz w:val="20"/>
          <w:szCs w:val="20"/>
        </w:rPr>
        <w:t xml:space="preserve"> 0/-90</w:t>
      </w:r>
      <w:r w:rsidRPr="004A56F6">
        <w:rPr>
          <w:rFonts w:asciiTheme="minorHAnsi" w:hAnsiTheme="minorHAnsi"/>
          <w:bCs/>
          <w:sz w:val="20"/>
          <w:szCs w:val="20"/>
          <w:vertAlign w:val="superscript"/>
        </w:rPr>
        <w:t>o</w:t>
      </w:r>
    </w:p>
    <w:p w:rsidR="00A5594D" w:rsidRPr="004A56F6" w:rsidRDefault="00A5594D" w:rsidP="00A5594D">
      <w:pPr>
        <w:spacing w:after="0" w:line="240" w:lineRule="auto"/>
        <w:rPr>
          <w:rFonts w:asciiTheme="minorHAnsi" w:hAnsiTheme="minorHAnsi"/>
          <w:bCs/>
          <w:sz w:val="20"/>
          <w:szCs w:val="20"/>
        </w:rPr>
      </w:pPr>
      <w:r w:rsidRPr="004A56F6">
        <w:rPr>
          <w:rFonts w:asciiTheme="minorHAnsi" w:hAnsiTheme="minorHAnsi"/>
          <w:bCs/>
          <w:sz w:val="20"/>
          <w:szCs w:val="20"/>
        </w:rPr>
        <w:t>Uzasadnienie: Parametr nieznacznie  odbiega od wymagań Zamawiającego</w:t>
      </w:r>
    </w:p>
    <w:p w:rsidR="001E03DA" w:rsidRPr="004A56F6" w:rsidRDefault="001E03DA" w:rsidP="001E03DA">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Tak.</w:t>
      </w:r>
    </w:p>
    <w:p w:rsidR="00A5594D" w:rsidRPr="004A56F6" w:rsidRDefault="00A5594D" w:rsidP="00A5594D">
      <w:pPr>
        <w:spacing w:after="0" w:line="240" w:lineRule="auto"/>
        <w:rPr>
          <w:rFonts w:asciiTheme="minorHAnsi" w:hAnsiTheme="minorHAnsi"/>
          <w:bCs/>
          <w:sz w:val="20"/>
          <w:szCs w:val="20"/>
        </w:rPr>
      </w:pPr>
    </w:p>
    <w:p w:rsidR="00A5594D" w:rsidRPr="004A56F6" w:rsidRDefault="00A5594D" w:rsidP="00A5594D">
      <w:pPr>
        <w:spacing w:after="0" w:line="240" w:lineRule="auto"/>
        <w:rPr>
          <w:rFonts w:asciiTheme="minorHAnsi" w:hAnsiTheme="minorHAnsi"/>
          <w:bCs/>
          <w:sz w:val="20"/>
          <w:szCs w:val="20"/>
        </w:rPr>
      </w:pPr>
      <w:r w:rsidRPr="004A56F6">
        <w:rPr>
          <w:rFonts w:asciiTheme="minorHAnsi" w:hAnsiTheme="minorHAnsi"/>
          <w:bCs/>
          <w:sz w:val="20"/>
          <w:szCs w:val="20"/>
        </w:rPr>
        <w:t xml:space="preserve">Czy Zamawiający w pkt 27 </w:t>
      </w:r>
      <w:proofErr w:type="spellStart"/>
      <w:r w:rsidRPr="004A56F6">
        <w:rPr>
          <w:rFonts w:asciiTheme="minorHAnsi" w:hAnsiTheme="minorHAnsi"/>
          <w:bCs/>
          <w:sz w:val="20"/>
          <w:szCs w:val="20"/>
        </w:rPr>
        <w:t>SiWZ</w:t>
      </w:r>
      <w:proofErr w:type="spellEnd"/>
      <w:r w:rsidRPr="004A56F6">
        <w:rPr>
          <w:rFonts w:asciiTheme="minorHAnsi" w:hAnsiTheme="minorHAnsi"/>
          <w:bCs/>
          <w:sz w:val="20"/>
          <w:szCs w:val="20"/>
        </w:rPr>
        <w:t xml:space="preserve"> dopuści zaproponowanie stołu w wersji jezdnej z indywidualną blokadą </w:t>
      </w:r>
      <w:proofErr w:type="spellStart"/>
      <w:r w:rsidRPr="004A56F6">
        <w:rPr>
          <w:rFonts w:asciiTheme="minorHAnsi" w:hAnsiTheme="minorHAnsi"/>
          <w:bCs/>
          <w:sz w:val="20"/>
          <w:szCs w:val="20"/>
        </w:rPr>
        <w:t>hamucami</w:t>
      </w:r>
      <w:proofErr w:type="spellEnd"/>
      <w:r w:rsidRPr="004A56F6">
        <w:rPr>
          <w:rFonts w:asciiTheme="minorHAnsi" w:hAnsiTheme="minorHAnsi"/>
          <w:bCs/>
          <w:sz w:val="20"/>
          <w:szCs w:val="20"/>
        </w:rPr>
        <w:t xml:space="preserve"> ?</w:t>
      </w:r>
    </w:p>
    <w:p w:rsidR="001E03DA" w:rsidRPr="004A56F6" w:rsidRDefault="001E03DA" w:rsidP="001E03DA">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Tak.</w:t>
      </w:r>
    </w:p>
    <w:p w:rsidR="00A5594D" w:rsidRPr="004A56F6" w:rsidRDefault="00A5594D" w:rsidP="00A5594D">
      <w:pPr>
        <w:spacing w:after="0" w:line="240" w:lineRule="auto"/>
        <w:rPr>
          <w:rFonts w:asciiTheme="minorHAnsi" w:hAnsiTheme="minorHAnsi"/>
          <w:bCs/>
          <w:sz w:val="20"/>
          <w:szCs w:val="20"/>
        </w:rPr>
      </w:pPr>
    </w:p>
    <w:p w:rsidR="00A5594D" w:rsidRPr="004A56F6" w:rsidRDefault="00A5594D" w:rsidP="00A5594D">
      <w:pPr>
        <w:spacing w:after="0" w:line="240" w:lineRule="auto"/>
        <w:rPr>
          <w:rFonts w:asciiTheme="minorHAnsi" w:hAnsiTheme="minorHAnsi"/>
          <w:bCs/>
          <w:sz w:val="20"/>
          <w:szCs w:val="20"/>
        </w:rPr>
      </w:pPr>
      <w:r w:rsidRPr="004A56F6">
        <w:rPr>
          <w:rFonts w:asciiTheme="minorHAnsi" w:hAnsiTheme="minorHAnsi"/>
          <w:bCs/>
          <w:sz w:val="20"/>
          <w:szCs w:val="20"/>
        </w:rPr>
        <w:t xml:space="preserve">Czy Zamawiający w pkt 28 </w:t>
      </w:r>
      <w:proofErr w:type="spellStart"/>
      <w:r w:rsidRPr="004A56F6">
        <w:rPr>
          <w:rFonts w:asciiTheme="minorHAnsi" w:hAnsiTheme="minorHAnsi"/>
          <w:bCs/>
          <w:sz w:val="20"/>
          <w:szCs w:val="20"/>
        </w:rPr>
        <w:t>SiWZ</w:t>
      </w:r>
      <w:proofErr w:type="spellEnd"/>
      <w:r w:rsidRPr="004A56F6">
        <w:rPr>
          <w:rFonts w:asciiTheme="minorHAnsi" w:hAnsiTheme="minorHAnsi"/>
          <w:bCs/>
          <w:sz w:val="20"/>
          <w:szCs w:val="20"/>
        </w:rPr>
        <w:t xml:space="preserve">  dopuści fotel bez systemu poziomowania?</w:t>
      </w:r>
    </w:p>
    <w:p w:rsidR="001E03DA" w:rsidRPr="004A56F6" w:rsidRDefault="001E03DA" w:rsidP="001E03DA">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Tak.</w:t>
      </w:r>
    </w:p>
    <w:p w:rsidR="00A5594D" w:rsidRPr="004A56F6" w:rsidRDefault="00A5594D" w:rsidP="00A5594D">
      <w:pPr>
        <w:spacing w:after="0" w:line="240" w:lineRule="auto"/>
        <w:rPr>
          <w:rFonts w:asciiTheme="minorHAnsi" w:hAnsiTheme="minorHAnsi"/>
          <w:bCs/>
          <w:sz w:val="20"/>
          <w:szCs w:val="20"/>
        </w:rPr>
      </w:pPr>
    </w:p>
    <w:p w:rsidR="00A5594D" w:rsidRPr="004A56F6" w:rsidRDefault="00A5594D" w:rsidP="00A5594D">
      <w:pPr>
        <w:spacing w:after="0" w:line="240" w:lineRule="auto"/>
        <w:rPr>
          <w:rFonts w:asciiTheme="minorHAnsi" w:hAnsiTheme="minorHAnsi"/>
          <w:bCs/>
          <w:sz w:val="20"/>
          <w:szCs w:val="20"/>
        </w:rPr>
      </w:pPr>
      <w:r w:rsidRPr="004A56F6">
        <w:rPr>
          <w:rFonts w:asciiTheme="minorHAnsi" w:hAnsiTheme="minorHAnsi"/>
          <w:bCs/>
          <w:sz w:val="20"/>
          <w:szCs w:val="20"/>
        </w:rPr>
        <w:t xml:space="preserve">Czy Zamawiający w pkt 30  zrezygnuje z wymogu aby fotel był jednoczenie z rozwiązaniem na </w:t>
      </w:r>
      <w:proofErr w:type="spellStart"/>
      <w:r w:rsidRPr="004A56F6">
        <w:rPr>
          <w:rFonts w:asciiTheme="minorHAnsi" w:hAnsiTheme="minorHAnsi"/>
          <w:bCs/>
          <w:sz w:val="20"/>
          <w:szCs w:val="20"/>
        </w:rPr>
        <w:t>kólkach</w:t>
      </w:r>
      <w:proofErr w:type="spellEnd"/>
      <w:r w:rsidRPr="004A56F6">
        <w:rPr>
          <w:rFonts w:asciiTheme="minorHAnsi" w:hAnsiTheme="minorHAnsi"/>
          <w:bCs/>
          <w:sz w:val="20"/>
          <w:szCs w:val="20"/>
        </w:rPr>
        <w:t xml:space="preserve"> i na stopkach?</w:t>
      </w:r>
    </w:p>
    <w:p w:rsidR="001E03DA" w:rsidRPr="004A56F6" w:rsidRDefault="001E03DA" w:rsidP="001E03DA">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Tak.</w:t>
      </w:r>
    </w:p>
    <w:p w:rsidR="00A5594D" w:rsidRPr="004A56F6" w:rsidRDefault="00A5594D" w:rsidP="00A5594D">
      <w:pPr>
        <w:spacing w:after="0" w:line="240" w:lineRule="auto"/>
        <w:rPr>
          <w:rFonts w:asciiTheme="minorHAnsi" w:hAnsiTheme="minorHAnsi"/>
          <w:b/>
          <w:bCs/>
          <w:sz w:val="20"/>
          <w:szCs w:val="20"/>
        </w:rPr>
      </w:pPr>
    </w:p>
    <w:p w:rsidR="00A5594D" w:rsidRPr="004A56F6" w:rsidRDefault="00A5594D" w:rsidP="00A5594D">
      <w:pPr>
        <w:spacing w:after="0" w:line="240" w:lineRule="auto"/>
        <w:rPr>
          <w:rFonts w:asciiTheme="minorHAnsi" w:hAnsiTheme="minorHAnsi"/>
          <w:bCs/>
          <w:sz w:val="20"/>
          <w:szCs w:val="20"/>
        </w:rPr>
      </w:pPr>
      <w:r w:rsidRPr="004A56F6">
        <w:rPr>
          <w:rFonts w:asciiTheme="minorHAnsi" w:hAnsiTheme="minorHAnsi"/>
          <w:bCs/>
          <w:sz w:val="20"/>
          <w:szCs w:val="20"/>
        </w:rPr>
        <w:lastRenderedPageBreak/>
        <w:t xml:space="preserve">Czy Zamawiający w pkt 31 dopuści fotel z minimalną ok 1-2cm przestrzenią  między podłożem a spodnią częścią obudowy podstawy bez możliwości podjechania pod fotel </w:t>
      </w:r>
      <w:proofErr w:type="spellStart"/>
      <w:r w:rsidRPr="004A56F6">
        <w:rPr>
          <w:rFonts w:asciiTheme="minorHAnsi" w:hAnsiTheme="minorHAnsi"/>
          <w:bCs/>
          <w:sz w:val="20"/>
          <w:szCs w:val="20"/>
        </w:rPr>
        <w:t>podnoścnikiem</w:t>
      </w:r>
      <w:proofErr w:type="spellEnd"/>
      <w:r w:rsidRPr="004A56F6">
        <w:rPr>
          <w:rFonts w:asciiTheme="minorHAnsi" w:hAnsiTheme="minorHAnsi"/>
          <w:bCs/>
          <w:sz w:val="20"/>
          <w:szCs w:val="20"/>
        </w:rPr>
        <w:t xml:space="preserve"> dla pacjenta?</w:t>
      </w:r>
    </w:p>
    <w:p w:rsidR="00A5594D" w:rsidRPr="004A56F6" w:rsidRDefault="00A5594D" w:rsidP="00A5594D">
      <w:pPr>
        <w:spacing w:after="0" w:line="240" w:lineRule="auto"/>
        <w:rPr>
          <w:rFonts w:asciiTheme="minorHAnsi" w:hAnsiTheme="minorHAnsi"/>
          <w:bCs/>
          <w:sz w:val="20"/>
          <w:szCs w:val="20"/>
        </w:rPr>
      </w:pPr>
      <w:r w:rsidRPr="004A56F6">
        <w:rPr>
          <w:rFonts w:asciiTheme="minorHAnsi" w:hAnsiTheme="minorHAnsi"/>
          <w:bCs/>
          <w:sz w:val="20"/>
          <w:szCs w:val="20"/>
        </w:rPr>
        <w:t xml:space="preserve">Uzasadnienie: Parametr  nie wpływa na wartość </w:t>
      </w:r>
      <w:proofErr w:type="spellStart"/>
      <w:r w:rsidRPr="004A56F6">
        <w:rPr>
          <w:rFonts w:asciiTheme="minorHAnsi" w:hAnsiTheme="minorHAnsi"/>
          <w:bCs/>
          <w:sz w:val="20"/>
          <w:szCs w:val="20"/>
        </w:rPr>
        <w:t>techniczno</w:t>
      </w:r>
      <w:proofErr w:type="spellEnd"/>
      <w:r w:rsidRPr="004A56F6">
        <w:rPr>
          <w:rFonts w:asciiTheme="minorHAnsi" w:hAnsiTheme="minorHAnsi"/>
          <w:bCs/>
          <w:sz w:val="20"/>
          <w:szCs w:val="20"/>
        </w:rPr>
        <w:t xml:space="preserve"> użytkową sprzętu. </w:t>
      </w:r>
      <w:proofErr w:type="spellStart"/>
      <w:r w:rsidRPr="004A56F6">
        <w:rPr>
          <w:rFonts w:asciiTheme="minorHAnsi" w:hAnsiTheme="minorHAnsi"/>
          <w:bCs/>
          <w:sz w:val="20"/>
          <w:szCs w:val="20"/>
        </w:rPr>
        <w:t>Zdjecie</w:t>
      </w:r>
      <w:proofErr w:type="spellEnd"/>
      <w:r w:rsidRPr="004A56F6">
        <w:rPr>
          <w:rFonts w:asciiTheme="minorHAnsi" w:hAnsiTheme="minorHAnsi"/>
          <w:bCs/>
          <w:sz w:val="20"/>
          <w:szCs w:val="20"/>
        </w:rPr>
        <w:t xml:space="preserve"> poniżej prezentuje podstawę oraz jej bezpośrednią bliskość z podłożem. </w:t>
      </w:r>
    </w:p>
    <w:p w:rsidR="002F44E8" w:rsidRPr="004A56F6" w:rsidRDefault="002F44E8" w:rsidP="002F44E8">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Tak.</w:t>
      </w:r>
    </w:p>
    <w:p w:rsidR="000B530F" w:rsidRPr="004A56F6" w:rsidRDefault="000B530F" w:rsidP="00A5594D">
      <w:pPr>
        <w:spacing w:after="0" w:line="240" w:lineRule="auto"/>
        <w:rPr>
          <w:rFonts w:asciiTheme="minorHAnsi" w:eastAsia="Times New Roman" w:hAnsiTheme="minorHAnsi"/>
          <w:sz w:val="20"/>
          <w:szCs w:val="20"/>
          <w:lang w:eastAsia="pl-PL"/>
        </w:rPr>
      </w:pPr>
    </w:p>
    <w:p w:rsidR="000B530F" w:rsidRPr="004A56F6" w:rsidRDefault="000B530F" w:rsidP="00A5594D">
      <w:pPr>
        <w:spacing w:after="0" w:line="240" w:lineRule="auto"/>
        <w:rPr>
          <w:rFonts w:asciiTheme="minorHAnsi" w:eastAsia="Times New Roman" w:hAnsiTheme="minorHAnsi"/>
          <w:sz w:val="20"/>
          <w:szCs w:val="20"/>
          <w:lang w:eastAsia="pl-PL"/>
        </w:rPr>
      </w:pPr>
    </w:p>
    <w:p w:rsidR="000B530F" w:rsidRPr="004A56F6" w:rsidRDefault="002F44E8" w:rsidP="00A5594D">
      <w:pPr>
        <w:spacing w:after="0" w:line="240" w:lineRule="auto"/>
        <w:rPr>
          <w:rFonts w:asciiTheme="minorHAnsi" w:eastAsia="Times New Roman" w:hAnsiTheme="minorHAnsi"/>
          <w:sz w:val="20"/>
          <w:szCs w:val="20"/>
          <w:lang w:eastAsia="pl-PL"/>
        </w:rPr>
      </w:pPr>
      <w:r w:rsidRPr="004A56F6">
        <w:rPr>
          <w:rFonts w:asciiTheme="minorHAnsi" w:hAnsiTheme="minorHAnsi"/>
          <w:noProof/>
          <w:sz w:val="20"/>
          <w:szCs w:val="20"/>
          <w:lang w:eastAsia="pl-PL"/>
        </w:rPr>
        <w:drawing>
          <wp:anchor distT="0" distB="0" distL="0" distR="0" simplePos="0" relativeHeight="251667456" behindDoc="0" locked="0" layoutInCell="0" allowOverlap="1" wp14:anchorId="68711EFB" wp14:editId="56BE7FDD">
            <wp:simplePos x="0" y="0"/>
            <wp:positionH relativeFrom="column">
              <wp:posOffset>1371600</wp:posOffset>
            </wp:positionH>
            <wp:positionV relativeFrom="paragraph">
              <wp:posOffset>282575</wp:posOffset>
            </wp:positionV>
            <wp:extent cx="1207135" cy="1481455"/>
            <wp:effectExtent l="0" t="0" r="0" b="4445"/>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7135" cy="14814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B530F" w:rsidRPr="004A56F6" w:rsidRDefault="000B530F" w:rsidP="00A5594D">
      <w:pPr>
        <w:spacing w:after="0" w:line="240" w:lineRule="auto"/>
        <w:rPr>
          <w:rFonts w:asciiTheme="minorHAnsi" w:eastAsia="Times New Roman" w:hAnsiTheme="minorHAnsi"/>
          <w:sz w:val="20"/>
          <w:szCs w:val="20"/>
          <w:lang w:eastAsia="pl-PL"/>
        </w:rPr>
      </w:pPr>
    </w:p>
    <w:p w:rsidR="0087165E" w:rsidRPr="004A56F6" w:rsidRDefault="0087165E" w:rsidP="00A5594D">
      <w:pPr>
        <w:spacing w:after="0" w:line="240" w:lineRule="auto"/>
        <w:jc w:val="both"/>
        <w:rPr>
          <w:rFonts w:asciiTheme="minorHAnsi" w:eastAsia="Times New Roman" w:hAnsiTheme="minorHAnsi"/>
          <w:sz w:val="20"/>
          <w:szCs w:val="20"/>
          <w:lang w:eastAsia="pl-PL"/>
        </w:rPr>
      </w:pPr>
    </w:p>
    <w:p w:rsidR="0087165E" w:rsidRPr="004A56F6" w:rsidRDefault="0087165E" w:rsidP="00A5594D">
      <w:pPr>
        <w:spacing w:after="0" w:line="240" w:lineRule="auto"/>
        <w:rPr>
          <w:rFonts w:asciiTheme="minorHAnsi" w:hAnsiTheme="minorHAnsi" w:cs="Arial"/>
          <w:b/>
          <w:sz w:val="20"/>
          <w:szCs w:val="20"/>
        </w:rPr>
      </w:pPr>
    </w:p>
    <w:p w:rsidR="0087165E" w:rsidRPr="004A56F6" w:rsidRDefault="0087165E" w:rsidP="002F44E8">
      <w:pPr>
        <w:pStyle w:val="Akapitzlist"/>
        <w:ind w:left="720"/>
        <w:rPr>
          <w:rFonts w:asciiTheme="minorHAnsi" w:hAnsiTheme="minorHAnsi"/>
          <w:sz w:val="20"/>
          <w:szCs w:val="20"/>
        </w:rPr>
      </w:pPr>
    </w:p>
    <w:p w:rsidR="002F44E8" w:rsidRPr="004A56F6" w:rsidRDefault="002F44E8" w:rsidP="002F44E8">
      <w:pPr>
        <w:pStyle w:val="Akapitzlist"/>
        <w:numPr>
          <w:ilvl w:val="0"/>
          <w:numId w:val="26"/>
        </w:numPr>
        <w:rPr>
          <w:rFonts w:asciiTheme="minorHAnsi" w:hAnsiTheme="minorHAnsi" w:cs="Segoe UI"/>
          <w:b/>
          <w:color w:val="353838"/>
          <w:sz w:val="20"/>
          <w:szCs w:val="20"/>
        </w:rPr>
      </w:pPr>
      <w:proofErr w:type="spellStart"/>
      <w:r w:rsidRPr="004A56F6">
        <w:rPr>
          <w:rFonts w:asciiTheme="minorHAnsi" w:hAnsiTheme="minorHAnsi" w:cs="Segoe UI"/>
          <w:b/>
          <w:color w:val="353838"/>
          <w:sz w:val="20"/>
          <w:szCs w:val="20"/>
        </w:rPr>
        <w:t>Dotyczy</w:t>
      </w:r>
      <w:proofErr w:type="spellEnd"/>
      <w:r w:rsidRPr="004A56F6">
        <w:rPr>
          <w:rFonts w:asciiTheme="minorHAnsi" w:hAnsiTheme="minorHAnsi" w:cs="Segoe UI"/>
          <w:b/>
          <w:color w:val="353838"/>
          <w:sz w:val="20"/>
          <w:szCs w:val="20"/>
        </w:rPr>
        <w:t xml:space="preserve"> </w:t>
      </w:r>
      <w:proofErr w:type="spellStart"/>
      <w:r w:rsidRPr="004A56F6">
        <w:rPr>
          <w:rFonts w:asciiTheme="minorHAnsi" w:hAnsiTheme="minorHAnsi" w:cs="Segoe UI"/>
          <w:b/>
          <w:color w:val="353838"/>
          <w:sz w:val="20"/>
          <w:szCs w:val="20"/>
        </w:rPr>
        <w:t>zadania</w:t>
      </w:r>
      <w:proofErr w:type="spellEnd"/>
      <w:r w:rsidRPr="004A56F6">
        <w:rPr>
          <w:rFonts w:asciiTheme="minorHAnsi" w:hAnsiTheme="minorHAnsi" w:cs="Segoe UI"/>
          <w:b/>
          <w:color w:val="353838"/>
          <w:sz w:val="20"/>
          <w:szCs w:val="20"/>
        </w:rPr>
        <w:t xml:space="preserve"> </w:t>
      </w:r>
      <w:proofErr w:type="spellStart"/>
      <w:r w:rsidRPr="004A56F6">
        <w:rPr>
          <w:rFonts w:asciiTheme="minorHAnsi" w:hAnsiTheme="minorHAnsi" w:cs="Segoe UI"/>
          <w:b/>
          <w:color w:val="353838"/>
          <w:sz w:val="20"/>
          <w:szCs w:val="20"/>
        </w:rPr>
        <w:t>nr</w:t>
      </w:r>
      <w:proofErr w:type="spellEnd"/>
      <w:r w:rsidRPr="004A56F6">
        <w:rPr>
          <w:rFonts w:asciiTheme="minorHAnsi" w:hAnsiTheme="minorHAnsi" w:cs="Segoe UI"/>
          <w:b/>
          <w:color w:val="353838"/>
          <w:sz w:val="20"/>
          <w:szCs w:val="20"/>
        </w:rPr>
        <w:t xml:space="preserve"> 2 – przewoźny aparat RTG</w:t>
      </w:r>
    </w:p>
    <w:p w:rsidR="002F44E8" w:rsidRPr="004A56F6" w:rsidRDefault="002F44E8" w:rsidP="002F44E8">
      <w:pPr>
        <w:spacing w:after="0" w:line="240" w:lineRule="auto"/>
        <w:rPr>
          <w:rFonts w:asciiTheme="minorHAnsi" w:eastAsia="Times New Roman" w:hAnsiTheme="minorHAnsi" w:cs="Segoe UI"/>
          <w:color w:val="353838"/>
          <w:sz w:val="20"/>
          <w:szCs w:val="20"/>
        </w:rPr>
      </w:pP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rPr>
        <w:t xml:space="preserve">Pytanie 1 pkt 29 </w:t>
      </w: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rPr>
        <w:t>Czy Zamawiający dopuści aparat firmy z wieloletnim doświadczeniem o zakresie regulacji wysokości ogniska od podłogi od 75,8 cm do 204 cm ? Oferowany zakres jest wystarczający do wykonywania większości wymaganych badań pacjentom znajdującym się na łóżkach. Różnica 10 cm jest rekompensowana przez wyższy maksymalny zakres ruchu lampy (204 cm).</w:t>
      </w:r>
    </w:p>
    <w:p w:rsidR="002F44E8" w:rsidRPr="004A56F6" w:rsidRDefault="002F44E8" w:rsidP="002F44E8">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Tak.</w:t>
      </w:r>
    </w:p>
    <w:p w:rsidR="002F44E8" w:rsidRPr="004A56F6" w:rsidRDefault="002F44E8" w:rsidP="002F44E8">
      <w:pPr>
        <w:spacing w:after="0" w:line="240" w:lineRule="auto"/>
        <w:rPr>
          <w:rFonts w:asciiTheme="minorHAnsi" w:eastAsia="Times New Roman" w:hAnsiTheme="minorHAnsi" w:cs="Segoe UI"/>
          <w:color w:val="353838"/>
          <w:sz w:val="20"/>
          <w:szCs w:val="20"/>
        </w:rPr>
      </w:pPr>
    </w:p>
    <w:p w:rsidR="002F44E8" w:rsidRPr="004A56F6" w:rsidRDefault="002F44E8" w:rsidP="002F44E8">
      <w:pPr>
        <w:spacing w:after="0" w:line="240" w:lineRule="auto"/>
        <w:rPr>
          <w:rFonts w:asciiTheme="minorHAnsi" w:eastAsia="Times New Roman" w:hAnsiTheme="minorHAnsi" w:cs="Segoe UI"/>
          <w:color w:val="353838"/>
          <w:sz w:val="20"/>
          <w:szCs w:val="20"/>
        </w:rPr>
      </w:pP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rPr>
        <w:t xml:space="preserve">Pytanie 2 pkt 41 </w:t>
      </w: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rPr>
        <w:t xml:space="preserve">Czy Zamawiający dopuści aparat firmy z wieloletnim doświadczeniem o maksymalnym zasięgu ramienia na poziomie 107 cm? 3 cm różnicy nie będą odczuwalne podczas normalnej pracy, a krótszy zasięg ramienia rekompensowany jest przez zestaw przycisków przy lampie - umożliwiających tzw. mikro ruchy w sąsiedztwie łóżka pacjenta. </w:t>
      </w:r>
    </w:p>
    <w:p w:rsidR="002F44E8" w:rsidRPr="004A56F6" w:rsidRDefault="002F44E8" w:rsidP="002F44E8">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Tak.</w:t>
      </w:r>
    </w:p>
    <w:p w:rsidR="002F44E8" w:rsidRPr="004A56F6" w:rsidRDefault="002F44E8" w:rsidP="002F44E8">
      <w:pPr>
        <w:spacing w:after="0" w:line="240" w:lineRule="auto"/>
        <w:rPr>
          <w:rFonts w:asciiTheme="minorHAnsi" w:eastAsia="Times New Roman" w:hAnsiTheme="minorHAnsi" w:cs="Segoe UI"/>
          <w:color w:val="353838"/>
          <w:sz w:val="20"/>
          <w:szCs w:val="20"/>
        </w:rPr>
      </w:pP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rPr>
        <w:t xml:space="preserve">Pytanie 3 pkt 47 </w:t>
      </w: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rPr>
        <w:t>Czy Zamawiający będzie punktował rozmiar monitora do przeglądania obrazów wg poniższego schematu :</w:t>
      </w: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u w:val="single"/>
        </w:rPr>
        <w:t>&gt;</w:t>
      </w:r>
      <w:r w:rsidRPr="004A56F6">
        <w:rPr>
          <w:rFonts w:asciiTheme="minorHAnsi" w:eastAsia="Times New Roman" w:hAnsiTheme="minorHAnsi" w:cs="Segoe UI"/>
          <w:color w:val="353838"/>
          <w:sz w:val="20"/>
          <w:szCs w:val="20"/>
        </w:rPr>
        <w:t>18" - 3 pkt</w:t>
      </w: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rPr>
        <w:t xml:space="preserve">&lt; 18 " - 0 pkt ? </w:t>
      </w: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rPr>
        <w:t xml:space="preserve">Rozmiar wyświetlacza bezpośrednio wpływa na wygodę użytkowania aparatu i łatwość oceny poprawnego wykonania zdjęcia przez technika. Dodatkowo na większym ekranie klawisze do obsługi aparatu są większe przez co wzrasta komfort użytkowania aparatu. </w:t>
      </w:r>
    </w:p>
    <w:p w:rsidR="002F44E8" w:rsidRPr="004A56F6" w:rsidRDefault="002F44E8" w:rsidP="002F44E8">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Nie.</w:t>
      </w:r>
    </w:p>
    <w:p w:rsidR="002F44E8" w:rsidRPr="004A56F6" w:rsidRDefault="002F44E8" w:rsidP="002F44E8">
      <w:pPr>
        <w:spacing w:after="0" w:line="240" w:lineRule="auto"/>
        <w:rPr>
          <w:rFonts w:asciiTheme="minorHAnsi" w:eastAsia="Times New Roman" w:hAnsiTheme="minorHAnsi" w:cs="Segoe UI"/>
          <w:color w:val="353838"/>
          <w:sz w:val="20"/>
          <w:szCs w:val="20"/>
        </w:rPr>
      </w:pP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rPr>
        <w:t xml:space="preserve">Pytanie 4 pkt 56 </w:t>
      </w: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rPr>
        <w:t>Czy Zamawiający wprowadzi dodatkowy podział w punktacji parametru</w:t>
      </w: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rPr>
        <w:t xml:space="preserve">od 351 kg do 450 kg - 2 pkt </w:t>
      </w: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rPr>
        <w:t>od 451 kg do 580 kg - 0 pkt ?</w:t>
      </w: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rPr>
        <w:t>Pozwoli to wyrównać konkurencyjność postępowania przetargowego.</w:t>
      </w:r>
    </w:p>
    <w:p w:rsidR="002F44E8" w:rsidRPr="004A56F6" w:rsidRDefault="002F44E8" w:rsidP="002F44E8">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Nie. Zapisy SIWZ bez zmian.</w:t>
      </w:r>
    </w:p>
    <w:p w:rsidR="002F44E8" w:rsidRPr="004A56F6" w:rsidRDefault="002F44E8" w:rsidP="002F44E8">
      <w:pPr>
        <w:spacing w:after="0" w:line="240" w:lineRule="auto"/>
        <w:rPr>
          <w:rFonts w:asciiTheme="minorHAnsi" w:eastAsia="Times New Roman" w:hAnsiTheme="minorHAnsi" w:cs="Segoe UI"/>
          <w:color w:val="353838"/>
          <w:sz w:val="20"/>
          <w:szCs w:val="20"/>
        </w:rPr>
      </w:pPr>
    </w:p>
    <w:p w:rsidR="002F44E8" w:rsidRPr="004A56F6" w:rsidRDefault="002F44E8" w:rsidP="002F44E8">
      <w:pPr>
        <w:spacing w:after="0" w:line="240" w:lineRule="auto"/>
        <w:rPr>
          <w:rFonts w:asciiTheme="minorHAnsi" w:eastAsia="Times New Roman" w:hAnsiTheme="minorHAnsi" w:cs="Segoe UI"/>
          <w:color w:val="353838"/>
          <w:sz w:val="20"/>
          <w:szCs w:val="20"/>
        </w:rPr>
      </w:pP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rPr>
        <w:t xml:space="preserve">Pytanie 5 pkt 7 </w:t>
      </w: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rPr>
        <w:t>Czy Zamawiający odstąpi od wymogu wstawienia aparatu zastępczego przy przestoju aparatu powyżej 5 dni roboczych lub wydłuży ten czas do 14 dni roboczych?</w:t>
      </w:r>
    </w:p>
    <w:p w:rsidR="002F44E8" w:rsidRPr="004A56F6" w:rsidRDefault="002F44E8" w:rsidP="002F44E8">
      <w:pPr>
        <w:spacing w:after="0" w:line="240" w:lineRule="auto"/>
        <w:rPr>
          <w:rFonts w:asciiTheme="minorHAnsi" w:eastAsia="Times New Roman" w:hAnsiTheme="minorHAnsi" w:cs="Segoe UI"/>
          <w:color w:val="353838"/>
          <w:sz w:val="20"/>
          <w:szCs w:val="20"/>
        </w:rPr>
      </w:pPr>
      <w:r w:rsidRPr="004A56F6">
        <w:rPr>
          <w:rFonts w:asciiTheme="minorHAnsi" w:eastAsia="Times New Roman" w:hAnsiTheme="minorHAnsi" w:cs="Segoe UI"/>
          <w:color w:val="353838"/>
          <w:sz w:val="20"/>
          <w:szCs w:val="20"/>
        </w:rPr>
        <w:t xml:space="preserve">Dystrybutorzy sprzętu RTG nie utrzymują stanów magazynowych aparatów </w:t>
      </w:r>
      <w:proofErr w:type="spellStart"/>
      <w:r w:rsidRPr="004A56F6">
        <w:rPr>
          <w:rFonts w:asciiTheme="minorHAnsi" w:eastAsia="Times New Roman" w:hAnsiTheme="minorHAnsi" w:cs="Segoe UI"/>
          <w:color w:val="353838"/>
          <w:sz w:val="20"/>
          <w:szCs w:val="20"/>
        </w:rPr>
        <w:t>rtg</w:t>
      </w:r>
      <w:proofErr w:type="spellEnd"/>
      <w:r w:rsidRPr="004A56F6">
        <w:rPr>
          <w:rFonts w:asciiTheme="minorHAnsi" w:eastAsia="Times New Roman" w:hAnsiTheme="minorHAnsi" w:cs="Segoe UI"/>
          <w:color w:val="353838"/>
          <w:sz w:val="20"/>
          <w:szCs w:val="20"/>
        </w:rPr>
        <w:t>, ponieważ każdy aparat posiada inną konfigurację i jest produkowany po zamówienie danego klienta.</w:t>
      </w:r>
    </w:p>
    <w:p w:rsidR="002F44E8" w:rsidRPr="004A56F6" w:rsidRDefault="002F44E8" w:rsidP="002F44E8">
      <w:pPr>
        <w:spacing w:after="0" w:line="240" w:lineRule="auto"/>
        <w:jc w:val="both"/>
        <w:rPr>
          <w:rFonts w:asciiTheme="minorHAnsi" w:eastAsia="Times New Roman" w:hAnsiTheme="minorHAnsi"/>
          <w:sz w:val="20"/>
          <w:szCs w:val="20"/>
          <w:lang w:eastAsia="pl-PL"/>
        </w:rPr>
      </w:pPr>
      <w:r w:rsidRPr="004A56F6">
        <w:rPr>
          <w:rFonts w:asciiTheme="minorHAnsi" w:hAnsiTheme="minorHAnsi" w:cs="Arial"/>
          <w:b/>
          <w:sz w:val="20"/>
          <w:szCs w:val="20"/>
        </w:rPr>
        <w:t>Odpowiedź; Nie. – (zamawiający wymaga  na czas naprawy  aparat o zbliżonych parametrach)</w:t>
      </w:r>
    </w:p>
    <w:p w:rsidR="002F44E8" w:rsidRPr="004A56F6" w:rsidRDefault="002F44E8" w:rsidP="002F44E8">
      <w:pPr>
        <w:rPr>
          <w:rFonts w:asciiTheme="minorHAnsi" w:hAnsiTheme="minorHAnsi"/>
          <w:sz w:val="20"/>
          <w:szCs w:val="20"/>
        </w:rPr>
      </w:pPr>
    </w:p>
    <w:p w:rsidR="002F44E8" w:rsidRPr="004A56F6" w:rsidRDefault="002F44E8" w:rsidP="00242F33">
      <w:pPr>
        <w:pStyle w:val="Akapitzlist"/>
        <w:numPr>
          <w:ilvl w:val="0"/>
          <w:numId w:val="26"/>
        </w:numPr>
        <w:tabs>
          <w:tab w:val="left" w:pos="-1416"/>
        </w:tabs>
        <w:jc w:val="both"/>
        <w:rPr>
          <w:rFonts w:asciiTheme="minorHAnsi" w:hAnsiTheme="minorHAnsi"/>
          <w:b/>
          <w:spacing w:val="-5"/>
          <w:sz w:val="20"/>
          <w:szCs w:val="20"/>
        </w:rPr>
      </w:pPr>
      <w:proofErr w:type="spellStart"/>
      <w:r w:rsidRPr="004A56F6">
        <w:rPr>
          <w:rFonts w:asciiTheme="minorHAnsi" w:hAnsiTheme="minorHAnsi"/>
          <w:b/>
          <w:spacing w:val="-5"/>
          <w:sz w:val="20"/>
          <w:szCs w:val="20"/>
        </w:rPr>
        <w:t>Zadanie</w:t>
      </w:r>
      <w:proofErr w:type="spellEnd"/>
      <w:r w:rsidRPr="004A56F6">
        <w:rPr>
          <w:rFonts w:asciiTheme="minorHAnsi" w:hAnsiTheme="minorHAnsi"/>
          <w:b/>
          <w:spacing w:val="-5"/>
          <w:sz w:val="20"/>
          <w:szCs w:val="20"/>
        </w:rPr>
        <w:t xml:space="preserve"> </w:t>
      </w:r>
      <w:proofErr w:type="spellStart"/>
      <w:r w:rsidRPr="004A56F6">
        <w:rPr>
          <w:rFonts w:asciiTheme="minorHAnsi" w:hAnsiTheme="minorHAnsi"/>
          <w:b/>
          <w:spacing w:val="-5"/>
          <w:sz w:val="20"/>
          <w:szCs w:val="20"/>
        </w:rPr>
        <w:t>nr</w:t>
      </w:r>
      <w:proofErr w:type="spellEnd"/>
      <w:r w:rsidRPr="004A56F6">
        <w:rPr>
          <w:rFonts w:asciiTheme="minorHAnsi" w:hAnsiTheme="minorHAnsi"/>
          <w:b/>
          <w:spacing w:val="-5"/>
          <w:sz w:val="20"/>
          <w:szCs w:val="20"/>
        </w:rPr>
        <w:t xml:space="preserve"> 1: </w:t>
      </w:r>
      <w:proofErr w:type="spellStart"/>
      <w:r w:rsidRPr="004A56F6">
        <w:rPr>
          <w:rFonts w:asciiTheme="minorHAnsi" w:hAnsiTheme="minorHAnsi"/>
          <w:b/>
          <w:spacing w:val="-5"/>
          <w:sz w:val="20"/>
          <w:szCs w:val="20"/>
        </w:rPr>
        <w:t>Fotel</w:t>
      </w:r>
      <w:proofErr w:type="spellEnd"/>
      <w:r w:rsidRPr="004A56F6">
        <w:rPr>
          <w:rFonts w:asciiTheme="minorHAnsi" w:hAnsiTheme="minorHAnsi"/>
          <w:b/>
          <w:spacing w:val="-5"/>
          <w:sz w:val="20"/>
          <w:szCs w:val="20"/>
        </w:rPr>
        <w:t xml:space="preserve"> </w:t>
      </w:r>
      <w:proofErr w:type="spellStart"/>
      <w:r w:rsidRPr="004A56F6">
        <w:rPr>
          <w:rFonts w:asciiTheme="minorHAnsi" w:hAnsiTheme="minorHAnsi"/>
          <w:b/>
          <w:spacing w:val="-5"/>
          <w:sz w:val="20"/>
          <w:szCs w:val="20"/>
        </w:rPr>
        <w:t>okulistyczny</w:t>
      </w:r>
      <w:proofErr w:type="spellEnd"/>
      <w:r w:rsidRPr="004A56F6">
        <w:rPr>
          <w:rFonts w:asciiTheme="minorHAnsi" w:hAnsiTheme="minorHAnsi"/>
          <w:b/>
          <w:spacing w:val="-5"/>
          <w:sz w:val="20"/>
          <w:szCs w:val="20"/>
        </w:rPr>
        <w:t xml:space="preserve"> </w:t>
      </w:r>
      <w:proofErr w:type="spellStart"/>
      <w:r w:rsidRPr="004A56F6">
        <w:rPr>
          <w:rFonts w:asciiTheme="minorHAnsi" w:hAnsiTheme="minorHAnsi"/>
          <w:b/>
          <w:spacing w:val="-5"/>
          <w:sz w:val="20"/>
          <w:szCs w:val="20"/>
        </w:rPr>
        <w:t>laryngologiczny</w:t>
      </w:r>
      <w:proofErr w:type="spellEnd"/>
      <w:r w:rsidRPr="004A56F6">
        <w:rPr>
          <w:rFonts w:asciiTheme="minorHAnsi" w:hAnsiTheme="minorHAnsi"/>
          <w:b/>
          <w:spacing w:val="-5"/>
          <w:sz w:val="20"/>
          <w:szCs w:val="20"/>
        </w:rPr>
        <w:t xml:space="preserve"> – 1 </w:t>
      </w:r>
      <w:proofErr w:type="spellStart"/>
      <w:r w:rsidRPr="004A56F6">
        <w:rPr>
          <w:rFonts w:asciiTheme="minorHAnsi" w:hAnsiTheme="minorHAnsi"/>
          <w:b/>
          <w:spacing w:val="-5"/>
          <w:sz w:val="20"/>
          <w:szCs w:val="20"/>
        </w:rPr>
        <w:t>szt</w:t>
      </w:r>
      <w:proofErr w:type="spellEnd"/>
      <w:r w:rsidRPr="004A56F6">
        <w:rPr>
          <w:rFonts w:asciiTheme="minorHAnsi" w:hAnsiTheme="minorHAnsi"/>
          <w:b/>
          <w:spacing w:val="-5"/>
          <w:sz w:val="20"/>
          <w:szCs w:val="20"/>
        </w:rPr>
        <w:t>.</w:t>
      </w:r>
    </w:p>
    <w:p w:rsidR="002F44E8" w:rsidRPr="004A56F6" w:rsidRDefault="002F44E8" w:rsidP="002F44E8">
      <w:pPr>
        <w:pStyle w:val="Akapitzlist"/>
        <w:tabs>
          <w:tab w:val="left" w:pos="-1416"/>
        </w:tabs>
        <w:ind w:left="720"/>
        <w:jc w:val="both"/>
        <w:rPr>
          <w:rFonts w:asciiTheme="minorHAnsi" w:hAnsiTheme="minorHAnsi"/>
          <w:b/>
          <w:spacing w:val="-5"/>
          <w:sz w:val="20"/>
          <w:szCs w:val="20"/>
        </w:rPr>
      </w:pPr>
    </w:p>
    <w:p w:rsidR="002F44E8" w:rsidRPr="004A56F6" w:rsidRDefault="002F44E8" w:rsidP="00242F33">
      <w:pPr>
        <w:numPr>
          <w:ilvl w:val="0"/>
          <w:numId w:val="27"/>
        </w:numPr>
        <w:spacing w:after="0" w:line="240" w:lineRule="auto"/>
        <w:ind w:left="360"/>
        <w:rPr>
          <w:rFonts w:asciiTheme="minorHAnsi" w:hAnsiTheme="minorHAnsi"/>
          <w:sz w:val="20"/>
          <w:szCs w:val="20"/>
        </w:rPr>
      </w:pPr>
      <w:r w:rsidRPr="004A56F6">
        <w:rPr>
          <w:rFonts w:asciiTheme="minorHAnsi" w:hAnsiTheme="minorHAnsi"/>
          <w:sz w:val="20"/>
          <w:szCs w:val="20"/>
        </w:rPr>
        <w:t>Czy Zamawiający dopuści do zaoferowania fotel okulistyczny laryngologiczny   z segmentem pleców regulowanym w zakresie -5</w:t>
      </w:r>
      <w:r w:rsidRPr="004A56F6">
        <w:rPr>
          <w:rFonts w:asciiTheme="minorHAnsi" w:hAnsiTheme="minorHAnsi"/>
          <w:sz w:val="20"/>
          <w:szCs w:val="20"/>
          <w:vertAlign w:val="superscript"/>
        </w:rPr>
        <w:t>0</w:t>
      </w:r>
      <w:r w:rsidRPr="004A56F6">
        <w:rPr>
          <w:rFonts w:asciiTheme="minorHAnsi" w:hAnsiTheme="minorHAnsi"/>
          <w:sz w:val="20"/>
          <w:szCs w:val="20"/>
        </w:rPr>
        <w:t>/+90</w:t>
      </w:r>
      <w:r w:rsidRPr="004A56F6">
        <w:rPr>
          <w:rFonts w:asciiTheme="minorHAnsi" w:hAnsiTheme="minorHAnsi"/>
          <w:sz w:val="20"/>
          <w:szCs w:val="20"/>
          <w:vertAlign w:val="superscript"/>
        </w:rPr>
        <w:t xml:space="preserve">0 </w:t>
      </w:r>
      <w:r w:rsidRPr="004A56F6">
        <w:rPr>
          <w:rFonts w:asciiTheme="minorHAnsi" w:hAnsiTheme="minorHAnsi"/>
          <w:sz w:val="20"/>
          <w:szCs w:val="20"/>
        </w:rPr>
        <w:t>, regulacja wspomagana sprężyną gazową? Proponowany zakres nieznacznie odbiega od wymaganego.</w:t>
      </w:r>
    </w:p>
    <w:p w:rsidR="00242F33" w:rsidRPr="004A56F6" w:rsidRDefault="00242F33" w:rsidP="00242F33">
      <w:pPr>
        <w:pStyle w:val="Akapitzlist"/>
        <w:ind w:left="720" w:hanging="360"/>
        <w:jc w:val="both"/>
        <w:rPr>
          <w:rFonts w:asciiTheme="minorHAnsi" w:hAnsiTheme="minorHAnsi"/>
          <w:sz w:val="20"/>
          <w:szCs w:val="20"/>
        </w:rPr>
      </w:pPr>
      <w:r w:rsidRPr="004A56F6">
        <w:rPr>
          <w:rFonts w:asciiTheme="minorHAnsi" w:hAnsiTheme="minorHAnsi" w:cs="Arial"/>
          <w:b/>
          <w:sz w:val="20"/>
          <w:szCs w:val="20"/>
          <w:lang w:val="pl-PL"/>
        </w:rPr>
        <w:t>Odpowiedź</w:t>
      </w:r>
      <w:r w:rsidRPr="004A56F6">
        <w:rPr>
          <w:rFonts w:asciiTheme="minorHAnsi" w:hAnsiTheme="minorHAnsi" w:cs="Arial"/>
          <w:b/>
          <w:sz w:val="20"/>
          <w:szCs w:val="20"/>
        </w:rPr>
        <w:t xml:space="preserve">;  </w:t>
      </w:r>
      <w:proofErr w:type="spellStart"/>
      <w:r w:rsidRPr="004A56F6">
        <w:rPr>
          <w:rFonts w:asciiTheme="minorHAnsi" w:hAnsiTheme="minorHAnsi" w:cs="Arial"/>
          <w:b/>
          <w:sz w:val="20"/>
          <w:szCs w:val="20"/>
        </w:rPr>
        <w:t>Tak</w:t>
      </w:r>
      <w:proofErr w:type="spellEnd"/>
      <w:r w:rsidRPr="004A56F6">
        <w:rPr>
          <w:rFonts w:asciiTheme="minorHAnsi" w:hAnsiTheme="minorHAnsi" w:cs="Arial"/>
          <w:b/>
          <w:sz w:val="20"/>
          <w:szCs w:val="20"/>
        </w:rPr>
        <w:t>.</w:t>
      </w:r>
    </w:p>
    <w:p w:rsidR="002F44E8" w:rsidRPr="004A56F6" w:rsidRDefault="002F44E8" w:rsidP="00242F33">
      <w:pPr>
        <w:numPr>
          <w:ilvl w:val="0"/>
          <w:numId w:val="27"/>
        </w:numPr>
        <w:spacing w:after="0" w:line="240" w:lineRule="auto"/>
        <w:ind w:left="360"/>
        <w:rPr>
          <w:rFonts w:asciiTheme="minorHAnsi" w:hAnsiTheme="minorHAnsi"/>
          <w:sz w:val="20"/>
          <w:szCs w:val="20"/>
        </w:rPr>
      </w:pPr>
      <w:r w:rsidRPr="004A56F6">
        <w:rPr>
          <w:rFonts w:asciiTheme="minorHAnsi" w:hAnsiTheme="minorHAnsi"/>
          <w:sz w:val="20"/>
          <w:szCs w:val="20"/>
        </w:rPr>
        <w:t>Czy Zamawiający dopuści do zaoferowania fotel okulistyczny laryngologiczny     z elektryczną regulacją wysokości siedziska w zakresie 20cm?</w:t>
      </w:r>
    </w:p>
    <w:p w:rsidR="00242F33" w:rsidRPr="004A56F6" w:rsidRDefault="00242F33" w:rsidP="00242F33">
      <w:pPr>
        <w:pStyle w:val="Akapitzlist"/>
        <w:ind w:left="426" w:hanging="360"/>
        <w:jc w:val="both"/>
        <w:rPr>
          <w:rFonts w:asciiTheme="minorHAnsi" w:hAnsiTheme="minorHAnsi"/>
          <w:sz w:val="20"/>
          <w:szCs w:val="20"/>
        </w:rPr>
      </w:pPr>
      <w:r w:rsidRPr="004A56F6">
        <w:rPr>
          <w:rFonts w:asciiTheme="minorHAnsi" w:hAnsiTheme="minorHAnsi" w:cs="Arial"/>
          <w:b/>
          <w:sz w:val="20"/>
          <w:szCs w:val="20"/>
          <w:lang w:val="pl-PL"/>
        </w:rPr>
        <w:t xml:space="preserve">       Odpowiedź</w:t>
      </w:r>
      <w:r w:rsidRPr="004A56F6">
        <w:rPr>
          <w:rFonts w:asciiTheme="minorHAnsi" w:hAnsiTheme="minorHAnsi" w:cs="Arial"/>
          <w:b/>
          <w:sz w:val="20"/>
          <w:szCs w:val="20"/>
        </w:rPr>
        <w:t xml:space="preserve">;  </w:t>
      </w:r>
      <w:proofErr w:type="spellStart"/>
      <w:r w:rsidRPr="004A56F6">
        <w:rPr>
          <w:rFonts w:asciiTheme="minorHAnsi" w:hAnsiTheme="minorHAnsi" w:cs="Arial"/>
          <w:b/>
          <w:sz w:val="20"/>
          <w:szCs w:val="20"/>
        </w:rPr>
        <w:t>Tak</w:t>
      </w:r>
      <w:proofErr w:type="spellEnd"/>
      <w:r w:rsidRPr="004A56F6">
        <w:rPr>
          <w:rFonts w:asciiTheme="minorHAnsi" w:hAnsiTheme="minorHAnsi" w:cs="Arial"/>
          <w:b/>
          <w:sz w:val="20"/>
          <w:szCs w:val="20"/>
        </w:rPr>
        <w:t>.</w:t>
      </w:r>
    </w:p>
    <w:p w:rsidR="002F44E8" w:rsidRPr="004A56F6" w:rsidRDefault="002F44E8" w:rsidP="00242F33">
      <w:pPr>
        <w:numPr>
          <w:ilvl w:val="0"/>
          <w:numId w:val="27"/>
        </w:numPr>
        <w:spacing w:after="0" w:line="240" w:lineRule="auto"/>
        <w:ind w:left="360"/>
        <w:rPr>
          <w:rFonts w:asciiTheme="minorHAnsi" w:hAnsiTheme="minorHAnsi"/>
          <w:sz w:val="20"/>
          <w:szCs w:val="20"/>
        </w:rPr>
      </w:pPr>
      <w:r w:rsidRPr="004A56F6">
        <w:rPr>
          <w:rFonts w:asciiTheme="minorHAnsi" w:hAnsiTheme="minorHAnsi"/>
          <w:sz w:val="20"/>
          <w:szCs w:val="20"/>
        </w:rPr>
        <w:t>Czy Zamawiający dopuści do zaoferowania fotel okulistyczny laryngologiczny z leżem  o szerokości 500m?</w:t>
      </w:r>
    </w:p>
    <w:p w:rsidR="00242F33" w:rsidRPr="004A56F6" w:rsidRDefault="00242F33" w:rsidP="00242F33">
      <w:pPr>
        <w:pStyle w:val="Akapitzlist"/>
        <w:ind w:left="720" w:hanging="360"/>
        <w:jc w:val="both"/>
        <w:rPr>
          <w:rFonts w:asciiTheme="minorHAnsi" w:hAnsiTheme="minorHAnsi"/>
          <w:sz w:val="20"/>
          <w:szCs w:val="20"/>
        </w:rPr>
      </w:pPr>
      <w:r w:rsidRPr="004A56F6">
        <w:rPr>
          <w:rFonts w:asciiTheme="minorHAnsi" w:hAnsiTheme="minorHAnsi" w:cs="Arial"/>
          <w:b/>
          <w:sz w:val="20"/>
          <w:szCs w:val="20"/>
          <w:lang w:val="pl-PL"/>
        </w:rPr>
        <w:t>Odpowiedź</w:t>
      </w:r>
      <w:r w:rsidRPr="004A56F6">
        <w:rPr>
          <w:rFonts w:asciiTheme="minorHAnsi" w:hAnsiTheme="minorHAnsi" w:cs="Arial"/>
          <w:b/>
          <w:sz w:val="20"/>
          <w:szCs w:val="20"/>
        </w:rPr>
        <w:t xml:space="preserve">;  </w:t>
      </w:r>
      <w:proofErr w:type="spellStart"/>
      <w:r w:rsidRPr="004A56F6">
        <w:rPr>
          <w:rFonts w:asciiTheme="minorHAnsi" w:hAnsiTheme="minorHAnsi" w:cs="Arial"/>
          <w:b/>
          <w:sz w:val="20"/>
          <w:szCs w:val="20"/>
        </w:rPr>
        <w:t>Tak</w:t>
      </w:r>
      <w:proofErr w:type="spellEnd"/>
      <w:r w:rsidRPr="004A56F6">
        <w:rPr>
          <w:rFonts w:asciiTheme="minorHAnsi" w:hAnsiTheme="minorHAnsi" w:cs="Arial"/>
          <w:b/>
          <w:sz w:val="20"/>
          <w:szCs w:val="20"/>
        </w:rPr>
        <w:t>.</w:t>
      </w:r>
    </w:p>
    <w:p w:rsidR="002F44E8" w:rsidRPr="004A56F6" w:rsidRDefault="002F44E8" w:rsidP="002F44E8">
      <w:pPr>
        <w:pStyle w:val="Akapitzlist"/>
        <w:ind w:left="720"/>
        <w:rPr>
          <w:rFonts w:asciiTheme="minorHAnsi" w:hAnsiTheme="minorHAnsi"/>
          <w:sz w:val="20"/>
          <w:szCs w:val="20"/>
        </w:rPr>
      </w:pPr>
    </w:p>
    <w:p w:rsidR="000B530F" w:rsidRPr="004A56F6" w:rsidRDefault="000B530F" w:rsidP="00A5594D">
      <w:pPr>
        <w:tabs>
          <w:tab w:val="left" w:pos="0"/>
          <w:tab w:val="left" w:pos="142"/>
        </w:tabs>
        <w:spacing w:after="0" w:line="240" w:lineRule="auto"/>
        <w:ind w:right="-172"/>
        <w:jc w:val="both"/>
        <w:rPr>
          <w:rFonts w:asciiTheme="minorHAnsi" w:hAnsiTheme="minorHAnsi" w:cs="Arial"/>
          <w:sz w:val="20"/>
          <w:szCs w:val="20"/>
        </w:rPr>
      </w:pPr>
    </w:p>
    <w:p w:rsidR="00242F33" w:rsidRPr="004A56F6" w:rsidRDefault="00242F33" w:rsidP="004A56F6">
      <w:pPr>
        <w:pStyle w:val="Akapitzlist"/>
        <w:numPr>
          <w:ilvl w:val="0"/>
          <w:numId w:val="26"/>
        </w:numPr>
        <w:rPr>
          <w:rFonts w:asciiTheme="minorHAnsi" w:hAnsiTheme="minorHAnsi"/>
          <w:b/>
          <w:sz w:val="20"/>
          <w:szCs w:val="20"/>
        </w:rPr>
      </w:pPr>
      <w:proofErr w:type="spellStart"/>
      <w:r w:rsidRPr="004A56F6">
        <w:rPr>
          <w:rFonts w:asciiTheme="minorHAnsi" w:hAnsiTheme="minorHAnsi"/>
          <w:b/>
          <w:sz w:val="20"/>
          <w:szCs w:val="20"/>
        </w:rPr>
        <w:t>Pytanie</w:t>
      </w:r>
      <w:proofErr w:type="spellEnd"/>
      <w:r w:rsidRPr="004A56F6">
        <w:rPr>
          <w:rFonts w:asciiTheme="minorHAnsi" w:hAnsiTheme="minorHAnsi"/>
          <w:b/>
          <w:sz w:val="20"/>
          <w:szCs w:val="20"/>
        </w:rPr>
        <w:t xml:space="preserve"> 1.</w:t>
      </w:r>
    </w:p>
    <w:p w:rsidR="00242F33" w:rsidRPr="004A56F6" w:rsidRDefault="00242F33" w:rsidP="004A56F6">
      <w:pPr>
        <w:spacing w:after="0" w:line="240" w:lineRule="auto"/>
        <w:rPr>
          <w:rFonts w:asciiTheme="minorHAnsi" w:hAnsiTheme="minorHAnsi"/>
          <w:color w:val="000000"/>
          <w:sz w:val="20"/>
          <w:szCs w:val="20"/>
        </w:rPr>
      </w:pPr>
      <w:r w:rsidRPr="004A56F6">
        <w:rPr>
          <w:rFonts w:asciiTheme="minorHAnsi" w:hAnsiTheme="minorHAnsi"/>
          <w:b/>
          <w:sz w:val="20"/>
          <w:szCs w:val="20"/>
        </w:rPr>
        <w:t xml:space="preserve">Dotyczy Zadania nr 2 </w:t>
      </w:r>
      <w:r w:rsidRPr="004A56F6">
        <w:rPr>
          <w:rFonts w:asciiTheme="minorHAnsi" w:hAnsiTheme="minorHAnsi"/>
          <w:sz w:val="20"/>
          <w:szCs w:val="20"/>
        </w:rPr>
        <w:t>(</w:t>
      </w:r>
      <w:r w:rsidRPr="004A56F6">
        <w:rPr>
          <w:rFonts w:asciiTheme="minorHAnsi" w:hAnsiTheme="minorHAnsi" w:cstheme="minorHAnsi"/>
          <w:sz w:val="20"/>
          <w:szCs w:val="20"/>
          <w:lang w:eastAsia="pl-PL"/>
        </w:rPr>
        <w:t>Załącznik nr 5 do specyfikacji)</w:t>
      </w:r>
      <w:r w:rsidRPr="004A56F6">
        <w:rPr>
          <w:rFonts w:asciiTheme="minorHAnsi" w:hAnsiTheme="minorHAnsi" w:cstheme="minorHAnsi"/>
          <w:b/>
          <w:sz w:val="20"/>
          <w:szCs w:val="20"/>
          <w:lang w:eastAsia="pl-PL"/>
        </w:rPr>
        <w:t xml:space="preserve"> - </w:t>
      </w:r>
      <w:r w:rsidRPr="004A56F6">
        <w:rPr>
          <w:rFonts w:asciiTheme="minorHAnsi" w:hAnsiTheme="minorHAnsi"/>
          <w:b/>
          <w:sz w:val="20"/>
          <w:szCs w:val="20"/>
        </w:rPr>
        <w:t xml:space="preserve">PKT 21. </w:t>
      </w:r>
      <w:r w:rsidRPr="004A56F6">
        <w:rPr>
          <w:rFonts w:asciiTheme="minorHAnsi" w:hAnsiTheme="minorHAnsi"/>
          <w:sz w:val="20"/>
          <w:szCs w:val="20"/>
        </w:rPr>
        <w:t>„Aparat nowy nieużywany, rok produkcji 2018</w:t>
      </w:r>
      <w:r w:rsidRPr="004A56F6">
        <w:rPr>
          <w:rFonts w:asciiTheme="minorHAnsi" w:hAnsiTheme="minorHAnsi"/>
          <w:color w:val="000000" w:themeColor="text1"/>
          <w:sz w:val="20"/>
          <w:szCs w:val="20"/>
        </w:rPr>
        <w:t xml:space="preserve">” oraz  </w:t>
      </w:r>
      <w:r w:rsidRPr="004A56F6">
        <w:rPr>
          <w:rFonts w:asciiTheme="minorHAnsi" w:hAnsiTheme="minorHAnsi" w:cstheme="minorHAnsi"/>
          <w:b/>
          <w:color w:val="000000" w:themeColor="text1"/>
          <w:sz w:val="20"/>
          <w:szCs w:val="20"/>
        </w:rPr>
        <w:t>§</w:t>
      </w:r>
      <w:r w:rsidRPr="004A56F6">
        <w:rPr>
          <w:rFonts w:asciiTheme="minorHAnsi" w:hAnsiTheme="minorHAnsi"/>
          <w:b/>
          <w:color w:val="000000" w:themeColor="text1"/>
          <w:sz w:val="20"/>
          <w:szCs w:val="20"/>
        </w:rPr>
        <w:t>3.1</w:t>
      </w:r>
      <w:r w:rsidRPr="004A56F6">
        <w:rPr>
          <w:rFonts w:asciiTheme="minorHAnsi" w:hAnsiTheme="minorHAnsi"/>
          <w:color w:val="000000" w:themeColor="text1"/>
          <w:sz w:val="20"/>
          <w:szCs w:val="20"/>
        </w:rPr>
        <w:t xml:space="preserve"> projektu umowy.  </w:t>
      </w:r>
      <w:r w:rsidRPr="004A56F6">
        <w:rPr>
          <w:rFonts w:asciiTheme="minorHAnsi" w:hAnsiTheme="minorHAnsi"/>
          <w:sz w:val="20"/>
          <w:szCs w:val="20"/>
        </w:rPr>
        <w:t xml:space="preserve">Czy Zamawiający dopuści aparat fabrycznie nowy, nie </w:t>
      </w:r>
      <w:proofErr w:type="spellStart"/>
      <w:r w:rsidRPr="004A56F6">
        <w:rPr>
          <w:rFonts w:asciiTheme="minorHAnsi" w:hAnsiTheme="minorHAnsi"/>
          <w:sz w:val="20"/>
          <w:szCs w:val="20"/>
        </w:rPr>
        <w:t>rekondycjonowany</w:t>
      </w:r>
      <w:proofErr w:type="spellEnd"/>
      <w:r w:rsidRPr="004A56F6">
        <w:rPr>
          <w:rFonts w:asciiTheme="minorHAnsi" w:hAnsiTheme="minorHAnsi"/>
          <w:sz w:val="20"/>
          <w:szCs w:val="20"/>
        </w:rPr>
        <w:t xml:space="preserve">, nie powystawowy z drugiej połowy 2017 roku? Z uwagi na cykl produkcyjny, międzynarodową dystrybucję systemów oraz wolne stany magazynowe istnieje możliwość </w:t>
      </w:r>
      <w:r w:rsidRPr="004A56F6">
        <w:rPr>
          <w:rFonts w:asciiTheme="minorHAnsi" w:hAnsiTheme="minorHAnsi"/>
          <w:color w:val="000000"/>
          <w:sz w:val="20"/>
          <w:szCs w:val="20"/>
        </w:rPr>
        <w:t xml:space="preserve"> przedstawienie korzystniejszej cenowo oferty. Ponadto Aparat RTG z 2017 nie posiada żądnych różnic w parametrach techniczno-użytkowych. </w:t>
      </w:r>
    </w:p>
    <w:p w:rsidR="00251007" w:rsidRPr="004A56F6" w:rsidRDefault="00242F33" w:rsidP="004A56F6">
      <w:pPr>
        <w:spacing w:after="0" w:line="240" w:lineRule="auto"/>
        <w:rPr>
          <w:rFonts w:asciiTheme="minorHAnsi" w:hAnsiTheme="minorHAnsi" w:cs="Arial"/>
          <w:b/>
          <w:sz w:val="20"/>
          <w:szCs w:val="20"/>
        </w:rPr>
      </w:pPr>
      <w:r w:rsidRPr="004A56F6">
        <w:rPr>
          <w:rFonts w:asciiTheme="minorHAnsi" w:hAnsiTheme="minorHAnsi"/>
          <w:color w:val="000000"/>
          <w:sz w:val="20"/>
          <w:szCs w:val="20"/>
        </w:rPr>
        <w:t xml:space="preserve">Prosimy o dopuszczenie takiego rozwiązania. </w:t>
      </w:r>
      <w:r w:rsidR="00251007" w:rsidRPr="004A56F6">
        <w:rPr>
          <w:rFonts w:asciiTheme="minorHAnsi" w:hAnsiTheme="minorHAnsi" w:cs="Arial"/>
          <w:b/>
          <w:sz w:val="20"/>
          <w:szCs w:val="20"/>
        </w:rPr>
        <w:t>Odpowiedź; Nie. Zapisy SIWZ bez zmian</w:t>
      </w:r>
    </w:p>
    <w:p w:rsidR="00251007" w:rsidRPr="004A56F6" w:rsidRDefault="00251007" w:rsidP="004A56F6">
      <w:pPr>
        <w:spacing w:after="0" w:line="240" w:lineRule="auto"/>
        <w:rPr>
          <w:rFonts w:asciiTheme="minorHAnsi" w:hAnsiTheme="minorHAnsi"/>
          <w:sz w:val="20"/>
          <w:szCs w:val="20"/>
        </w:rPr>
      </w:pPr>
    </w:p>
    <w:p w:rsidR="00242F33" w:rsidRPr="004A56F6" w:rsidRDefault="00242F33" w:rsidP="004A56F6">
      <w:pPr>
        <w:spacing w:after="0" w:line="240" w:lineRule="auto"/>
        <w:rPr>
          <w:rFonts w:asciiTheme="minorHAnsi" w:hAnsiTheme="minorHAnsi"/>
          <w:b/>
          <w:sz w:val="20"/>
          <w:szCs w:val="20"/>
        </w:rPr>
      </w:pPr>
      <w:r w:rsidRPr="004A56F6">
        <w:rPr>
          <w:rFonts w:asciiTheme="minorHAnsi" w:hAnsiTheme="minorHAnsi"/>
          <w:b/>
          <w:sz w:val="20"/>
          <w:szCs w:val="20"/>
        </w:rPr>
        <w:t>Pytanie 2.</w:t>
      </w:r>
    </w:p>
    <w:p w:rsidR="00242F33" w:rsidRPr="004A56F6" w:rsidRDefault="00242F33" w:rsidP="004A56F6">
      <w:pPr>
        <w:spacing w:after="0" w:line="240" w:lineRule="auto"/>
        <w:rPr>
          <w:rFonts w:asciiTheme="minorHAnsi" w:hAnsiTheme="minorHAnsi"/>
          <w:sz w:val="20"/>
          <w:szCs w:val="20"/>
        </w:rPr>
      </w:pPr>
      <w:r w:rsidRPr="004A56F6">
        <w:rPr>
          <w:rFonts w:asciiTheme="minorHAnsi" w:hAnsiTheme="minorHAnsi"/>
          <w:b/>
          <w:sz w:val="20"/>
          <w:szCs w:val="20"/>
        </w:rPr>
        <w:t xml:space="preserve">Dotyczy Zadania nr 2 </w:t>
      </w:r>
      <w:r w:rsidRPr="004A56F6">
        <w:rPr>
          <w:rFonts w:asciiTheme="minorHAnsi" w:hAnsiTheme="minorHAnsi"/>
          <w:sz w:val="20"/>
          <w:szCs w:val="20"/>
        </w:rPr>
        <w:t xml:space="preserve"> (</w:t>
      </w:r>
      <w:r w:rsidRPr="004A56F6">
        <w:rPr>
          <w:rFonts w:asciiTheme="minorHAnsi" w:hAnsiTheme="minorHAnsi" w:cstheme="minorHAnsi"/>
          <w:sz w:val="20"/>
          <w:szCs w:val="20"/>
          <w:lang w:eastAsia="pl-PL"/>
        </w:rPr>
        <w:t>Załącznik nr 5 do specyfikacji)</w:t>
      </w:r>
    </w:p>
    <w:p w:rsidR="00242F33" w:rsidRPr="004A56F6" w:rsidRDefault="00242F33" w:rsidP="004A56F6">
      <w:pPr>
        <w:spacing w:after="0" w:line="240" w:lineRule="auto"/>
        <w:rPr>
          <w:rFonts w:asciiTheme="minorHAnsi" w:hAnsiTheme="minorHAnsi"/>
          <w:sz w:val="20"/>
          <w:szCs w:val="20"/>
        </w:rPr>
      </w:pPr>
      <w:r w:rsidRPr="004A56F6">
        <w:rPr>
          <w:rFonts w:asciiTheme="minorHAnsi" w:hAnsiTheme="minorHAnsi"/>
          <w:b/>
          <w:sz w:val="20"/>
          <w:szCs w:val="20"/>
        </w:rPr>
        <w:t>PKT 29.</w:t>
      </w:r>
      <w:r w:rsidRPr="004A56F6">
        <w:rPr>
          <w:rFonts w:asciiTheme="minorHAnsi" w:hAnsiTheme="minorHAnsi"/>
          <w:sz w:val="20"/>
          <w:szCs w:val="20"/>
        </w:rPr>
        <w:t xml:space="preserve"> „</w:t>
      </w:r>
      <w:r w:rsidRPr="004A56F6">
        <w:rPr>
          <w:rFonts w:asciiTheme="minorHAnsi" w:hAnsiTheme="minorHAnsi"/>
          <w:color w:val="000000" w:themeColor="text1"/>
          <w:sz w:val="20"/>
          <w:szCs w:val="20"/>
        </w:rPr>
        <w:t>Zakres wysokości ogniska od podłogi w min. zakresie min (65–190) cm”</w:t>
      </w:r>
    </w:p>
    <w:p w:rsidR="00242F33" w:rsidRPr="004A56F6" w:rsidRDefault="00242F33" w:rsidP="004A56F6">
      <w:pPr>
        <w:spacing w:after="0" w:line="240" w:lineRule="auto"/>
        <w:rPr>
          <w:rFonts w:asciiTheme="minorHAnsi" w:hAnsiTheme="minorHAnsi"/>
          <w:sz w:val="20"/>
          <w:szCs w:val="20"/>
        </w:rPr>
      </w:pPr>
      <w:r w:rsidRPr="004A56F6">
        <w:rPr>
          <w:rFonts w:asciiTheme="minorHAnsi" w:hAnsiTheme="minorHAnsi"/>
          <w:sz w:val="20"/>
          <w:szCs w:val="20"/>
        </w:rPr>
        <w:t>Czy Zamawiający dopuści mobilny aparat, którego minimalna wysokość ogniska nad podłogą wynosi                            68 cm ?</w:t>
      </w:r>
    </w:p>
    <w:p w:rsidR="00242F33" w:rsidRPr="004A56F6" w:rsidRDefault="00242F33" w:rsidP="004A56F6">
      <w:pPr>
        <w:spacing w:after="0" w:line="240" w:lineRule="auto"/>
        <w:rPr>
          <w:rFonts w:asciiTheme="minorHAnsi" w:hAnsiTheme="minorHAnsi"/>
          <w:sz w:val="20"/>
          <w:szCs w:val="20"/>
        </w:rPr>
      </w:pPr>
      <w:r w:rsidRPr="004A56F6">
        <w:rPr>
          <w:rFonts w:asciiTheme="minorHAnsi" w:hAnsiTheme="minorHAnsi"/>
          <w:sz w:val="20"/>
          <w:szCs w:val="20"/>
        </w:rPr>
        <w:t xml:space="preserve">Procedura wykonania zdjęcia przyłóżkowego nie wymaga tak niskiej odległości źródła promieniowania od podłogi. Zdjęcia wykonywane są przy łóżku pacjenta, a minimalna odległość źródło promieniowania - detektor to 100 cm zatem wartość ta nie ma wpływu na kliniczne zastosowania aparatu ogranicza jedynie konkurencję. </w:t>
      </w:r>
      <w:r w:rsidR="00251007" w:rsidRPr="004A56F6">
        <w:rPr>
          <w:rFonts w:asciiTheme="minorHAnsi" w:hAnsiTheme="minorHAnsi" w:cs="Arial"/>
          <w:b/>
          <w:sz w:val="20"/>
          <w:szCs w:val="20"/>
        </w:rPr>
        <w:t>Odpowiedź; Zamawiający dopuszcza takie rozwiązanie.</w:t>
      </w:r>
    </w:p>
    <w:p w:rsidR="00242F33" w:rsidRPr="004A56F6" w:rsidRDefault="00242F33" w:rsidP="004A56F6">
      <w:pPr>
        <w:rPr>
          <w:rFonts w:asciiTheme="minorHAnsi" w:hAnsiTheme="minorHAnsi" w:cs="Arial"/>
          <w:sz w:val="20"/>
          <w:szCs w:val="20"/>
        </w:rPr>
      </w:pPr>
    </w:p>
    <w:p w:rsidR="00242F33" w:rsidRPr="004A56F6" w:rsidRDefault="00242F33" w:rsidP="004A56F6">
      <w:pPr>
        <w:spacing w:after="0" w:line="240" w:lineRule="auto"/>
        <w:rPr>
          <w:rFonts w:asciiTheme="minorHAnsi" w:hAnsiTheme="minorHAnsi" w:cstheme="minorHAnsi"/>
          <w:b/>
          <w:sz w:val="20"/>
          <w:szCs w:val="20"/>
        </w:rPr>
      </w:pPr>
      <w:r w:rsidRPr="004A56F6">
        <w:rPr>
          <w:rFonts w:asciiTheme="minorHAnsi" w:hAnsiTheme="minorHAnsi" w:cstheme="minorHAnsi"/>
          <w:b/>
          <w:sz w:val="20"/>
          <w:szCs w:val="20"/>
        </w:rPr>
        <w:t>Pytanie</w:t>
      </w:r>
      <w:r w:rsidR="004A56F6" w:rsidRPr="004A56F6">
        <w:rPr>
          <w:rFonts w:asciiTheme="minorHAnsi" w:hAnsiTheme="minorHAnsi" w:cstheme="minorHAnsi"/>
          <w:b/>
          <w:sz w:val="20"/>
          <w:szCs w:val="20"/>
        </w:rPr>
        <w:t xml:space="preserve"> </w:t>
      </w:r>
      <w:r w:rsidRPr="004A56F6">
        <w:rPr>
          <w:rFonts w:asciiTheme="minorHAnsi" w:hAnsiTheme="minorHAnsi" w:cstheme="minorHAnsi"/>
          <w:b/>
          <w:sz w:val="20"/>
          <w:szCs w:val="20"/>
        </w:rPr>
        <w:t>3.</w:t>
      </w:r>
    </w:p>
    <w:p w:rsidR="00242F33" w:rsidRPr="004A56F6" w:rsidRDefault="00242F33" w:rsidP="004A56F6">
      <w:pPr>
        <w:spacing w:after="0" w:line="240" w:lineRule="auto"/>
        <w:rPr>
          <w:rFonts w:asciiTheme="minorHAnsi" w:hAnsiTheme="minorHAnsi" w:cstheme="minorHAnsi"/>
          <w:b/>
          <w:sz w:val="20"/>
          <w:szCs w:val="20"/>
          <w:lang w:eastAsia="pl-PL"/>
        </w:rPr>
      </w:pPr>
      <w:r w:rsidRPr="004A56F6">
        <w:rPr>
          <w:rFonts w:asciiTheme="minorHAnsi" w:hAnsiTheme="minorHAnsi"/>
          <w:b/>
          <w:sz w:val="20"/>
          <w:szCs w:val="20"/>
        </w:rPr>
        <w:t>Dotyczy Zadania nr 2  (</w:t>
      </w:r>
      <w:r w:rsidRPr="004A56F6">
        <w:rPr>
          <w:rFonts w:asciiTheme="minorHAnsi" w:hAnsiTheme="minorHAnsi" w:cstheme="minorHAnsi"/>
          <w:b/>
          <w:sz w:val="20"/>
          <w:szCs w:val="20"/>
          <w:lang w:eastAsia="pl-PL"/>
        </w:rPr>
        <w:t xml:space="preserve">Załącznik nr 5 do specyfikacji) </w:t>
      </w:r>
    </w:p>
    <w:p w:rsidR="00242F33" w:rsidRPr="004A56F6" w:rsidRDefault="00242F33" w:rsidP="004A56F6">
      <w:pPr>
        <w:spacing w:after="0" w:line="240" w:lineRule="auto"/>
        <w:rPr>
          <w:rFonts w:asciiTheme="minorHAnsi" w:hAnsiTheme="minorHAnsi"/>
          <w:color w:val="000000"/>
          <w:sz w:val="20"/>
          <w:szCs w:val="20"/>
        </w:rPr>
      </w:pPr>
      <w:r w:rsidRPr="004A56F6">
        <w:rPr>
          <w:rFonts w:asciiTheme="minorHAnsi" w:hAnsiTheme="minorHAnsi" w:cstheme="minorHAnsi"/>
          <w:b/>
          <w:sz w:val="20"/>
          <w:szCs w:val="20"/>
          <w:lang w:eastAsia="pl-PL"/>
        </w:rPr>
        <w:t>P</w:t>
      </w:r>
      <w:r w:rsidRPr="004A56F6">
        <w:rPr>
          <w:rFonts w:asciiTheme="minorHAnsi" w:hAnsiTheme="minorHAnsi" w:cstheme="minorHAnsi"/>
          <w:b/>
          <w:sz w:val="20"/>
          <w:szCs w:val="20"/>
        </w:rPr>
        <w:t>kt. 38</w:t>
      </w:r>
      <w:r w:rsidRPr="004A56F6">
        <w:rPr>
          <w:rFonts w:asciiTheme="minorHAnsi" w:hAnsiTheme="minorHAnsi" w:cstheme="minorHAnsi"/>
          <w:sz w:val="20"/>
          <w:szCs w:val="20"/>
        </w:rPr>
        <w:t xml:space="preserve"> „</w:t>
      </w:r>
      <w:r w:rsidRPr="004A56F6">
        <w:rPr>
          <w:rFonts w:asciiTheme="minorHAnsi" w:hAnsiTheme="minorHAnsi"/>
          <w:sz w:val="20"/>
          <w:szCs w:val="20"/>
        </w:rPr>
        <w:t>Wielkość małego ogniska ≤ 0,6 mm</w:t>
      </w:r>
      <w:r w:rsidRPr="004A56F6">
        <w:rPr>
          <w:rFonts w:asciiTheme="minorHAnsi" w:hAnsiTheme="minorHAnsi" w:cstheme="minorHAnsi"/>
          <w:color w:val="000000"/>
          <w:sz w:val="20"/>
          <w:szCs w:val="20"/>
        </w:rPr>
        <w:t>”</w:t>
      </w:r>
    </w:p>
    <w:p w:rsidR="00242F33" w:rsidRPr="004A56F6" w:rsidRDefault="00242F33" w:rsidP="004A56F6">
      <w:pPr>
        <w:spacing w:after="0" w:line="240" w:lineRule="auto"/>
        <w:rPr>
          <w:rFonts w:asciiTheme="minorHAnsi" w:hAnsiTheme="minorHAnsi" w:cstheme="minorHAnsi"/>
          <w:color w:val="000000"/>
          <w:sz w:val="20"/>
          <w:szCs w:val="20"/>
        </w:rPr>
      </w:pPr>
      <w:r w:rsidRPr="004A56F6">
        <w:rPr>
          <w:rFonts w:asciiTheme="minorHAnsi" w:hAnsiTheme="minorHAnsi" w:cstheme="minorHAnsi"/>
          <w:color w:val="000000"/>
          <w:sz w:val="20"/>
          <w:szCs w:val="20"/>
        </w:rPr>
        <w:t>Czy Zamawiający dopuści aparat RTG, którego wielkość małego ogniska wynosi 0,7mm ?</w:t>
      </w:r>
    </w:p>
    <w:p w:rsidR="00242F33" w:rsidRPr="004A56F6" w:rsidRDefault="00242F33" w:rsidP="004A56F6">
      <w:pPr>
        <w:spacing w:after="0" w:line="240" w:lineRule="auto"/>
        <w:rPr>
          <w:rFonts w:asciiTheme="minorHAnsi" w:hAnsiTheme="minorHAnsi" w:cstheme="minorHAnsi"/>
          <w:color w:val="000000"/>
          <w:sz w:val="20"/>
          <w:szCs w:val="20"/>
        </w:rPr>
      </w:pPr>
      <w:r w:rsidRPr="004A56F6">
        <w:rPr>
          <w:rFonts w:asciiTheme="minorHAnsi" w:hAnsiTheme="minorHAnsi" w:cstheme="minorHAnsi"/>
          <w:color w:val="000000"/>
          <w:sz w:val="20"/>
          <w:szCs w:val="20"/>
        </w:rPr>
        <w:t xml:space="preserve">Oferowany przez nas aparat posiada dwuogniskową lampę, której małe ognisko jest równe </w:t>
      </w:r>
      <w:r w:rsidRPr="004A56F6">
        <w:rPr>
          <w:rFonts w:asciiTheme="minorHAnsi" w:hAnsiTheme="minorHAnsi" w:cstheme="minorHAnsi"/>
          <w:color w:val="000000" w:themeColor="text1"/>
          <w:sz w:val="20"/>
          <w:szCs w:val="20"/>
        </w:rPr>
        <w:t xml:space="preserve">0,7 </w:t>
      </w:r>
      <w:r w:rsidRPr="004A56F6">
        <w:rPr>
          <w:rFonts w:asciiTheme="minorHAnsi" w:hAnsiTheme="minorHAnsi" w:cstheme="minorHAnsi"/>
          <w:color w:val="000000"/>
          <w:sz w:val="20"/>
          <w:szCs w:val="20"/>
        </w:rPr>
        <w:t>mm.                               W związku z tym, że wartość ta nieznacznie różni się od wartości wymaganej prosimy o dopuszczenie naszego rozwiązania. Różnica ta nie ma wpływu na możliwość wykonywania diagnostycznych ekspozycji                       i nie pogarsza możliwości eksploatacji aparatu.</w:t>
      </w:r>
    </w:p>
    <w:p w:rsidR="00242F33" w:rsidRPr="004A56F6" w:rsidRDefault="00251007" w:rsidP="004A56F6">
      <w:pPr>
        <w:tabs>
          <w:tab w:val="left" w:pos="0"/>
          <w:tab w:val="left" w:pos="142"/>
        </w:tabs>
        <w:spacing w:after="0" w:line="240" w:lineRule="auto"/>
        <w:ind w:right="-172"/>
        <w:rPr>
          <w:rFonts w:asciiTheme="minorHAnsi" w:hAnsiTheme="minorHAnsi" w:cs="Arial"/>
          <w:b/>
          <w:sz w:val="20"/>
          <w:szCs w:val="20"/>
        </w:rPr>
      </w:pPr>
      <w:r w:rsidRPr="004A56F6">
        <w:rPr>
          <w:rFonts w:asciiTheme="minorHAnsi" w:hAnsiTheme="minorHAnsi" w:cs="Arial"/>
          <w:b/>
          <w:sz w:val="20"/>
          <w:szCs w:val="20"/>
        </w:rPr>
        <w:t>Odpowiedź; Zapisy SIWZ bez zmian</w:t>
      </w:r>
    </w:p>
    <w:p w:rsidR="004A56F6" w:rsidRPr="004A56F6" w:rsidRDefault="004A56F6" w:rsidP="00A5594D">
      <w:pPr>
        <w:tabs>
          <w:tab w:val="left" w:pos="0"/>
          <w:tab w:val="left" w:pos="142"/>
        </w:tabs>
        <w:spacing w:after="0" w:line="240" w:lineRule="auto"/>
        <w:ind w:right="-172"/>
        <w:jc w:val="both"/>
        <w:rPr>
          <w:rFonts w:asciiTheme="minorHAnsi" w:hAnsiTheme="minorHAnsi" w:cs="Arial"/>
          <w:sz w:val="20"/>
          <w:szCs w:val="20"/>
        </w:rPr>
      </w:pPr>
    </w:p>
    <w:p w:rsidR="00242F33" w:rsidRPr="004A56F6" w:rsidRDefault="00242F33" w:rsidP="00A5594D">
      <w:pPr>
        <w:tabs>
          <w:tab w:val="left" w:pos="0"/>
          <w:tab w:val="left" w:pos="142"/>
        </w:tabs>
        <w:spacing w:after="0" w:line="240" w:lineRule="auto"/>
        <w:ind w:right="-172"/>
        <w:jc w:val="both"/>
        <w:rPr>
          <w:rFonts w:asciiTheme="minorHAnsi" w:hAnsiTheme="minorHAnsi" w:cs="Arial"/>
          <w:sz w:val="20"/>
          <w:szCs w:val="20"/>
        </w:rPr>
      </w:pPr>
    </w:p>
    <w:p w:rsidR="00242F33" w:rsidRPr="004A56F6" w:rsidRDefault="00251007" w:rsidP="00A5594D">
      <w:pPr>
        <w:tabs>
          <w:tab w:val="left" w:pos="0"/>
          <w:tab w:val="left" w:pos="142"/>
        </w:tabs>
        <w:spacing w:after="0" w:line="240" w:lineRule="auto"/>
        <w:ind w:right="-172"/>
        <w:jc w:val="both"/>
        <w:rPr>
          <w:rFonts w:asciiTheme="minorHAnsi" w:hAnsiTheme="minorHAnsi" w:cs="Arial"/>
          <w:b/>
          <w:sz w:val="20"/>
          <w:szCs w:val="20"/>
        </w:rPr>
      </w:pPr>
      <w:r w:rsidRPr="004A56F6">
        <w:rPr>
          <w:rFonts w:asciiTheme="minorHAnsi" w:hAnsiTheme="minorHAnsi" w:cs="Arial"/>
          <w:b/>
          <w:sz w:val="20"/>
          <w:szCs w:val="20"/>
        </w:rPr>
        <w:t>V.</w:t>
      </w:r>
      <w:r w:rsidR="004A56F6" w:rsidRPr="004A56F6">
        <w:rPr>
          <w:rFonts w:asciiTheme="minorHAnsi" w:hAnsiTheme="minorHAnsi"/>
          <w:sz w:val="20"/>
          <w:szCs w:val="20"/>
        </w:rPr>
        <w:t xml:space="preserve"> </w:t>
      </w:r>
      <w:r w:rsidR="004A56F6" w:rsidRPr="004A56F6">
        <w:rPr>
          <w:rFonts w:asciiTheme="minorHAnsi" w:hAnsiTheme="minorHAnsi" w:cs="Arial"/>
          <w:b/>
          <w:sz w:val="20"/>
          <w:szCs w:val="20"/>
        </w:rPr>
        <w:t xml:space="preserve">Pytanie 1 pkt 19 </w:t>
      </w:r>
    </w:p>
    <w:p w:rsidR="00251007" w:rsidRPr="004A56F6" w:rsidRDefault="00251007" w:rsidP="00251007">
      <w:pPr>
        <w:rPr>
          <w:rFonts w:asciiTheme="minorHAnsi" w:hAnsiTheme="minorHAnsi"/>
          <w:sz w:val="20"/>
          <w:szCs w:val="20"/>
        </w:rPr>
      </w:pPr>
      <w:r w:rsidRPr="004A56F6">
        <w:rPr>
          <w:rFonts w:asciiTheme="minorHAnsi" w:hAnsiTheme="minorHAnsi"/>
          <w:sz w:val="20"/>
          <w:szCs w:val="20"/>
        </w:rPr>
        <w:t xml:space="preserve"> Czy Zamawiający dopuści aparat, którego oprogramowanie jest częściowo w języku angielskim oraz ikonograficznym? Jest to rozwiązanie stosowanie przez większość producentów sprzętu diagnostycznego na świecie. </w:t>
      </w:r>
      <w:r w:rsidR="004A56F6" w:rsidRPr="004A56F6">
        <w:rPr>
          <w:rFonts w:asciiTheme="minorHAnsi" w:hAnsiTheme="minorHAnsi" w:cs="Arial"/>
          <w:b/>
          <w:sz w:val="20"/>
          <w:szCs w:val="20"/>
        </w:rPr>
        <w:t xml:space="preserve">Odpowiedź;  Tak. Zamawiający dopuszcza </w:t>
      </w:r>
    </w:p>
    <w:p w:rsidR="00251007" w:rsidRPr="004A56F6" w:rsidRDefault="00251007" w:rsidP="00251007">
      <w:pPr>
        <w:rPr>
          <w:rFonts w:asciiTheme="minorHAnsi" w:hAnsiTheme="minorHAnsi"/>
          <w:sz w:val="20"/>
          <w:szCs w:val="20"/>
        </w:rPr>
      </w:pPr>
      <w:r w:rsidRPr="004A56F6">
        <w:rPr>
          <w:rFonts w:asciiTheme="minorHAnsi" w:hAnsiTheme="minorHAnsi"/>
          <w:sz w:val="20"/>
          <w:szCs w:val="20"/>
        </w:rPr>
        <w:t xml:space="preserve">Pytanie 2 pkt 33 </w:t>
      </w:r>
    </w:p>
    <w:p w:rsidR="00251007" w:rsidRPr="004A56F6" w:rsidRDefault="00251007" w:rsidP="00251007">
      <w:pPr>
        <w:rPr>
          <w:rFonts w:asciiTheme="minorHAnsi" w:hAnsiTheme="minorHAnsi"/>
          <w:sz w:val="20"/>
          <w:szCs w:val="20"/>
        </w:rPr>
      </w:pPr>
      <w:r w:rsidRPr="004A56F6">
        <w:rPr>
          <w:rFonts w:asciiTheme="minorHAnsi" w:hAnsiTheme="minorHAnsi"/>
          <w:sz w:val="20"/>
          <w:szCs w:val="20"/>
        </w:rPr>
        <w:t xml:space="preserve">Czy Zamawiający dopuści aparat z możliwością rotacji ramienia wokół osi pionowej </w:t>
      </w:r>
      <w:r w:rsidRPr="004A56F6">
        <w:rPr>
          <w:rFonts w:asciiTheme="minorHAnsi" w:hAnsiTheme="minorHAnsi"/>
          <w:sz w:val="20"/>
          <w:szCs w:val="20"/>
          <w:u w:val="single"/>
        </w:rPr>
        <w:t>+</w:t>
      </w:r>
      <w:r w:rsidRPr="004A56F6">
        <w:rPr>
          <w:rFonts w:asciiTheme="minorHAnsi" w:hAnsiTheme="minorHAnsi"/>
          <w:sz w:val="20"/>
          <w:szCs w:val="20"/>
        </w:rPr>
        <w:t>90 stopni ? Jest to zakres w zupełności wystarczający do zaopatrzenia pacjentów leżących na dwóch sąsiednich łóżkach przy pozycjonowaniu aparatu pomiędzy nimi. Konstrukcja aparatu jest dzięki temu lżejsza i bardziej przyjazna użytkownikowi.</w:t>
      </w:r>
      <w:r w:rsidR="004A56F6" w:rsidRPr="004A56F6">
        <w:rPr>
          <w:rFonts w:asciiTheme="minorHAnsi" w:hAnsiTheme="minorHAnsi" w:cs="Arial"/>
          <w:b/>
          <w:sz w:val="20"/>
          <w:szCs w:val="20"/>
        </w:rPr>
        <w:t xml:space="preserve"> Odpowiedź;  Nie. Zapisy SIWZ bez zmian</w:t>
      </w:r>
    </w:p>
    <w:p w:rsidR="00251007" w:rsidRPr="004A56F6" w:rsidRDefault="00251007" w:rsidP="00251007">
      <w:pPr>
        <w:rPr>
          <w:rFonts w:asciiTheme="minorHAnsi" w:hAnsiTheme="minorHAnsi"/>
          <w:sz w:val="20"/>
          <w:szCs w:val="20"/>
        </w:rPr>
      </w:pPr>
      <w:r w:rsidRPr="004A56F6">
        <w:rPr>
          <w:rFonts w:asciiTheme="minorHAnsi" w:hAnsiTheme="minorHAnsi"/>
          <w:sz w:val="20"/>
          <w:szCs w:val="20"/>
        </w:rPr>
        <w:t xml:space="preserve">Pytanie 3 pkt 1 </w:t>
      </w:r>
    </w:p>
    <w:p w:rsidR="004A56F6" w:rsidRPr="004A56F6" w:rsidRDefault="00251007" w:rsidP="004A56F6">
      <w:pPr>
        <w:tabs>
          <w:tab w:val="left" w:pos="0"/>
          <w:tab w:val="left" w:pos="142"/>
        </w:tabs>
        <w:spacing w:after="0" w:line="240" w:lineRule="auto"/>
        <w:ind w:right="-172"/>
        <w:jc w:val="both"/>
        <w:rPr>
          <w:rFonts w:asciiTheme="minorHAnsi" w:hAnsiTheme="minorHAnsi" w:cs="Arial"/>
          <w:sz w:val="20"/>
          <w:szCs w:val="20"/>
        </w:rPr>
      </w:pPr>
      <w:r w:rsidRPr="004A56F6">
        <w:rPr>
          <w:rFonts w:asciiTheme="minorHAnsi" w:hAnsiTheme="minorHAnsi"/>
          <w:sz w:val="20"/>
          <w:szCs w:val="20"/>
        </w:rPr>
        <w:t xml:space="preserve">Czy Zamawiający dopuści aparat objęty dwoma certyfikatami CE ? Na rynku jest kilku głównych producentów detektorów, którzy dostarczają rozwiązania do wszystkich producentów aparatów rentgenowskich. Aparat jest w </w:t>
      </w:r>
      <w:r w:rsidRPr="004A56F6">
        <w:rPr>
          <w:rFonts w:asciiTheme="minorHAnsi" w:hAnsiTheme="minorHAnsi"/>
          <w:sz w:val="20"/>
          <w:szCs w:val="20"/>
        </w:rPr>
        <w:lastRenderedPageBreak/>
        <w:t xml:space="preserve">pełni zintegrowany przez producenta z detektorem.  Ze względu na inne pochodzenie aparatu i detektora posiada on dwa certyfikaty CE. </w:t>
      </w:r>
      <w:r w:rsidR="004A56F6" w:rsidRPr="004A56F6">
        <w:rPr>
          <w:rFonts w:asciiTheme="minorHAnsi" w:hAnsiTheme="minorHAnsi" w:cs="Arial"/>
          <w:b/>
          <w:sz w:val="20"/>
          <w:szCs w:val="20"/>
        </w:rPr>
        <w:t>Odpowiedź;  Nie. Zapisy SIWZ bez zmian</w:t>
      </w:r>
    </w:p>
    <w:p w:rsidR="00251007" w:rsidRDefault="00251007" w:rsidP="00251007">
      <w:pPr>
        <w:rPr>
          <w:rFonts w:asciiTheme="minorHAnsi" w:hAnsiTheme="minorHAnsi"/>
          <w:sz w:val="20"/>
          <w:szCs w:val="20"/>
        </w:rPr>
      </w:pPr>
    </w:p>
    <w:p w:rsidR="001239BB" w:rsidRPr="004A56F6" w:rsidRDefault="001239BB" w:rsidP="00251007">
      <w:pPr>
        <w:rPr>
          <w:rFonts w:asciiTheme="minorHAnsi" w:hAnsiTheme="minorHAnsi"/>
          <w:sz w:val="20"/>
          <w:szCs w:val="20"/>
        </w:rPr>
      </w:pPr>
      <w:r>
        <w:rPr>
          <w:rFonts w:asciiTheme="minorHAnsi" w:hAnsiTheme="minorHAnsi"/>
          <w:sz w:val="20"/>
          <w:szCs w:val="20"/>
        </w:rPr>
        <w:t>VI.</w:t>
      </w:r>
    </w:p>
    <w:p w:rsidR="001239BB" w:rsidRDefault="001239BB" w:rsidP="001239BB">
      <w:pPr>
        <w:pStyle w:val="Akapitzlist"/>
        <w:numPr>
          <w:ilvl w:val="0"/>
          <w:numId w:val="28"/>
        </w:numPr>
        <w:autoSpaceDE w:val="0"/>
        <w:autoSpaceDN w:val="0"/>
        <w:adjustRightInd w:val="0"/>
        <w:contextualSpacing/>
        <w:rPr>
          <w:rFonts w:asciiTheme="minorHAnsi" w:hAnsiTheme="minorHAnsi" w:cs="Arial"/>
          <w:sz w:val="20"/>
          <w:szCs w:val="20"/>
          <w:lang w:val="pl-PL"/>
        </w:rPr>
      </w:pPr>
      <w:r w:rsidRPr="001239BB">
        <w:rPr>
          <w:rFonts w:asciiTheme="minorHAnsi" w:hAnsiTheme="minorHAnsi" w:cs="Arial"/>
          <w:sz w:val="20"/>
          <w:szCs w:val="20"/>
          <w:lang w:val="pl-PL"/>
        </w:rPr>
        <w:t xml:space="preserve">Pakiet nr 2: </w:t>
      </w:r>
    </w:p>
    <w:p w:rsidR="001239BB" w:rsidRPr="001239BB" w:rsidRDefault="001239BB" w:rsidP="001239BB">
      <w:pPr>
        <w:pStyle w:val="Akapitzlist"/>
        <w:autoSpaceDE w:val="0"/>
        <w:autoSpaceDN w:val="0"/>
        <w:adjustRightInd w:val="0"/>
        <w:ind w:left="360"/>
        <w:contextualSpacing/>
        <w:rPr>
          <w:rFonts w:asciiTheme="minorHAnsi" w:hAnsiTheme="minorHAnsi" w:cs="Arial"/>
          <w:sz w:val="20"/>
          <w:szCs w:val="20"/>
          <w:lang w:val="pl-PL"/>
        </w:rPr>
      </w:pPr>
      <w:r w:rsidRPr="001239BB">
        <w:rPr>
          <w:rFonts w:asciiTheme="minorHAnsi" w:hAnsiTheme="minorHAnsi" w:cs="Arial"/>
          <w:sz w:val="20"/>
          <w:szCs w:val="20"/>
          <w:lang w:val="pl-PL"/>
        </w:rPr>
        <w:t xml:space="preserve">W zakresie wymogu dot. materiałów firmowych potwierdzających zaoferowane parametry </w:t>
      </w:r>
    </w:p>
    <w:p w:rsidR="001239BB" w:rsidRPr="001239BB" w:rsidRDefault="001239BB" w:rsidP="001239BB">
      <w:pPr>
        <w:pStyle w:val="Akapitzlist"/>
        <w:autoSpaceDE w:val="0"/>
        <w:autoSpaceDN w:val="0"/>
        <w:adjustRightInd w:val="0"/>
        <w:ind w:left="360"/>
        <w:contextualSpacing/>
        <w:rPr>
          <w:rFonts w:asciiTheme="minorHAnsi" w:hAnsiTheme="minorHAnsi" w:cs="Arial"/>
          <w:sz w:val="20"/>
          <w:szCs w:val="20"/>
          <w:lang w:val="pl-PL"/>
        </w:rPr>
      </w:pPr>
      <w:r w:rsidRPr="001239BB">
        <w:rPr>
          <w:rFonts w:asciiTheme="minorHAnsi" w:hAnsiTheme="minorHAnsi" w:cs="Arial"/>
          <w:sz w:val="20"/>
          <w:szCs w:val="20"/>
          <w:lang w:val="pl-PL"/>
        </w:rPr>
        <w:t>Czy Zamawiający dopuści jako równoważne oświadczenie Wykonawcy, że zaoferowane rozwiązanie spełnia wszystkie wymogi specyfikacji złożone wraz z upoważnieniem producenta do potwierdzania parametrów?</w:t>
      </w:r>
    </w:p>
    <w:p w:rsidR="001239BB" w:rsidRPr="001239BB" w:rsidRDefault="001239BB" w:rsidP="001239BB">
      <w:pPr>
        <w:pStyle w:val="Akapitzlist"/>
        <w:autoSpaceDE w:val="0"/>
        <w:autoSpaceDN w:val="0"/>
        <w:adjustRightInd w:val="0"/>
        <w:ind w:left="360"/>
        <w:contextualSpacing/>
        <w:rPr>
          <w:rFonts w:asciiTheme="minorHAnsi" w:hAnsiTheme="minorHAnsi" w:cs="Arial"/>
          <w:sz w:val="20"/>
          <w:szCs w:val="20"/>
          <w:lang w:val="pl-PL"/>
        </w:rPr>
      </w:pPr>
      <w:r w:rsidRPr="001239BB">
        <w:rPr>
          <w:rFonts w:asciiTheme="minorHAnsi" w:hAnsiTheme="minorHAnsi" w:cs="Arial"/>
          <w:sz w:val="20"/>
          <w:szCs w:val="20"/>
          <w:lang w:val="pl-PL"/>
        </w:rPr>
        <w:t>Uzasadnienie: Co do zasady ogólnodostępne materiały informacyjne zawierają głównie marketingowe informacje i ewentualnie podstawowe dane techniczne. W przypadku, gdy dostarczona dokumentacja ma za zadanie jedynie potwierdzać parametry, a nie konkretyzować, czy uszczegóławiać tj. wykraczać poza określone w formularzach dane, wydaje się wystarczającym rozwiązaniem przedłożenie wnioskowanego oświadczenia wraz z upoważnieniem producenta. Wykonawca już samym wypełnieniem formularzy technicznych i potwierdzeniem w nich informacji/parametrów wymaganych przez Zamawiającego – w szczególności, że są to dokumenty opatrzone podpisem osoby upoważnionej przez Wykonawcę - potwierdza, że oferuje rozwiązania o wymaganych parametrach, funkcjonalnościach przez Zamawiającego, a tym samym spełniających wymogi SIWZ.</w:t>
      </w:r>
    </w:p>
    <w:p w:rsidR="001239BB" w:rsidRDefault="001239BB" w:rsidP="001239BB">
      <w:pPr>
        <w:pStyle w:val="Akapitzlist"/>
        <w:autoSpaceDE w:val="0"/>
        <w:autoSpaceDN w:val="0"/>
        <w:adjustRightInd w:val="0"/>
        <w:ind w:left="360"/>
        <w:contextualSpacing/>
        <w:rPr>
          <w:rFonts w:asciiTheme="minorHAnsi" w:hAnsiTheme="minorHAnsi" w:cs="Arial"/>
          <w:sz w:val="20"/>
          <w:szCs w:val="20"/>
          <w:lang w:val="pl-PL"/>
        </w:rPr>
      </w:pPr>
      <w:r w:rsidRPr="001239BB">
        <w:rPr>
          <w:rFonts w:asciiTheme="minorHAnsi" w:hAnsiTheme="minorHAnsi" w:cs="Arial"/>
          <w:sz w:val="20"/>
          <w:szCs w:val="20"/>
          <w:lang w:val="pl-PL"/>
        </w:rPr>
        <w:t>Dodatkowo wskazujemy, iż jesteśmy jedynym podmiotem w Polsce posiadającym autoryzację producenta do potwierdzania parametrów oferowanych rozwiązań.</w:t>
      </w:r>
    </w:p>
    <w:p w:rsidR="001239BB" w:rsidRPr="001239BB" w:rsidRDefault="001239BB" w:rsidP="001239BB">
      <w:pPr>
        <w:pStyle w:val="Akapitzlist"/>
        <w:autoSpaceDE w:val="0"/>
        <w:autoSpaceDN w:val="0"/>
        <w:adjustRightInd w:val="0"/>
        <w:ind w:left="360"/>
        <w:contextualSpacing/>
        <w:rPr>
          <w:rFonts w:asciiTheme="minorHAnsi" w:hAnsiTheme="minorHAnsi" w:cs="Arial"/>
          <w:sz w:val="20"/>
          <w:szCs w:val="20"/>
          <w:lang w:val="pl-PL"/>
        </w:rPr>
      </w:pPr>
    </w:p>
    <w:p w:rsidR="001239BB" w:rsidRDefault="001239BB" w:rsidP="001239BB">
      <w:pPr>
        <w:widowControl w:val="0"/>
        <w:tabs>
          <w:tab w:val="left" w:pos="2272"/>
          <w:tab w:val="left" w:leader="dot" w:pos="7380"/>
        </w:tabs>
        <w:autoSpaceDE w:val="0"/>
        <w:autoSpaceDN w:val="0"/>
        <w:adjustRightInd w:val="0"/>
        <w:spacing w:after="0" w:line="240" w:lineRule="auto"/>
        <w:ind w:left="426"/>
        <w:jc w:val="both"/>
        <w:rPr>
          <w:rFonts w:asciiTheme="minorHAnsi" w:hAnsiTheme="minorHAnsi"/>
          <w:b/>
          <w:i/>
          <w:sz w:val="20"/>
          <w:szCs w:val="20"/>
        </w:rPr>
      </w:pPr>
      <w:r w:rsidRPr="001239BB">
        <w:rPr>
          <w:rFonts w:asciiTheme="minorHAnsi" w:hAnsiTheme="minorHAnsi" w:cs="Arial"/>
          <w:b/>
          <w:sz w:val="20"/>
          <w:szCs w:val="20"/>
        </w:rPr>
        <w:t>Odpowiedź;  Nie. Zapisy SIWZ bez zmian</w:t>
      </w:r>
      <w:r>
        <w:rPr>
          <w:rFonts w:asciiTheme="minorHAnsi" w:hAnsiTheme="minorHAnsi" w:cs="Arial"/>
          <w:b/>
          <w:sz w:val="20"/>
          <w:szCs w:val="20"/>
        </w:rPr>
        <w:t xml:space="preserve">. </w:t>
      </w:r>
      <w:proofErr w:type="spellStart"/>
      <w:r>
        <w:rPr>
          <w:rFonts w:asciiTheme="minorHAnsi" w:hAnsiTheme="minorHAnsi" w:cs="Arial"/>
          <w:b/>
          <w:sz w:val="20"/>
          <w:szCs w:val="20"/>
        </w:rPr>
        <w:t>Zamawiajacy</w:t>
      </w:r>
      <w:proofErr w:type="spellEnd"/>
      <w:r>
        <w:rPr>
          <w:rFonts w:asciiTheme="minorHAnsi" w:hAnsiTheme="minorHAnsi" w:cs="Arial"/>
          <w:b/>
          <w:sz w:val="20"/>
          <w:szCs w:val="20"/>
        </w:rPr>
        <w:t xml:space="preserve"> wymaga :</w:t>
      </w:r>
      <w:r w:rsidRPr="001239BB">
        <w:rPr>
          <w:rFonts w:asciiTheme="minorHAnsi" w:hAnsiTheme="minorHAnsi"/>
          <w:b/>
          <w:i/>
          <w:sz w:val="20"/>
          <w:szCs w:val="20"/>
        </w:rPr>
        <w:t xml:space="preserve"> Foldery ( materiały informacyjne)  zaproponowanego sprzętu  z parametrami technicznymi (w języku polskim) w których winny być potwierdzone informacje spełniające wymagane parametry graniczne</w:t>
      </w:r>
    </w:p>
    <w:p w:rsidR="001239BB" w:rsidRPr="001239BB" w:rsidRDefault="001239BB" w:rsidP="001239BB">
      <w:pPr>
        <w:widowControl w:val="0"/>
        <w:tabs>
          <w:tab w:val="left" w:pos="2272"/>
          <w:tab w:val="left" w:leader="dot" w:pos="7380"/>
        </w:tabs>
        <w:autoSpaceDE w:val="0"/>
        <w:autoSpaceDN w:val="0"/>
        <w:adjustRightInd w:val="0"/>
        <w:spacing w:after="0" w:line="240" w:lineRule="auto"/>
        <w:ind w:left="426"/>
        <w:jc w:val="both"/>
        <w:rPr>
          <w:rFonts w:asciiTheme="minorHAnsi" w:hAnsiTheme="minorHAnsi"/>
          <w:b/>
          <w:i/>
          <w:sz w:val="20"/>
          <w:szCs w:val="20"/>
        </w:rPr>
      </w:pPr>
      <w:r w:rsidRPr="001239BB">
        <w:rPr>
          <w:rFonts w:asciiTheme="minorHAnsi" w:hAnsiTheme="minorHAnsi"/>
          <w:b/>
          <w:i/>
          <w:sz w:val="20"/>
          <w:szCs w:val="20"/>
        </w:rPr>
        <w:t xml:space="preserve"> - określone w załączniku do SIWZ nr 5.</w:t>
      </w:r>
    </w:p>
    <w:p w:rsidR="001239BB" w:rsidRDefault="001239BB" w:rsidP="001239BB">
      <w:pPr>
        <w:pStyle w:val="Akapitzlist"/>
        <w:autoSpaceDE w:val="0"/>
        <w:autoSpaceDN w:val="0"/>
        <w:adjustRightInd w:val="0"/>
        <w:ind w:left="426"/>
        <w:contextualSpacing/>
        <w:rPr>
          <w:rFonts w:asciiTheme="minorHAnsi" w:hAnsiTheme="minorHAnsi"/>
          <w:b/>
          <w:i/>
          <w:sz w:val="20"/>
          <w:szCs w:val="20"/>
        </w:rPr>
      </w:pPr>
      <w:r w:rsidRPr="001239BB">
        <w:rPr>
          <w:rFonts w:asciiTheme="minorHAnsi" w:hAnsiTheme="minorHAnsi"/>
          <w:b/>
          <w:i/>
          <w:sz w:val="20"/>
          <w:szCs w:val="20"/>
        </w:rPr>
        <w:t xml:space="preserve">Na </w:t>
      </w:r>
      <w:proofErr w:type="spellStart"/>
      <w:r w:rsidRPr="001239BB">
        <w:rPr>
          <w:rFonts w:asciiTheme="minorHAnsi" w:hAnsiTheme="minorHAnsi"/>
          <w:b/>
          <w:i/>
          <w:sz w:val="20"/>
          <w:szCs w:val="20"/>
        </w:rPr>
        <w:t>załączonych</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materiałach</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Wykonawca</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powinien</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zaznaczyć</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zakreślić</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fragmenty</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tekstu</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potwierdzające</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spełnienie</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określonego</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wymogu</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Obok</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należy</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wpisać</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numer</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wymogu</w:t>
      </w:r>
      <w:proofErr w:type="spellEnd"/>
      <w:r w:rsidRPr="001239BB">
        <w:rPr>
          <w:rFonts w:asciiTheme="minorHAnsi" w:hAnsiTheme="minorHAnsi"/>
          <w:b/>
          <w:i/>
          <w:sz w:val="20"/>
          <w:szCs w:val="20"/>
        </w:rPr>
        <w:t xml:space="preserve"> ( </w:t>
      </w:r>
      <w:proofErr w:type="spellStart"/>
      <w:r w:rsidRPr="001239BB">
        <w:rPr>
          <w:rFonts w:asciiTheme="minorHAnsi" w:hAnsiTheme="minorHAnsi"/>
          <w:b/>
          <w:i/>
          <w:sz w:val="20"/>
          <w:szCs w:val="20"/>
        </w:rPr>
        <w:t>pozycja</w:t>
      </w:r>
      <w:proofErr w:type="spellEnd"/>
      <w:r w:rsidRPr="001239BB">
        <w:rPr>
          <w:rFonts w:asciiTheme="minorHAnsi" w:hAnsiTheme="minorHAnsi"/>
          <w:b/>
          <w:i/>
          <w:sz w:val="20"/>
          <w:szCs w:val="20"/>
        </w:rPr>
        <w:t xml:space="preserve"> z </w:t>
      </w:r>
      <w:proofErr w:type="spellStart"/>
      <w:r w:rsidRPr="001239BB">
        <w:rPr>
          <w:rFonts w:asciiTheme="minorHAnsi" w:hAnsiTheme="minorHAnsi"/>
          <w:b/>
          <w:i/>
          <w:sz w:val="20"/>
          <w:szCs w:val="20"/>
        </w:rPr>
        <w:t>tabeli</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załącznika</w:t>
      </w:r>
      <w:proofErr w:type="spellEnd"/>
      <w:r w:rsidRPr="001239BB">
        <w:rPr>
          <w:rFonts w:asciiTheme="minorHAnsi" w:hAnsiTheme="minorHAnsi"/>
          <w:b/>
          <w:i/>
          <w:sz w:val="20"/>
          <w:szCs w:val="20"/>
        </w:rPr>
        <w:t xml:space="preserve"> </w:t>
      </w:r>
    </w:p>
    <w:p w:rsidR="001239BB" w:rsidRPr="001239BB" w:rsidRDefault="001239BB" w:rsidP="001239BB">
      <w:pPr>
        <w:pStyle w:val="Akapitzlist"/>
        <w:autoSpaceDE w:val="0"/>
        <w:autoSpaceDN w:val="0"/>
        <w:adjustRightInd w:val="0"/>
        <w:ind w:left="426"/>
        <w:contextualSpacing/>
        <w:rPr>
          <w:rFonts w:asciiTheme="minorHAnsi" w:hAnsiTheme="minorHAnsi" w:cs="Arial"/>
          <w:sz w:val="20"/>
          <w:szCs w:val="20"/>
          <w:lang w:val="pl-PL"/>
        </w:rPr>
      </w:pPr>
      <w:r w:rsidRPr="001239BB">
        <w:rPr>
          <w:rFonts w:asciiTheme="minorHAnsi" w:hAnsiTheme="minorHAnsi"/>
          <w:b/>
          <w:i/>
          <w:sz w:val="20"/>
          <w:szCs w:val="20"/>
        </w:rPr>
        <w:t xml:space="preserve">SIWZ </w:t>
      </w:r>
      <w:proofErr w:type="spellStart"/>
      <w:r w:rsidRPr="001239BB">
        <w:rPr>
          <w:rFonts w:asciiTheme="minorHAnsi" w:hAnsiTheme="minorHAnsi"/>
          <w:b/>
          <w:i/>
          <w:sz w:val="20"/>
          <w:szCs w:val="20"/>
        </w:rPr>
        <w:t>nr</w:t>
      </w:r>
      <w:proofErr w:type="spellEnd"/>
      <w:r w:rsidRPr="001239BB">
        <w:rPr>
          <w:rFonts w:asciiTheme="minorHAnsi" w:hAnsiTheme="minorHAnsi"/>
          <w:b/>
          <w:i/>
          <w:sz w:val="20"/>
          <w:szCs w:val="20"/>
        </w:rPr>
        <w:t xml:space="preserve"> 5 , w </w:t>
      </w:r>
      <w:proofErr w:type="spellStart"/>
      <w:r w:rsidRPr="001239BB">
        <w:rPr>
          <w:rFonts w:asciiTheme="minorHAnsi" w:hAnsiTheme="minorHAnsi"/>
          <w:b/>
          <w:i/>
          <w:sz w:val="20"/>
          <w:szCs w:val="20"/>
        </w:rPr>
        <w:t>której</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Zamawiający</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opisał</w:t>
      </w:r>
      <w:proofErr w:type="spellEnd"/>
      <w:r w:rsidRPr="001239BB">
        <w:rPr>
          <w:rFonts w:asciiTheme="minorHAnsi" w:hAnsiTheme="minorHAnsi"/>
          <w:b/>
          <w:i/>
          <w:sz w:val="20"/>
          <w:szCs w:val="20"/>
        </w:rPr>
        <w:t xml:space="preserve"> </w:t>
      </w:r>
      <w:proofErr w:type="spellStart"/>
      <w:r w:rsidRPr="001239BB">
        <w:rPr>
          <w:rFonts w:asciiTheme="minorHAnsi" w:hAnsiTheme="minorHAnsi"/>
          <w:b/>
          <w:i/>
          <w:sz w:val="20"/>
          <w:szCs w:val="20"/>
        </w:rPr>
        <w:t>wymóg</w:t>
      </w:r>
      <w:proofErr w:type="spellEnd"/>
      <w:r w:rsidRPr="001239BB">
        <w:rPr>
          <w:rFonts w:asciiTheme="minorHAnsi" w:hAnsiTheme="minorHAnsi"/>
          <w:b/>
          <w:i/>
          <w:sz w:val="20"/>
          <w:szCs w:val="20"/>
        </w:rPr>
        <w:t xml:space="preserve"> ).</w:t>
      </w:r>
      <w:r w:rsidRPr="001239BB">
        <w:rPr>
          <w:rFonts w:asciiTheme="minorHAnsi" w:hAnsiTheme="minorHAnsi"/>
          <w:b/>
          <w:i/>
          <w:sz w:val="20"/>
          <w:szCs w:val="20"/>
        </w:rPr>
        <w:cr/>
      </w:r>
    </w:p>
    <w:p w:rsidR="001239BB" w:rsidRPr="001239BB" w:rsidRDefault="001239BB" w:rsidP="001239BB">
      <w:pPr>
        <w:pStyle w:val="Akapitzlist"/>
        <w:autoSpaceDE w:val="0"/>
        <w:autoSpaceDN w:val="0"/>
        <w:adjustRightInd w:val="0"/>
        <w:ind w:left="360"/>
        <w:contextualSpacing/>
        <w:rPr>
          <w:rFonts w:asciiTheme="minorHAnsi" w:hAnsiTheme="minorHAnsi" w:cs="Arial"/>
          <w:sz w:val="20"/>
          <w:szCs w:val="20"/>
          <w:lang w:val="pl-PL"/>
        </w:rPr>
      </w:pPr>
    </w:p>
    <w:p w:rsidR="001239BB" w:rsidRPr="001239BB" w:rsidRDefault="001239BB" w:rsidP="001239BB">
      <w:pPr>
        <w:pStyle w:val="Akapitzlist"/>
        <w:numPr>
          <w:ilvl w:val="0"/>
          <w:numId w:val="28"/>
        </w:numPr>
        <w:autoSpaceDE w:val="0"/>
        <w:autoSpaceDN w:val="0"/>
        <w:adjustRightInd w:val="0"/>
        <w:contextualSpacing/>
        <w:rPr>
          <w:rFonts w:asciiTheme="minorHAnsi" w:hAnsiTheme="minorHAnsi" w:cs="Arial"/>
          <w:sz w:val="20"/>
          <w:szCs w:val="20"/>
          <w:lang w:val="pl-PL"/>
        </w:rPr>
      </w:pPr>
      <w:r w:rsidRPr="001239BB">
        <w:rPr>
          <w:rFonts w:asciiTheme="minorHAnsi" w:hAnsiTheme="minorHAnsi" w:cs="Arial"/>
          <w:sz w:val="20"/>
          <w:szCs w:val="20"/>
          <w:lang w:val="pl-PL"/>
        </w:rPr>
        <w:t>Pakiet nr 2 – wnosimy o wydłużenie terminu realizacji przedmiotu zamówienia do 10 tygodni. Prośba podyktowana jest faktem, iż przedmiot zamówienia charakteryzuje się dedykowaną pod wymogi Zamawiającego konfiguracją, nie jest w związku z tym seryjnym produktem dostępnym z bieżącej linii produkcyjnej.</w:t>
      </w:r>
    </w:p>
    <w:p w:rsidR="001239BB" w:rsidRDefault="001239BB" w:rsidP="001239BB">
      <w:pPr>
        <w:pStyle w:val="Akapitzlist"/>
        <w:autoSpaceDE w:val="0"/>
        <w:autoSpaceDN w:val="0"/>
        <w:adjustRightInd w:val="0"/>
        <w:ind w:left="360"/>
        <w:contextualSpacing/>
        <w:rPr>
          <w:rFonts w:asciiTheme="minorHAnsi" w:hAnsiTheme="minorHAnsi" w:cs="Arial"/>
          <w:b/>
          <w:sz w:val="20"/>
          <w:szCs w:val="20"/>
        </w:rPr>
      </w:pPr>
      <w:proofErr w:type="spellStart"/>
      <w:r w:rsidRPr="001239BB">
        <w:rPr>
          <w:rFonts w:asciiTheme="minorHAnsi" w:hAnsiTheme="minorHAnsi" w:cs="Arial"/>
          <w:b/>
          <w:sz w:val="20"/>
          <w:szCs w:val="20"/>
        </w:rPr>
        <w:t>Odpowiedź</w:t>
      </w:r>
      <w:proofErr w:type="spellEnd"/>
      <w:r w:rsidRPr="001239BB">
        <w:rPr>
          <w:rFonts w:asciiTheme="minorHAnsi" w:hAnsiTheme="minorHAnsi" w:cs="Arial"/>
          <w:b/>
          <w:sz w:val="20"/>
          <w:szCs w:val="20"/>
        </w:rPr>
        <w:t xml:space="preserve">;  </w:t>
      </w:r>
      <w:proofErr w:type="spellStart"/>
      <w:r w:rsidRPr="001239BB">
        <w:rPr>
          <w:rFonts w:asciiTheme="minorHAnsi" w:hAnsiTheme="minorHAnsi" w:cs="Arial"/>
          <w:b/>
          <w:sz w:val="20"/>
          <w:szCs w:val="20"/>
        </w:rPr>
        <w:t>Nie</w:t>
      </w:r>
      <w:proofErr w:type="spellEnd"/>
      <w:r w:rsidRPr="001239BB">
        <w:rPr>
          <w:rFonts w:asciiTheme="minorHAnsi" w:hAnsiTheme="minorHAnsi" w:cs="Arial"/>
          <w:b/>
          <w:sz w:val="20"/>
          <w:szCs w:val="20"/>
        </w:rPr>
        <w:t xml:space="preserve">. </w:t>
      </w:r>
      <w:proofErr w:type="spellStart"/>
      <w:r w:rsidRPr="001239BB">
        <w:rPr>
          <w:rFonts w:asciiTheme="minorHAnsi" w:hAnsiTheme="minorHAnsi" w:cs="Arial"/>
          <w:b/>
          <w:sz w:val="20"/>
          <w:szCs w:val="20"/>
        </w:rPr>
        <w:t>Zapisy</w:t>
      </w:r>
      <w:proofErr w:type="spellEnd"/>
      <w:r w:rsidRPr="001239BB">
        <w:rPr>
          <w:rFonts w:asciiTheme="minorHAnsi" w:hAnsiTheme="minorHAnsi" w:cs="Arial"/>
          <w:b/>
          <w:sz w:val="20"/>
          <w:szCs w:val="20"/>
        </w:rPr>
        <w:t xml:space="preserve"> SIWZ bez </w:t>
      </w:r>
      <w:proofErr w:type="spellStart"/>
      <w:r w:rsidRPr="001239BB">
        <w:rPr>
          <w:rFonts w:asciiTheme="minorHAnsi" w:hAnsiTheme="minorHAnsi" w:cs="Arial"/>
          <w:b/>
          <w:sz w:val="20"/>
          <w:szCs w:val="20"/>
        </w:rPr>
        <w:t>zmian</w:t>
      </w:r>
      <w:proofErr w:type="spellEnd"/>
    </w:p>
    <w:p w:rsidR="001239BB" w:rsidRPr="001239BB" w:rsidRDefault="001239BB" w:rsidP="001239BB">
      <w:pPr>
        <w:pStyle w:val="Akapitzlist"/>
        <w:autoSpaceDE w:val="0"/>
        <w:autoSpaceDN w:val="0"/>
        <w:adjustRightInd w:val="0"/>
        <w:ind w:left="360"/>
        <w:contextualSpacing/>
        <w:rPr>
          <w:rFonts w:asciiTheme="minorHAnsi" w:hAnsiTheme="minorHAnsi" w:cs="Arial"/>
          <w:sz w:val="20"/>
          <w:szCs w:val="20"/>
          <w:lang w:val="pl-PL"/>
        </w:rPr>
      </w:pPr>
    </w:p>
    <w:p w:rsidR="001239BB" w:rsidRPr="001239BB" w:rsidRDefault="001239BB" w:rsidP="001239BB">
      <w:pPr>
        <w:pStyle w:val="Akapitzlist"/>
        <w:numPr>
          <w:ilvl w:val="0"/>
          <w:numId w:val="28"/>
        </w:numPr>
        <w:autoSpaceDE w:val="0"/>
        <w:autoSpaceDN w:val="0"/>
        <w:adjustRightInd w:val="0"/>
        <w:contextualSpacing/>
        <w:rPr>
          <w:rFonts w:asciiTheme="minorHAnsi" w:hAnsiTheme="minorHAnsi" w:cs="Arial"/>
          <w:sz w:val="20"/>
          <w:szCs w:val="20"/>
          <w:lang w:val="pl-PL"/>
        </w:rPr>
      </w:pPr>
      <w:r w:rsidRPr="001239BB">
        <w:rPr>
          <w:rFonts w:asciiTheme="minorHAnsi" w:hAnsiTheme="minorHAnsi" w:cs="Arial"/>
          <w:sz w:val="20"/>
          <w:szCs w:val="20"/>
          <w:lang w:val="pl-PL"/>
        </w:rPr>
        <w:t xml:space="preserve">Pakiet nr 2 – wnosimy o wyłączenie wymogu zapewnienia aparatu zastępczego dla napraw trwających powyżej 5 dni roboczych. Z uwagi na specyfikę przedmiotu zamówienia, zapewnienie zastępczego aparatu </w:t>
      </w:r>
      <w:proofErr w:type="spellStart"/>
      <w:r w:rsidRPr="001239BB">
        <w:rPr>
          <w:rFonts w:asciiTheme="minorHAnsi" w:hAnsiTheme="minorHAnsi" w:cs="Arial"/>
          <w:sz w:val="20"/>
          <w:szCs w:val="20"/>
          <w:lang w:val="pl-PL"/>
        </w:rPr>
        <w:t>rtg</w:t>
      </w:r>
      <w:proofErr w:type="spellEnd"/>
      <w:r w:rsidRPr="001239BB">
        <w:rPr>
          <w:rFonts w:asciiTheme="minorHAnsi" w:hAnsiTheme="minorHAnsi" w:cs="Arial"/>
          <w:sz w:val="20"/>
          <w:szCs w:val="20"/>
          <w:lang w:val="pl-PL"/>
        </w:rPr>
        <w:t xml:space="preserve"> o „podobnych parametrach” wiąże się z koniecznością zapewnienia w istocie drugiego aparatu do dyspozycji Zamawiającego, co jest niezwykle kosztowne. Dodatkowo zwracamy uwagę, że celem zrealizowania wymogu konieczne są instalacja, uruchomienie, integracja oraz zapewnienie testów, podczas gdy Zamawiający dysponuje innymi urządzeniami diagnostycznymi, które w awaryjnych sytuacjach mogą być wykorzystane zastępczo. Biorąc powyższe pod uwagę wnosimy o wyłączenie wymogu.</w:t>
      </w:r>
    </w:p>
    <w:p w:rsidR="001239BB" w:rsidRPr="001239BB" w:rsidRDefault="001239BB" w:rsidP="001239BB">
      <w:pPr>
        <w:rPr>
          <w:rFonts w:asciiTheme="minorHAnsi" w:hAnsiTheme="minorHAnsi" w:cs="Arial"/>
          <w:sz w:val="20"/>
          <w:szCs w:val="20"/>
        </w:rPr>
      </w:pPr>
      <w:r>
        <w:rPr>
          <w:rFonts w:asciiTheme="minorHAnsi" w:hAnsiTheme="minorHAnsi" w:cs="Arial"/>
          <w:b/>
          <w:sz w:val="20"/>
          <w:szCs w:val="20"/>
        </w:rPr>
        <w:t xml:space="preserve">        </w:t>
      </w:r>
      <w:r w:rsidRPr="001239BB">
        <w:rPr>
          <w:rFonts w:asciiTheme="minorHAnsi" w:hAnsiTheme="minorHAnsi" w:cs="Arial"/>
          <w:b/>
          <w:sz w:val="20"/>
          <w:szCs w:val="20"/>
        </w:rPr>
        <w:t>Odpowiedź;  Nie. Zapisy SIWZ bez zmian</w:t>
      </w:r>
    </w:p>
    <w:p w:rsidR="001239BB" w:rsidRPr="001239BB" w:rsidRDefault="001239BB" w:rsidP="001239BB">
      <w:pPr>
        <w:pStyle w:val="Akapitzlist"/>
        <w:rPr>
          <w:rFonts w:asciiTheme="minorHAnsi" w:hAnsiTheme="minorHAnsi" w:cs="Arial"/>
          <w:sz w:val="20"/>
          <w:szCs w:val="20"/>
          <w:lang w:val="pl-PL"/>
        </w:rPr>
      </w:pPr>
    </w:p>
    <w:p w:rsidR="001239BB" w:rsidRPr="001239BB" w:rsidRDefault="001239BB" w:rsidP="001239BB">
      <w:pPr>
        <w:pStyle w:val="Akapitzlist"/>
        <w:numPr>
          <w:ilvl w:val="0"/>
          <w:numId w:val="28"/>
        </w:numPr>
        <w:spacing w:line="256" w:lineRule="auto"/>
        <w:rPr>
          <w:rFonts w:asciiTheme="minorHAnsi" w:hAnsiTheme="minorHAnsi" w:cs="Calibri"/>
          <w:sz w:val="20"/>
          <w:szCs w:val="20"/>
          <w:lang w:val="pl-PL"/>
        </w:rPr>
      </w:pPr>
      <w:r w:rsidRPr="001239BB">
        <w:rPr>
          <w:rFonts w:asciiTheme="minorHAnsi" w:hAnsiTheme="minorHAnsi" w:cs="Calibri"/>
          <w:sz w:val="20"/>
          <w:szCs w:val="20"/>
          <w:lang w:val="pl-PL"/>
        </w:rPr>
        <w:t>Dotyczy Załącznika nr 5, Zestawienie wymaganych parametrów techniczno-eksploatacyjnych PARAMETRY WYMAGANE I PODLEGAJĄCE OCENIE, parametr 23 „Cyfrowy przewoźny przyłóżkowy aparat RTG; TAK.”.</w:t>
      </w:r>
    </w:p>
    <w:p w:rsidR="001239BB" w:rsidRPr="001239BB" w:rsidRDefault="001239BB" w:rsidP="001239BB">
      <w:pPr>
        <w:spacing w:after="0" w:line="256" w:lineRule="auto"/>
        <w:ind w:left="426"/>
        <w:rPr>
          <w:rFonts w:asciiTheme="minorHAnsi" w:eastAsia="Times New Roman" w:hAnsiTheme="minorHAnsi" w:cs="Calibri"/>
          <w:sz w:val="20"/>
          <w:szCs w:val="20"/>
          <w:lang w:eastAsia="pl-PL"/>
        </w:rPr>
      </w:pPr>
      <w:r w:rsidRPr="001239BB">
        <w:rPr>
          <w:rFonts w:asciiTheme="minorHAnsi" w:eastAsia="Times New Roman" w:hAnsiTheme="minorHAnsi" w:cs="Calibri"/>
          <w:sz w:val="20"/>
          <w:szCs w:val="20"/>
          <w:lang w:eastAsia="pl-PL"/>
        </w:rPr>
        <w:t xml:space="preserve">Czy przez cyfrowy przewoźny przyłóżkowy aparat RTG Zamawiający rozumie w pełni </w:t>
      </w:r>
      <w:proofErr w:type="spellStart"/>
      <w:r w:rsidRPr="001239BB">
        <w:rPr>
          <w:rFonts w:asciiTheme="minorHAnsi" w:eastAsia="Times New Roman" w:hAnsiTheme="minorHAnsi" w:cs="Calibri"/>
          <w:sz w:val="20"/>
          <w:szCs w:val="20"/>
          <w:lang w:eastAsia="pl-PL"/>
        </w:rPr>
        <w:t>ucyfrowiony</w:t>
      </w:r>
      <w:proofErr w:type="spellEnd"/>
      <w:r w:rsidRPr="001239BB">
        <w:rPr>
          <w:rFonts w:asciiTheme="minorHAnsi" w:eastAsia="Times New Roman" w:hAnsiTheme="minorHAnsi" w:cs="Calibri"/>
          <w:sz w:val="20"/>
          <w:szCs w:val="20"/>
          <w:lang w:eastAsia="pl-PL"/>
        </w:rPr>
        <w:t xml:space="preserve"> aparat RTG na etapie jego produkcji, nie zaś rozwiązanie </w:t>
      </w:r>
      <w:proofErr w:type="spellStart"/>
      <w:r w:rsidRPr="001239BB">
        <w:rPr>
          <w:rFonts w:asciiTheme="minorHAnsi" w:eastAsia="Times New Roman" w:hAnsiTheme="minorHAnsi" w:cs="Calibri"/>
          <w:sz w:val="20"/>
          <w:szCs w:val="20"/>
          <w:lang w:eastAsia="pl-PL"/>
        </w:rPr>
        <w:t>retrofitowe</w:t>
      </w:r>
      <w:proofErr w:type="spellEnd"/>
      <w:r w:rsidRPr="001239BB">
        <w:rPr>
          <w:rFonts w:asciiTheme="minorHAnsi" w:eastAsia="Times New Roman" w:hAnsiTheme="minorHAnsi" w:cs="Calibri"/>
          <w:sz w:val="20"/>
          <w:szCs w:val="20"/>
          <w:lang w:eastAsia="pl-PL"/>
        </w:rPr>
        <w:t xml:space="preserve"> (aparat analogowy + ucyfrowienie typu „</w:t>
      </w:r>
      <w:proofErr w:type="spellStart"/>
      <w:r w:rsidRPr="001239BB">
        <w:rPr>
          <w:rFonts w:asciiTheme="minorHAnsi" w:eastAsia="Times New Roman" w:hAnsiTheme="minorHAnsi" w:cs="Calibri"/>
          <w:sz w:val="20"/>
          <w:szCs w:val="20"/>
          <w:lang w:eastAsia="pl-PL"/>
        </w:rPr>
        <w:t>retrofit</w:t>
      </w:r>
      <w:proofErr w:type="spellEnd"/>
      <w:r w:rsidRPr="001239BB">
        <w:rPr>
          <w:rFonts w:asciiTheme="minorHAnsi" w:eastAsia="Times New Roman" w:hAnsiTheme="minorHAnsi" w:cs="Calibri"/>
          <w:sz w:val="20"/>
          <w:szCs w:val="20"/>
          <w:lang w:eastAsia="pl-PL"/>
        </w:rPr>
        <w:t>”)?</w:t>
      </w:r>
    </w:p>
    <w:p w:rsidR="001239BB" w:rsidRPr="004A56F6" w:rsidRDefault="001239BB" w:rsidP="001239BB">
      <w:pPr>
        <w:pStyle w:val="Akapitzlist"/>
        <w:ind w:left="720" w:hanging="360"/>
        <w:jc w:val="both"/>
        <w:rPr>
          <w:rFonts w:asciiTheme="minorHAnsi" w:hAnsiTheme="minorHAnsi"/>
          <w:sz w:val="20"/>
          <w:szCs w:val="20"/>
        </w:rPr>
      </w:pPr>
      <w:r w:rsidRPr="004A56F6">
        <w:rPr>
          <w:rFonts w:asciiTheme="minorHAnsi" w:hAnsiTheme="minorHAnsi" w:cs="Arial"/>
          <w:b/>
          <w:sz w:val="20"/>
          <w:szCs w:val="20"/>
          <w:lang w:val="pl-PL"/>
        </w:rPr>
        <w:t>Odpowiedź</w:t>
      </w:r>
      <w:r w:rsidRPr="004A56F6">
        <w:rPr>
          <w:rFonts w:asciiTheme="minorHAnsi" w:hAnsiTheme="minorHAnsi" w:cs="Arial"/>
          <w:b/>
          <w:sz w:val="20"/>
          <w:szCs w:val="20"/>
        </w:rPr>
        <w:t xml:space="preserve">;  </w:t>
      </w:r>
      <w:proofErr w:type="spellStart"/>
      <w:r w:rsidRPr="004A56F6">
        <w:rPr>
          <w:rFonts w:asciiTheme="minorHAnsi" w:hAnsiTheme="minorHAnsi" w:cs="Arial"/>
          <w:b/>
          <w:sz w:val="20"/>
          <w:szCs w:val="20"/>
        </w:rPr>
        <w:t>Tak</w:t>
      </w:r>
      <w:proofErr w:type="spellEnd"/>
      <w:r w:rsidRPr="004A56F6">
        <w:rPr>
          <w:rFonts w:asciiTheme="minorHAnsi" w:hAnsiTheme="minorHAnsi" w:cs="Arial"/>
          <w:b/>
          <w:sz w:val="20"/>
          <w:szCs w:val="20"/>
        </w:rPr>
        <w:t>.</w:t>
      </w:r>
    </w:p>
    <w:p w:rsidR="001239BB" w:rsidRPr="001239BB" w:rsidRDefault="001239BB" w:rsidP="001239BB">
      <w:pPr>
        <w:spacing w:after="0" w:line="256" w:lineRule="auto"/>
        <w:ind w:left="720"/>
        <w:rPr>
          <w:rFonts w:asciiTheme="minorHAnsi" w:eastAsia="Times New Roman" w:hAnsiTheme="minorHAnsi" w:cs="Calibri"/>
          <w:sz w:val="20"/>
          <w:szCs w:val="20"/>
          <w:lang w:eastAsia="pl-PL"/>
        </w:rPr>
      </w:pPr>
      <w:r w:rsidRPr="001239BB">
        <w:rPr>
          <w:rFonts w:asciiTheme="minorHAnsi" w:eastAsia="Times New Roman" w:hAnsiTheme="minorHAnsi" w:cs="Calibri"/>
          <w:sz w:val="20"/>
          <w:szCs w:val="20"/>
          <w:lang w:eastAsia="pl-PL"/>
        </w:rPr>
        <w:t> </w:t>
      </w:r>
    </w:p>
    <w:p w:rsidR="001239BB" w:rsidRPr="001239BB" w:rsidRDefault="001239BB" w:rsidP="001239BB">
      <w:pPr>
        <w:pStyle w:val="Akapitzlist"/>
        <w:numPr>
          <w:ilvl w:val="0"/>
          <w:numId w:val="28"/>
        </w:numPr>
        <w:spacing w:line="256" w:lineRule="auto"/>
        <w:rPr>
          <w:rFonts w:asciiTheme="minorHAnsi" w:hAnsiTheme="minorHAnsi" w:cs="Calibri"/>
          <w:sz w:val="20"/>
          <w:szCs w:val="20"/>
          <w:lang w:val="pl-PL"/>
        </w:rPr>
      </w:pPr>
      <w:r w:rsidRPr="001239BB">
        <w:rPr>
          <w:rFonts w:asciiTheme="minorHAnsi" w:hAnsiTheme="minorHAnsi" w:cs="Calibri"/>
          <w:sz w:val="20"/>
          <w:szCs w:val="20"/>
          <w:lang w:val="pl-PL"/>
        </w:rPr>
        <w:t>Dotyczy Załącznika nr 5, Zestawienie wymaganych parametrów techniczno-eksploatacyjnych PARAMETRY WYMAGANE I PODLEGAJĄCE OCENIE, parametr 61 „Własny napęd jezdny; Tak – 1 pkt., Nie - 0 pkt.”.</w:t>
      </w:r>
    </w:p>
    <w:p w:rsidR="001239BB" w:rsidRPr="001239BB" w:rsidRDefault="001239BB" w:rsidP="001239BB">
      <w:pPr>
        <w:shd w:val="clear" w:color="auto" w:fill="FFFFFF"/>
        <w:spacing w:before="100" w:beforeAutospacing="1" w:after="100" w:afterAutospacing="1" w:line="240" w:lineRule="auto"/>
        <w:rPr>
          <w:rFonts w:asciiTheme="minorHAnsi" w:eastAsia="Times New Roman" w:hAnsiTheme="minorHAnsi"/>
          <w:sz w:val="20"/>
          <w:szCs w:val="20"/>
          <w:lang w:eastAsia="pl-PL"/>
        </w:rPr>
      </w:pPr>
      <w:r w:rsidRPr="001239BB">
        <w:rPr>
          <w:rFonts w:asciiTheme="minorHAnsi" w:eastAsia="Times New Roman" w:hAnsiTheme="minorHAnsi" w:cs="Calibri"/>
          <w:sz w:val="20"/>
          <w:szCs w:val="20"/>
          <w:lang w:eastAsia="pl-PL"/>
        </w:rPr>
        <w:t>Czy Zamawiający zmieni wymóg parametru 61 „Własny napęd jezdny” na „TAK”?</w:t>
      </w:r>
    </w:p>
    <w:tbl>
      <w:tblPr>
        <w:tblW w:w="8235" w:type="dxa"/>
        <w:shd w:val="clear" w:color="auto" w:fill="FFFFFF"/>
        <w:tblCellMar>
          <w:top w:w="15" w:type="dxa"/>
          <w:left w:w="15" w:type="dxa"/>
          <w:bottom w:w="15" w:type="dxa"/>
          <w:right w:w="15" w:type="dxa"/>
        </w:tblCellMar>
        <w:tblLook w:val="04A0" w:firstRow="1" w:lastRow="0" w:firstColumn="1" w:lastColumn="0" w:noHBand="0" w:noVBand="1"/>
      </w:tblPr>
      <w:tblGrid>
        <w:gridCol w:w="708"/>
        <w:gridCol w:w="4096"/>
        <w:gridCol w:w="3431"/>
      </w:tblGrid>
      <w:tr w:rsidR="001239BB" w:rsidRPr="001239BB" w:rsidTr="002151D2">
        <w:trPr>
          <w:trHeight w:val="65"/>
        </w:trPr>
        <w:tc>
          <w:tcPr>
            <w:tcW w:w="49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1239BB" w:rsidRPr="001239BB" w:rsidRDefault="001239BB" w:rsidP="002151D2">
            <w:pPr>
              <w:spacing w:after="0" w:line="240" w:lineRule="auto"/>
              <w:rPr>
                <w:rFonts w:asciiTheme="minorHAnsi" w:eastAsia="Times New Roman" w:hAnsiTheme="minorHAnsi" w:cs="Arial"/>
                <w:sz w:val="20"/>
                <w:szCs w:val="20"/>
                <w:lang w:eastAsia="pl-PL"/>
              </w:rPr>
            </w:pPr>
          </w:p>
        </w:tc>
        <w:tc>
          <w:tcPr>
            <w:tcW w:w="2865"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1239BB" w:rsidRPr="001239BB" w:rsidRDefault="001239BB" w:rsidP="002151D2">
            <w:pPr>
              <w:spacing w:after="0" w:line="240" w:lineRule="auto"/>
              <w:rPr>
                <w:rFonts w:asciiTheme="minorHAnsi" w:eastAsia="Times New Roman" w:hAnsiTheme="minorHAnsi" w:cs="Arial"/>
                <w:sz w:val="20"/>
                <w:szCs w:val="20"/>
                <w:lang w:eastAsia="pl-PL"/>
              </w:rPr>
            </w:pPr>
          </w:p>
        </w:tc>
        <w:tc>
          <w:tcPr>
            <w:tcW w:w="24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1239BB" w:rsidRPr="001239BB" w:rsidRDefault="001239BB" w:rsidP="002151D2">
            <w:pPr>
              <w:spacing w:after="0" w:line="240" w:lineRule="auto"/>
              <w:rPr>
                <w:rFonts w:asciiTheme="minorHAnsi" w:eastAsia="Times New Roman" w:hAnsiTheme="minorHAnsi"/>
                <w:sz w:val="20"/>
                <w:szCs w:val="20"/>
                <w:lang w:eastAsia="pl-PL"/>
              </w:rPr>
            </w:pPr>
          </w:p>
        </w:tc>
      </w:tr>
    </w:tbl>
    <w:p w:rsidR="001239BB" w:rsidRPr="001239BB" w:rsidRDefault="001239BB" w:rsidP="001239BB">
      <w:pPr>
        <w:spacing w:after="0" w:line="240" w:lineRule="auto"/>
        <w:rPr>
          <w:rFonts w:asciiTheme="minorHAnsi" w:eastAsia="Times New Roman" w:hAnsiTheme="minorHAnsi"/>
          <w:vanish/>
          <w:sz w:val="20"/>
          <w:szCs w:val="20"/>
          <w:lang w:eastAsia="pl-PL"/>
        </w:rPr>
      </w:pPr>
    </w:p>
    <w:tbl>
      <w:tblPr>
        <w:tblW w:w="9206" w:type="dxa"/>
        <w:shd w:val="clear" w:color="auto" w:fill="FFFFFF"/>
        <w:tblCellMar>
          <w:top w:w="15" w:type="dxa"/>
          <w:left w:w="15" w:type="dxa"/>
          <w:bottom w:w="15" w:type="dxa"/>
          <w:right w:w="15" w:type="dxa"/>
        </w:tblCellMar>
        <w:tblLook w:val="04A0" w:firstRow="1" w:lastRow="0" w:firstColumn="1" w:lastColumn="0" w:noHBand="0" w:noVBand="1"/>
      </w:tblPr>
      <w:tblGrid>
        <w:gridCol w:w="500"/>
        <w:gridCol w:w="2891"/>
        <w:gridCol w:w="2422"/>
        <w:gridCol w:w="3393"/>
      </w:tblGrid>
      <w:tr w:rsidR="001239BB" w:rsidRPr="001239BB" w:rsidTr="002151D2">
        <w:trPr>
          <w:trHeight w:val="120"/>
        </w:trPr>
        <w:tc>
          <w:tcPr>
            <w:tcW w:w="50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1239BB" w:rsidRPr="001239BB" w:rsidRDefault="001239BB" w:rsidP="002151D2">
            <w:pPr>
              <w:spacing w:after="0" w:line="240" w:lineRule="auto"/>
              <w:rPr>
                <w:rFonts w:asciiTheme="minorHAnsi" w:eastAsia="Times New Roman" w:hAnsiTheme="minorHAnsi" w:cs="Arial"/>
                <w:sz w:val="20"/>
                <w:szCs w:val="20"/>
                <w:lang w:eastAsia="pl-PL"/>
              </w:rPr>
            </w:pPr>
            <w:r w:rsidRPr="001239BB">
              <w:rPr>
                <w:rFonts w:asciiTheme="minorHAnsi" w:eastAsia="Times New Roman" w:hAnsiTheme="minorHAnsi" w:cs="Calibri"/>
                <w:sz w:val="20"/>
                <w:szCs w:val="20"/>
                <w:lang w:eastAsia="pl-PL"/>
              </w:rPr>
              <w:t>61</w:t>
            </w:r>
          </w:p>
        </w:tc>
        <w:tc>
          <w:tcPr>
            <w:tcW w:w="2891"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rsidR="001239BB" w:rsidRPr="001239BB" w:rsidRDefault="001239BB" w:rsidP="002151D2">
            <w:pPr>
              <w:spacing w:after="0" w:line="240" w:lineRule="auto"/>
              <w:rPr>
                <w:rFonts w:asciiTheme="minorHAnsi" w:eastAsia="Times New Roman" w:hAnsiTheme="minorHAnsi" w:cs="Arial"/>
                <w:sz w:val="20"/>
                <w:szCs w:val="20"/>
                <w:lang w:eastAsia="pl-PL"/>
              </w:rPr>
            </w:pPr>
            <w:r w:rsidRPr="001239BB">
              <w:rPr>
                <w:rFonts w:asciiTheme="minorHAnsi" w:eastAsia="Times New Roman" w:hAnsiTheme="minorHAnsi" w:cs="Calibri"/>
                <w:sz w:val="20"/>
                <w:szCs w:val="20"/>
                <w:lang w:eastAsia="pl-PL"/>
              </w:rPr>
              <w:t>Własny napęd jezdny</w:t>
            </w:r>
          </w:p>
        </w:tc>
        <w:tc>
          <w:tcPr>
            <w:tcW w:w="242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1239BB" w:rsidRPr="001239BB" w:rsidRDefault="001239BB" w:rsidP="002151D2">
            <w:pPr>
              <w:spacing w:after="0" w:line="240" w:lineRule="auto"/>
              <w:rPr>
                <w:rFonts w:asciiTheme="minorHAnsi" w:eastAsia="Times New Roman" w:hAnsiTheme="minorHAnsi" w:cs="Arial"/>
                <w:sz w:val="20"/>
                <w:szCs w:val="20"/>
                <w:lang w:eastAsia="pl-PL"/>
              </w:rPr>
            </w:pPr>
            <w:r w:rsidRPr="001239BB">
              <w:rPr>
                <w:rFonts w:asciiTheme="minorHAnsi" w:eastAsia="Times New Roman" w:hAnsiTheme="minorHAnsi" w:cs="Calibri"/>
                <w:sz w:val="20"/>
                <w:szCs w:val="20"/>
                <w:lang w:eastAsia="pl-PL"/>
              </w:rPr>
              <w:t>Tak, opisać</w:t>
            </w:r>
          </w:p>
        </w:tc>
        <w:tc>
          <w:tcPr>
            <w:tcW w:w="3393"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hideMark/>
          </w:tcPr>
          <w:p w:rsidR="001239BB" w:rsidRPr="001239BB" w:rsidRDefault="001239BB" w:rsidP="002151D2">
            <w:pPr>
              <w:spacing w:after="0" w:line="240" w:lineRule="auto"/>
              <w:rPr>
                <w:rFonts w:asciiTheme="minorHAnsi" w:eastAsia="Times New Roman" w:hAnsiTheme="minorHAnsi"/>
                <w:sz w:val="20"/>
                <w:szCs w:val="20"/>
                <w:lang w:eastAsia="pl-PL"/>
              </w:rPr>
            </w:pPr>
            <w:r w:rsidRPr="001239BB">
              <w:rPr>
                <w:rFonts w:asciiTheme="minorHAnsi" w:eastAsia="Times New Roman" w:hAnsiTheme="minorHAnsi" w:cs="Arial"/>
                <w:sz w:val="20"/>
                <w:szCs w:val="20"/>
                <w:lang w:eastAsia="pl-PL"/>
              </w:rPr>
              <w:t>- </w:t>
            </w:r>
            <w:r w:rsidRPr="001239BB">
              <w:rPr>
                <w:rFonts w:asciiTheme="minorHAnsi" w:eastAsia="Times New Roman" w:hAnsiTheme="minorHAnsi" w:cs="Calibri"/>
                <w:sz w:val="20"/>
                <w:szCs w:val="20"/>
                <w:lang w:eastAsia="pl-PL"/>
              </w:rPr>
              <w:t>Osobny akumulator dla generatora i układu napędowego - 1 pkt</w:t>
            </w:r>
            <w:r w:rsidRPr="001239BB">
              <w:rPr>
                <w:rFonts w:asciiTheme="minorHAnsi" w:eastAsia="Times New Roman" w:hAnsiTheme="minorHAnsi" w:cs="Calibri"/>
                <w:sz w:val="20"/>
                <w:szCs w:val="20"/>
                <w:lang w:eastAsia="pl-PL"/>
              </w:rPr>
              <w:br/>
              <w:t xml:space="preserve">- Brak osobnego akumulatora dla układu </w:t>
            </w:r>
            <w:r w:rsidRPr="001239BB">
              <w:rPr>
                <w:rFonts w:asciiTheme="minorHAnsi" w:eastAsia="Times New Roman" w:hAnsiTheme="minorHAnsi" w:cs="Calibri"/>
                <w:sz w:val="20"/>
                <w:szCs w:val="20"/>
                <w:lang w:eastAsia="pl-PL"/>
              </w:rPr>
              <w:lastRenderedPageBreak/>
              <w:t>napędowego - 0 pkt</w:t>
            </w:r>
          </w:p>
        </w:tc>
      </w:tr>
    </w:tbl>
    <w:p w:rsidR="001239BB" w:rsidRPr="001239BB" w:rsidRDefault="001239BB" w:rsidP="001239BB">
      <w:pPr>
        <w:spacing w:after="0" w:line="256" w:lineRule="auto"/>
        <w:ind w:left="720"/>
        <w:rPr>
          <w:rFonts w:asciiTheme="minorHAnsi" w:eastAsia="Times New Roman" w:hAnsiTheme="minorHAnsi" w:cs="Calibri"/>
          <w:sz w:val="20"/>
          <w:szCs w:val="20"/>
          <w:lang w:eastAsia="pl-PL"/>
        </w:rPr>
      </w:pPr>
      <w:r w:rsidRPr="001239BB">
        <w:rPr>
          <w:rFonts w:asciiTheme="minorHAnsi" w:eastAsia="Times New Roman" w:hAnsiTheme="minorHAnsi" w:cs="Calibri"/>
          <w:b/>
          <w:bCs/>
          <w:i/>
          <w:iCs/>
          <w:sz w:val="20"/>
          <w:szCs w:val="20"/>
          <w:lang w:eastAsia="pl-PL"/>
        </w:rPr>
        <w:lastRenderedPageBreak/>
        <w:t xml:space="preserve">Uzasadnienie </w:t>
      </w:r>
    </w:p>
    <w:p w:rsidR="001239BB" w:rsidRPr="001239BB" w:rsidRDefault="001239BB" w:rsidP="001239BB">
      <w:pPr>
        <w:spacing w:after="0" w:line="256" w:lineRule="auto"/>
        <w:ind w:left="720"/>
        <w:rPr>
          <w:rFonts w:asciiTheme="minorHAnsi" w:eastAsia="Times New Roman" w:hAnsiTheme="minorHAnsi" w:cs="Calibri"/>
          <w:sz w:val="20"/>
          <w:szCs w:val="20"/>
          <w:lang w:eastAsia="pl-PL"/>
        </w:rPr>
      </w:pPr>
      <w:r w:rsidRPr="001239BB">
        <w:rPr>
          <w:rFonts w:asciiTheme="minorHAnsi" w:eastAsia="Times New Roman" w:hAnsiTheme="minorHAnsi" w:cs="Calibri"/>
          <w:sz w:val="20"/>
          <w:szCs w:val="20"/>
          <w:lang w:eastAsia="pl-PL"/>
        </w:rPr>
        <w:t xml:space="preserve">Zamawiający dopuszcza maksymalną wagę aparatu 580 kg (parametr 56). Aparaty mobilne o wadze powyżej 300 kg są wyposażone w zestaw akumulatorów, które służą również do jego przemieszczania, ponieważ nie można wymagać od personelu (przepisy BHP), by siłą tylko mięśni pchać aparat o wadze pół tony. </w:t>
      </w:r>
    </w:p>
    <w:p w:rsidR="001239BB" w:rsidRPr="001239BB" w:rsidRDefault="001239BB" w:rsidP="001239BB">
      <w:pPr>
        <w:spacing w:after="0" w:line="256" w:lineRule="auto"/>
        <w:ind w:left="720"/>
        <w:rPr>
          <w:rFonts w:asciiTheme="minorHAnsi" w:eastAsia="Times New Roman" w:hAnsiTheme="minorHAnsi" w:cs="Calibri"/>
          <w:sz w:val="20"/>
          <w:szCs w:val="20"/>
          <w:lang w:eastAsia="pl-PL"/>
        </w:rPr>
      </w:pPr>
      <w:r w:rsidRPr="001239BB">
        <w:rPr>
          <w:rFonts w:asciiTheme="minorHAnsi" w:eastAsia="Times New Roman" w:hAnsiTheme="minorHAnsi" w:cs="Calibri"/>
          <w:sz w:val="20"/>
          <w:szCs w:val="20"/>
          <w:lang w:eastAsia="pl-PL"/>
        </w:rPr>
        <w:t xml:space="preserve">Głównym zadaniem zestawu akumulatorowego, oprócz napędu, jest możliwość wykonywania ekspozycji radiograficznych, zwłaszcza gdy nie ma możliwości podłączenia aparatu mobilnego do gniazdka 220/240V (kable zasilające maja długość rzędu 4 m tylko).  </w:t>
      </w:r>
    </w:p>
    <w:p w:rsidR="00D22A1F" w:rsidRDefault="00D22A1F" w:rsidP="001239BB">
      <w:pPr>
        <w:spacing w:after="0" w:line="256" w:lineRule="auto"/>
        <w:ind w:left="720"/>
        <w:rPr>
          <w:rFonts w:asciiTheme="minorHAnsi" w:hAnsiTheme="minorHAnsi" w:cs="Arial"/>
          <w:b/>
          <w:sz w:val="20"/>
          <w:szCs w:val="20"/>
        </w:rPr>
      </w:pPr>
      <w:r w:rsidRPr="001239BB">
        <w:rPr>
          <w:rFonts w:asciiTheme="minorHAnsi" w:hAnsiTheme="minorHAnsi" w:cs="Arial"/>
          <w:b/>
          <w:sz w:val="20"/>
          <w:szCs w:val="20"/>
        </w:rPr>
        <w:t>Odpowiedź;  Nie. Zapisy SIWZ bez zmian</w:t>
      </w:r>
    </w:p>
    <w:p w:rsidR="001239BB" w:rsidRPr="001239BB" w:rsidRDefault="001239BB" w:rsidP="001239BB">
      <w:pPr>
        <w:spacing w:after="0" w:line="256" w:lineRule="auto"/>
        <w:ind w:left="720"/>
        <w:rPr>
          <w:rFonts w:asciiTheme="minorHAnsi" w:eastAsia="Times New Roman" w:hAnsiTheme="minorHAnsi" w:cs="Calibri"/>
          <w:sz w:val="20"/>
          <w:szCs w:val="20"/>
          <w:lang w:eastAsia="pl-PL"/>
        </w:rPr>
      </w:pPr>
      <w:r w:rsidRPr="001239BB">
        <w:rPr>
          <w:rFonts w:asciiTheme="minorHAnsi" w:eastAsia="Times New Roman" w:hAnsiTheme="minorHAnsi" w:cs="Calibri"/>
          <w:sz w:val="20"/>
          <w:szCs w:val="20"/>
          <w:lang w:eastAsia="pl-PL"/>
        </w:rPr>
        <w:t> </w:t>
      </w:r>
    </w:p>
    <w:p w:rsidR="001239BB" w:rsidRPr="001239BB" w:rsidRDefault="001239BB" w:rsidP="001239BB">
      <w:pPr>
        <w:pStyle w:val="Akapitzlist"/>
        <w:numPr>
          <w:ilvl w:val="0"/>
          <w:numId w:val="28"/>
        </w:numPr>
        <w:spacing w:line="256" w:lineRule="auto"/>
        <w:rPr>
          <w:rFonts w:asciiTheme="minorHAnsi" w:hAnsiTheme="minorHAnsi" w:cs="Calibri"/>
          <w:sz w:val="20"/>
          <w:szCs w:val="20"/>
          <w:lang w:val="pl-PL"/>
        </w:rPr>
      </w:pPr>
      <w:r w:rsidRPr="001239BB">
        <w:rPr>
          <w:rFonts w:asciiTheme="minorHAnsi" w:hAnsiTheme="minorHAnsi" w:cs="Calibri"/>
          <w:sz w:val="20"/>
          <w:szCs w:val="20"/>
          <w:lang w:val="pl-PL"/>
        </w:rPr>
        <w:t>Dotyczy Załącznika nr 5, Zestawienie wymaganych parametrów techniczno-eksploatacyjnych PARAMETRY WYMAGANE I PODLEGAJĄCE OCENIE, parametr 38 „Wielkość małego ogniska ≤ 0,6 mm”.</w:t>
      </w:r>
    </w:p>
    <w:p w:rsidR="001239BB" w:rsidRPr="001239BB" w:rsidRDefault="001239BB" w:rsidP="001239BB">
      <w:pPr>
        <w:spacing w:after="0" w:line="256" w:lineRule="auto"/>
        <w:ind w:left="720"/>
        <w:rPr>
          <w:rFonts w:asciiTheme="minorHAnsi" w:eastAsia="Times New Roman" w:hAnsiTheme="minorHAnsi" w:cs="Calibri"/>
          <w:sz w:val="20"/>
          <w:szCs w:val="20"/>
          <w:lang w:eastAsia="pl-PL"/>
        </w:rPr>
      </w:pPr>
      <w:r w:rsidRPr="001239BB">
        <w:rPr>
          <w:rFonts w:asciiTheme="minorHAnsi" w:eastAsia="Times New Roman" w:hAnsiTheme="minorHAnsi" w:cs="Calibri"/>
          <w:sz w:val="20"/>
          <w:szCs w:val="20"/>
          <w:lang w:eastAsia="pl-PL"/>
        </w:rPr>
        <w:t xml:space="preserve"> Wymóg wielkości małego ogniska ≤ 0,6 mm wskazuje, zgodnie z obwieszczeniem Ministra Zdrowia z dnia 10 listopada 2015 r. w sprawie ogłoszenia wykazu wzorcowych procedur radiologicznych z zakresu radiologii – diagnostyki obrazowej i radiologii zabiegowej, że Zamawiający będzie wykonywał radiografię przyłóżkową układu kostno-stawowego dla procedur o kodach 5.130, 5.133 – 5.148 oraz 5.166 – 5.173 oraz procedury pediatryczne, których wykonanie zalecane jest na ognisku mniejszym lub równym 0,6 mm. </w:t>
      </w:r>
    </w:p>
    <w:p w:rsidR="001239BB" w:rsidRPr="001239BB" w:rsidRDefault="001239BB" w:rsidP="001239BB">
      <w:pPr>
        <w:spacing w:after="0" w:line="256" w:lineRule="auto"/>
        <w:ind w:left="720"/>
        <w:rPr>
          <w:rFonts w:asciiTheme="minorHAnsi" w:eastAsia="Times New Roman" w:hAnsiTheme="minorHAnsi" w:cs="Calibri"/>
          <w:sz w:val="20"/>
          <w:szCs w:val="20"/>
          <w:lang w:eastAsia="pl-PL"/>
        </w:rPr>
      </w:pPr>
      <w:r w:rsidRPr="001239BB">
        <w:rPr>
          <w:rFonts w:asciiTheme="minorHAnsi" w:eastAsia="Times New Roman" w:hAnsiTheme="minorHAnsi" w:cs="Calibri"/>
          <w:sz w:val="20"/>
          <w:szCs w:val="20"/>
          <w:lang w:eastAsia="pl-PL"/>
        </w:rPr>
        <w:t> W związku z tym:</w:t>
      </w:r>
    </w:p>
    <w:p w:rsidR="001239BB" w:rsidRPr="001239BB" w:rsidRDefault="001239BB" w:rsidP="00D1390B">
      <w:pPr>
        <w:spacing w:after="0" w:line="240" w:lineRule="auto"/>
        <w:ind w:left="720"/>
        <w:rPr>
          <w:rFonts w:asciiTheme="minorHAnsi" w:eastAsia="Times New Roman" w:hAnsiTheme="minorHAnsi" w:cs="Calibri"/>
          <w:sz w:val="20"/>
          <w:szCs w:val="20"/>
          <w:lang w:eastAsia="pl-PL"/>
        </w:rPr>
      </w:pPr>
      <w:r w:rsidRPr="001239BB">
        <w:rPr>
          <w:rFonts w:asciiTheme="minorHAnsi" w:eastAsia="Times New Roman" w:hAnsiTheme="minorHAnsi" w:cs="Calibri"/>
          <w:sz w:val="20"/>
          <w:szCs w:val="20"/>
          <w:lang w:eastAsia="pl-PL"/>
        </w:rPr>
        <w:t>Czy Zamawiający wymaga, by konsola technika do sterowania aparatem mobilnym RTG była wyposażona w dedykowane oprogramowanie umożliwiające wykonywanie bez</w:t>
      </w:r>
      <w:r w:rsidR="00D22A1F">
        <w:rPr>
          <w:rFonts w:asciiTheme="minorHAnsi" w:eastAsia="Times New Roman" w:hAnsiTheme="minorHAnsi" w:cs="Calibri"/>
          <w:sz w:val="20"/>
          <w:szCs w:val="20"/>
          <w:lang w:eastAsia="pl-PL"/>
        </w:rPr>
        <w:t xml:space="preserve"> </w:t>
      </w:r>
      <w:r w:rsidRPr="001239BB">
        <w:rPr>
          <w:rFonts w:asciiTheme="minorHAnsi" w:eastAsia="Times New Roman" w:hAnsiTheme="minorHAnsi" w:cs="Calibri"/>
          <w:sz w:val="20"/>
          <w:szCs w:val="20"/>
          <w:lang w:eastAsia="pl-PL"/>
        </w:rPr>
        <w:t>kratkowych badań przyłóżkowych o jakości diagnostycznej?</w:t>
      </w:r>
    </w:p>
    <w:p w:rsidR="00251007" w:rsidRDefault="00D22A1F" w:rsidP="00D1390B">
      <w:pPr>
        <w:spacing w:after="0" w:line="240" w:lineRule="auto"/>
        <w:rPr>
          <w:rFonts w:asciiTheme="minorHAnsi" w:hAnsiTheme="minorHAnsi" w:cs="Arial"/>
          <w:b/>
          <w:sz w:val="20"/>
          <w:szCs w:val="20"/>
        </w:rPr>
      </w:pPr>
      <w:r w:rsidRPr="001239BB">
        <w:rPr>
          <w:rFonts w:asciiTheme="minorHAnsi" w:hAnsiTheme="minorHAnsi" w:cs="Arial"/>
          <w:b/>
          <w:sz w:val="20"/>
          <w:szCs w:val="20"/>
        </w:rPr>
        <w:t xml:space="preserve">Odpowiedź; </w:t>
      </w:r>
      <w:r>
        <w:rPr>
          <w:rFonts w:asciiTheme="minorHAnsi" w:hAnsiTheme="minorHAnsi" w:cs="Arial"/>
          <w:b/>
          <w:sz w:val="20"/>
          <w:szCs w:val="20"/>
        </w:rPr>
        <w:t xml:space="preserve"> Zamawiający dopuszcza takie rozwiązanie.</w:t>
      </w:r>
    </w:p>
    <w:p w:rsidR="00EE58A4" w:rsidRPr="004A56F6" w:rsidRDefault="00EE58A4" w:rsidP="00D1390B">
      <w:pPr>
        <w:spacing w:after="0" w:line="240" w:lineRule="auto"/>
        <w:rPr>
          <w:rFonts w:asciiTheme="minorHAnsi" w:hAnsiTheme="minorHAnsi"/>
          <w:sz w:val="20"/>
          <w:szCs w:val="20"/>
        </w:rPr>
      </w:pPr>
    </w:p>
    <w:p w:rsidR="00D1390B" w:rsidRDefault="00D1390B" w:rsidP="00D1390B">
      <w:pPr>
        <w:spacing w:after="0" w:line="240" w:lineRule="auto"/>
        <w:rPr>
          <w:rFonts w:asciiTheme="minorHAnsi" w:hAnsiTheme="minorHAnsi" w:cs="Arial"/>
          <w:b/>
          <w:sz w:val="20"/>
          <w:szCs w:val="20"/>
        </w:rPr>
      </w:pPr>
      <w:r w:rsidRPr="00D1390B">
        <w:rPr>
          <w:rFonts w:asciiTheme="minorHAnsi" w:hAnsiTheme="minorHAnsi"/>
          <w:b/>
          <w:sz w:val="20"/>
          <w:szCs w:val="20"/>
        </w:rPr>
        <w:t>VII.</w:t>
      </w:r>
      <w:r>
        <w:rPr>
          <w:rFonts w:asciiTheme="minorHAnsi" w:hAnsiTheme="minorHAnsi"/>
          <w:b/>
          <w:sz w:val="20"/>
          <w:szCs w:val="20"/>
        </w:rPr>
        <w:t xml:space="preserve">  </w:t>
      </w:r>
      <w:r w:rsidRPr="00D1390B">
        <w:rPr>
          <w:rFonts w:asciiTheme="minorHAnsi" w:hAnsiTheme="minorHAnsi" w:cs="Arial"/>
          <w:b/>
          <w:sz w:val="20"/>
          <w:szCs w:val="20"/>
        </w:rPr>
        <w:t xml:space="preserve">Pytanie </w:t>
      </w:r>
      <w:r>
        <w:rPr>
          <w:rFonts w:asciiTheme="minorHAnsi" w:hAnsiTheme="minorHAnsi" w:cs="Arial"/>
          <w:b/>
          <w:sz w:val="20"/>
          <w:szCs w:val="20"/>
        </w:rPr>
        <w:t xml:space="preserve"> </w:t>
      </w:r>
      <w:r w:rsidRPr="00D1390B">
        <w:rPr>
          <w:rFonts w:asciiTheme="minorHAnsi" w:hAnsiTheme="minorHAnsi" w:cs="Arial"/>
          <w:b/>
          <w:sz w:val="20"/>
          <w:szCs w:val="20"/>
        </w:rPr>
        <w:t>Nr 1</w:t>
      </w:r>
      <w:r w:rsidRPr="00D1390B">
        <w:rPr>
          <w:rFonts w:asciiTheme="minorHAnsi" w:hAnsiTheme="minorHAnsi" w:cs="Arial"/>
          <w:b/>
          <w:sz w:val="20"/>
          <w:szCs w:val="20"/>
        </w:rPr>
        <w:t xml:space="preserve">  </w:t>
      </w:r>
      <w:r w:rsidRPr="00D1390B">
        <w:rPr>
          <w:rFonts w:asciiTheme="minorHAnsi" w:hAnsiTheme="minorHAnsi" w:cs="Arial"/>
          <w:b/>
          <w:sz w:val="20"/>
          <w:szCs w:val="20"/>
        </w:rPr>
        <w:t>Dotyczy SIWZ, pkt. IV Termin wykonania zamówienia</w:t>
      </w:r>
    </w:p>
    <w:p w:rsidR="00EE58A4" w:rsidRPr="00D1390B" w:rsidRDefault="00EE58A4" w:rsidP="00D1390B">
      <w:pPr>
        <w:spacing w:after="0" w:line="240" w:lineRule="auto"/>
        <w:rPr>
          <w:rFonts w:asciiTheme="minorHAnsi" w:hAnsiTheme="minorHAnsi" w:cs="Arial"/>
          <w:b/>
          <w:sz w:val="20"/>
          <w:szCs w:val="20"/>
        </w:rPr>
      </w:pPr>
    </w:p>
    <w:p w:rsidR="00D1390B" w:rsidRPr="00D1390B" w:rsidRDefault="00D1390B" w:rsidP="00D1390B">
      <w:pPr>
        <w:tabs>
          <w:tab w:val="left" w:pos="0"/>
          <w:tab w:val="left" w:pos="142"/>
          <w:tab w:val="left" w:pos="360"/>
          <w:tab w:val="num" w:pos="426"/>
        </w:tabs>
        <w:autoSpaceDE w:val="0"/>
        <w:autoSpaceDN w:val="0"/>
        <w:spacing w:after="0" w:line="240" w:lineRule="auto"/>
        <w:ind w:right="-172"/>
        <w:rPr>
          <w:rFonts w:asciiTheme="minorHAnsi" w:hAnsiTheme="minorHAnsi" w:cs="Arial"/>
          <w:sz w:val="20"/>
          <w:szCs w:val="20"/>
        </w:rPr>
      </w:pPr>
      <w:r w:rsidRPr="00D1390B">
        <w:rPr>
          <w:rFonts w:asciiTheme="minorHAnsi" w:hAnsiTheme="minorHAnsi" w:cs="Arial"/>
          <w:sz w:val="20"/>
          <w:szCs w:val="20"/>
        </w:rPr>
        <w:t>- Dla zadania nr 1 do 2 : - dostawa do 4 tygodni od daty zawarcia umowy</w:t>
      </w:r>
    </w:p>
    <w:p w:rsidR="00D1390B" w:rsidRDefault="00D1390B" w:rsidP="00D1390B">
      <w:pPr>
        <w:tabs>
          <w:tab w:val="left" w:pos="0"/>
          <w:tab w:val="left" w:pos="142"/>
          <w:tab w:val="left" w:pos="360"/>
          <w:tab w:val="num" w:pos="426"/>
        </w:tabs>
        <w:autoSpaceDE w:val="0"/>
        <w:autoSpaceDN w:val="0"/>
        <w:spacing w:after="0" w:line="240" w:lineRule="auto"/>
        <w:ind w:right="-172"/>
        <w:rPr>
          <w:rFonts w:asciiTheme="minorHAnsi" w:hAnsiTheme="minorHAnsi" w:cs="Arial"/>
          <w:sz w:val="20"/>
          <w:szCs w:val="20"/>
        </w:rPr>
      </w:pPr>
      <w:r w:rsidRPr="00D1390B">
        <w:rPr>
          <w:rFonts w:asciiTheme="minorHAnsi" w:hAnsiTheme="minorHAnsi" w:cs="Arial"/>
          <w:sz w:val="20"/>
          <w:szCs w:val="20"/>
        </w:rPr>
        <w:t>Prosimy o wydłużenie terminu dostawy o 6 tygodni w zadaniu nr 2 (przewoźny aparat RTG).</w:t>
      </w:r>
    </w:p>
    <w:p w:rsidR="00D1390B" w:rsidRDefault="00D1390B" w:rsidP="00D1390B">
      <w:pPr>
        <w:spacing w:after="0" w:line="240" w:lineRule="auto"/>
        <w:ind w:left="720"/>
        <w:rPr>
          <w:rFonts w:asciiTheme="minorHAnsi" w:hAnsiTheme="minorHAnsi" w:cs="Arial"/>
          <w:b/>
          <w:sz w:val="20"/>
          <w:szCs w:val="20"/>
        </w:rPr>
      </w:pPr>
      <w:r w:rsidRPr="001239BB">
        <w:rPr>
          <w:rFonts w:asciiTheme="minorHAnsi" w:hAnsiTheme="minorHAnsi" w:cs="Arial"/>
          <w:b/>
          <w:sz w:val="20"/>
          <w:szCs w:val="20"/>
        </w:rPr>
        <w:t>Odpowiedź;  Nie. Zapisy SIWZ bez zmian</w:t>
      </w:r>
    </w:p>
    <w:p w:rsidR="00EE58A4" w:rsidRDefault="00EE58A4" w:rsidP="00D1390B">
      <w:pPr>
        <w:spacing w:after="0" w:line="240" w:lineRule="auto"/>
        <w:ind w:left="720"/>
        <w:rPr>
          <w:rFonts w:asciiTheme="minorHAnsi" w:hAnsiTheme="minorHAnsi" w:cs="Arial"/>
          <w:b/>
          <w:sz w:val="20"/>
          <w:szCs w:val="20"/>
        </w:rPr>
      </w:pPr>
    </w:p>
    <w:p w:rsidR="00D1390B" w:rsidRPr="00D1390B" w:rsidRDefault="00D1390B" w:rsidP="00D1390B">
      <w:pPr>
        <w:tabs>
          <w:tab w:val="left" w:pos="0"/>
          <w:tab w:val="left" w:pos="142"/>
          <w:tab w:val="left" w:pos="360"/>
          <w:tab w:val="num" w:pos="426"/>
        </w:tabs>
        <w:autoSpaceDE w:val="0"/>
        <w:autoSpaceDN w:val="0"/>
        <w:spacing w:after="0" w:line="240" w:lineRule="auto"/>
        <w:ind w:right="-172"/>
        <w:rPr>
          <w:rFonts w:asciiTheme="minorHAnsi" w:hAnsiTheme="minorHAnsi" w:cs="Arial"/>
          <w:sz w:val="20"/>
          <w:szCs w:val="20"/>
        </w:rPr>
      </w:pPr>
      <w:r w:rsidRPr="00D1390B">
        <w:rPr>
          <w:rFonts w:asciiTheme="minorHAnsi" w:hAnsiTheme="minorHAnsi" w:cs="Arial"/>
          <w:sz w:val="20"/>
          <w:szCs w:val="20"/>
        </w:rPr>
        <w:t>Pytanie Nr 2</w:t>
      </w:r>
    </w:p>
    <w:p w:rsidR="00D1390B" w:rsidRPr="00D1390B" w:rsidRDefault="00D1390B" w:rsidP="00D1390B">
      <w:pPr>
        <w:tabs>
          <w:tab w:val="left" w:pos="0"/>
          <w:tab w:val="left" w:pos="142"/>
          <w:tab w:val="left" w:pos="360"/>
          <w:tab w:val="num" w:pos="426"/>
        </w:tabs>
        <w:autoSpaceDE w:val="0"/>
        <w:autoSpaceDN w:val="0"/>
        <w:spacing w:after="0" w:line="240" w:lineRule="auto"/>
        <w:ind w:right="-172"/>
        <w:rPr>
          <w:rFonts w:asciiTheme="minorHAnsi" w:hAnsiTheme="minorHAnsi" w:cs="Arial"/>
          <w:sz w:val="20"/>
          <w:szCs w:val="20"/>
        </w:rPr>
      </w:pPr>
      <w:r w:rsidRPr="00D1390B">
        <w:rPr>
          <w:rFonts w:asciiTheme="minorHAnsi" w:hAnsiTheme="minorHAnsi" w:cs="Arial"/>
          <w:sz w:val="20"/>
          <w:szCs w:val="20"/>
        </w:rPr>
        <w:t>Dotyczy Załącznika Nr 5, pkt. 2</w:t>
      </w:r>
    </w:p>
    <w:p w:rsidR="00D1390B" w:rsidRPr="00D1390B" w:rsidRDefault="00D1390B" w:rsidP="00D1390B">
      <w:pPr>
        <w:tabs>
          <w:tab w:val="left" w:pos="0"/>
          <w:tab w:val="left" w:pos="142"/>
          <w:tab w:val="left" w:pos="360"/>
          <w:tab w:val="num" w:pos="426"/>
        </w:tabs>
        <w:autoSpaceDE w:val="0"/>
        <w:autoSpaceDN w:val="0"/>
        <w:spacing w:after="0" w:line="240" w:lineRule="auto"/>
        <w:ind w:right="-172"/>
        <w:rPr>
          <w:rFonts w:asciiTheme="minorHAnsi" w:hAnsiTheme="minorHAnsi" w:cs="Arial"/>
          <w:sz w:val="20"/>
          <w:szCs w:val="20"/>
        </w:rPr>
      </w:pPr>
      <w:r w:rsidRPr="00D1390B">
        <w:rPr>
          <w:rFonts w:asciiTheme="minorHAnsi" w:hAnsiTheme="minorHAnsi" w:cs="Arial"/>
          <w:sz w:val="20"/>
          <w:szCs w:val="20"/>
        </w:rPr>
        <w:t>Zwracamy się z prośbą o zmniejszenie wymaganej minimalnej gwarancji do 12 miesięcy i</w:t>
      </w:r>
      <w:r>
        <w:rPr>
          <w:rFonts w:asciiTheme="minorHAnsi" w:hAnsiTheme="minorHAnsi" w:cs="Arial"/>
          <w:sz w:val="20"/>
          <w:szCs w:val="20"/>
        </w:rPr>
        <w:t xml:space="preserve"> </w:t>
      </w:r>
      <w:r w:rsidRPr="00D1390B">
        <w:rPr>
          <w:rFonts w:asciiTheme="minorHAnsi" w:hAnsiTheme="minorHAnsi" w:cs="Arial"/>
          <w:sz w:val="20"/>
          <w:szCs w:val="20"/>
        </w:rPr>
        <w:t>tym samym zmiany pkt. 2 na:</w:t>
      </w:r>
    </w:p>
    <w:p w:rsidR="00D1390B" w:rsidRPr="00D1390B" w:rsidRDefault="00D1390B" w:rsidP="00D1390B">
      <w:pPr>
        <w:tabs>
          <w:tab w:val="left" w:pos="0"/>
          <w:tab w:val="left" w:pos="142"/>
          <w:tab w:val="left" w:pos="360"/>
          <w:tab w:val="num" w:pos="426"/>
        </w:tabs>
        <w:autoSpaceDE w:val="0"/>
        <w:autoSpaceDN w:val="0"/>
        <w:spacing w:after="0" w:line="240" w:lineRule="auto"/>
        <w:ind w:right="-172"/>
        <w:rPr>
          <w:rFonts w:asciiTheme="minorHAnsi" w:hAnsiTheme="minorHAnsi" w:cs="Arial"/>
          <w:sz w:val="20"/>
          <w:szCs w:val="20"/>
        </w:rPr>
      </w:pPr>
      <w:r>
        <w:rPr>
          <w:rFonts w:asciiTheme="minorHAnsi" w:hAnsiTheme="minorHAnsi" w:cs="Arial"/>
          <w:sz w:val="20"/>
          <w:szCs w:val="20"/>
        </w:rPr>
        <w:t xml:space="preserve"> Pkt </w:t>
      </w:r>
      <w:r w:rsidRPr="00D1390B">
        <w:rPr>
          <w:rFonts w:asciiTheme="minorHAnsi" w:hAnsiTheme="minorHAnsi" w:cs="Arial"/>
          <w:sz w:val="20"/>
          <w:szCs w:val="20"/>
        </w:rPr>
        <w:t>2</w:t>
      </w:r>
      <w:r>
        <w:rPr>
          <w:rFonts w:asciiTheme="minorHAnsi" w:hAnsiTheme="minorHAnsi" w:cs="Arial"/>
          <w:sz w:val="20"/>
          <w:szCs w:val="20"/>
        </w:rPr>
        <w:t>.</w:t>
      </w:r>
      <w:r w:rsidRPr="00D1390B">
        <w:rPr>
          <w:rFonts w:asciiTheme="minorHAnsi" w:hAnsiTheme="minorHAnsi" w:cs="Arial"/>
          <w:sz w:val="20"/>
          <w:szCs w:val="20"/>
        </w:rPr>
        <w:t xml:space="preserve"> </w:t>
      </w:r>
      <w:r>
        <w:rPr>
          <w:rFonts w:asciiTheme="minorHAnsi" w:hAnsiTheme="minorHAnsi" w:cs="Arial"/>
          <w:sz w:val="20"/>
          <w:szCs w:val="20"/>
        </w:rPr>
        <w:t xml:space="preserve"> </w:t>
      </w:r>
      <w:r w:rsidRPr="00D1390B">
        <w:rPr>
          <w:rFonts w:asciiTheme="minorHAnsi" w:hAnsiTheme="minorHAnsi" w:cs="Arial"/>
          <w:sz w:val="20"/>
          <w:szCs w:val="20"/>
        </w:rPr>
        <w:t>Gwarancja min. 12 miesiące, w tym:</w:t>
      </w:r>
      <w:r w:rsidR="00EE58A4">
        <w:rPr>
          <w:rFonts w:asciiTheme="minorHAnsi" w:hAnsiTheme="minorHAnsi" w:cs="Arial"/>
          <w:sz w:val="20"/>
          <w:szCs w:val="20"/>
        </w:rPr>
        <w:t xml:space="preserve"> </w:t>
      </w:r>
      <w:bookmarkStart w:id="0" w:name="_GoBack"/>
      <w:bookmarkEnd w:id="0"/>
      <w:r w:rsidRPr="00D1390B">
        <w:rPr>
          <w:rFonts w:asciiTheme="minorHAnsi" w:hAnsiTheme="minorHAnsi" w:cs="Arial"/>
          <w:sz w:val="20"/>
          <w:szCs w:val="20"/>
        </w:rPr>
        <w:t>-pełną bezpłatną obsługę serwisową oferowanego sprzętu w tym przeglądy</w:t>
      </w:r>
      <w:r>
        <w:rPr>
          <w:rFonts w:asciiTheme="minorHAnsi" w:hAnsiTheme="minorHAnsi" w:cs="Arial"/>
          <w:sz w:val="20"/>
          <w:szCs w:val="20"/>
        </w:rPr>
        <w:t xml:space="preserve"> </w:t>
      </w:r>
      <w:r w:rsidRPr="00D1390B">
        <w:rPr>
          <w:rFonts w:asciiTheme="minorHAnsi" w:hAnsiTheme="minorHAnsi" w:cs="Arial"/>
          <w:sz w:val="20"/>
          <w:szCs w:val="20"/>
        </w:rPr>
        <w:t>techniczne wymagane przez producenta aparatu i naprawy. Naprawa</w:t>
      </w:r>
      <w:r>
        <w:rPr>
          <w:rFonts w:asciiTheme="minorHAnsi" w:hAnsiTheme="minorHAnsi" w:cs="Arial"/>
          <w:sz w:val="20"/>
          <w:szCs w:val="20"/>
        </w:rPr>
        <w:t xml:space="preserve">  </w:t>
      </w:r>
      <w:r w:rsidRPr="00D1390B">
        <w:rPr>
          <w:rFonts w:asciiTheme="minorHAnsi" w:hAnsiTheme="minorHAnsi" w:cs="Arial"/>
          <w:sz w:val="20"/>
          <w:szCs w:val="20"/>
        </w:rPr>
        <w:t>wykonywana bezpośrednio po zdiagnozowaniu uszkodzenia przez</w:t>
      </w:r>
      <w:r>
        <w:rPr>
          <w:rFonts w:asciiTheme="minorHAnsi" w:hAnsiTheme="minorHAnsi" w:cs="Arial"/>
          <w:sz w:val="20"/>
          <w:szCs w:val="20"/>
        </w:rPr>
        <w:t xml:space="preserve">  </w:t>
      </w:r>
      <w:r w:rsidRPr="00D1390B">
        <w:rPr>
          <w:rFonts w:asciiTheme="minorHAnsi" w:hAnsiTheme="minorHAnsi" w:cs="Arial"/>
          <w:sz w:val="20"/>
          <w:szCs w:val="20"/>
        </w:rPr>
        <w:t>użytkownika.</w:t>
      </w:r>
    </w:p>
    <w:p w:rsidR="00D1390B" w:rsidRPr="00D1390B" w:rsidRDefault="00D1390B" w:rsidP="00D1390B">
      <w:pPr>
        <w:tabs>
          <w:tab w:val="left" w:pos="0"/>
          <w:tab w:val="left" w:pos="142"/>
          <w:tab w:val="left" w:pos="360"/>
          <w:tab w:val="num" w:pos="426"/>
        </w:tabs>
        <w:autoSpaceDE w:val="0"/>
        <w:autoSpaceDN w:val="0"/>
        <w:spacing w:after="0" w:line="240" w:lineRule="auto"/>
        <w:ind w:right="-172"/>
        <w:rPr>
          <w:rFonts w:asciiTheme="minorHAnsi" w:hAnsiTheme="minorHAnsi" w:cs="Arial"/>
          <w:sz w:val="20"/>
          <w:szCs w:val="20"/>
        </w:rPr>
      </w:pPr>
      <w:r w:rsidRPr="00D1390B">
        <w:rPr>
          <w:rFonts w:asciiTheme="minorHAnsi" w:hAnsiTheme="minorHAnsi" w:cs="Arial"/>
          <w:sz w:val="20"/>
          <w:szCs w:val="20"/>
        </w:rPr>
        <w:t>Tak</w:t>
      </w:r>
      <w:r>
        <w:rPr>
          <w:rFonts w:asciiTheme="minorHAnsi" w:hAnsiTheme="minorHAnsi" w:cs="Arial"/>
          <w:sz w:val="20"/>
          <w:szCs w:val="20"/>
        </w:rPr>
        <w:t xml:space="preserve">.    </w:t>
      </w:r>
      <w:r w:rsidRPr="00D1390B">
        <w:rPr>
          <w:rFonts w:asciiTheme="minorHAnsi" w:hAnsiTheme="minorHAnsi" w:cs="Arial"/>
          <w:sz w:val="20"/>
          <w:szCs w:val="20"/>
        </w:rPr>
        <w:t xml:space="preserve">12 miesięcy </w:t>
      </w:r>
      <w:r>
        <w:rPr>
          <w:rFonts w:asciiTheme="minorHAnsi" w:hAnsiTheme="minorHAnsi" w:cs="Arial"/>
          <w:sz w:val="20"/>
          <w:szCs w:val="20"/>
        </w:rPr>
        <w:t>–</w:t>
      </w:r>
      <w:r w:rsidRPr="00D1390B">
        <w:rPr>
          <w:rFonts w:asciiTheme="minorHAnsi" w:hAnsiTheme="minorHAnsi" w:cs="Arial"/>
          <w:sz w:val="20"/>
          <w:szCs w:val="20"/>
        </w:rPr>
        <w:t xml:space="preserve"> 0</w:t>
      </w:r>
      <w:r>
        <w:rPr>
          <w:rFonts w:asciiTheme="minorHAnsi" w:hAnsiTheme="minorHAnsi" w:cs="Arial"/>
          <w:sz w:val="20"/>
          <w:szCs w:val="20"/>
        </w:rPr>
        <w:t xml:space="preserve">  </w:t>
      </w:r>
      <w:r w:rsidRPr="00D1390B">
        <w:rPr>
          <w:rFonts w:asciiTheme="minorHAnsi" w:hAnsiTheme="minorHAnsi" w:cs="Arial"/>
          <w:sz w:val="20"/>
          <w:szCs w:val="20"/>
        </w:rPr>
        <w:t>pkt.</w:t>
      </w:r>
    </w:p>
    <w:p w:rsidR="00D1390B" w:rsidRDefault="00D1390B" w:rsidP="00D1390B">
      <w:pPr>
        <w:tabs>
          <w:tab w:val="left" w:pos="0"/>
          <w:tab w:val="left" w:pos="142"/>
          <w:tab w:val="left" w:pos="360"/>
          <w:tab w:val="num" w:pos="426"/>
        </w:tabs>
        <w:autoSpaceDE w:val="0"/>
        <w:autoSpaceDN w:val="0"/>
        <w:spacing w:after="0" w:line="240" w:lineRule="auto"/>
        <w:ind w:right="-172"/>
        <w:rPr>
          <w:rFonts w:asciiTheme="minorHAnsi" w:hAnsiTheme="minorHAnsi" w:cs="Arial"/>
          <w:sz w:val="20"/>
          <w:szCs w:val="20"/>
        </w:rPr>
      </w:pPr>
      <w:r>
        <w:rPr>
          <w:rFonts w:asciiTheme="minorHAnsi" w:hAnsiTheme="minorHAnsi" w:cs="Arial"/>
          <w:sz w:val="20"/>
          <w:szCs w:val="20"/>
        </w:rPr>
        <w:t xml:space="preserve"> - </w:t>
      </w:r>
      <w:r w:rsidRPr="00D1390B">
        <w:rPr>
          <w:rFonts w:asciiTheme="minorHAnsi" w:hAnsiTheme="minorHAnsi" w:cs="Arial"/>
          <w:sz w:val="20"/>
          <w:szCs w:val="20"/>
        </w:rPr>
        <w:t xml:space="preserve">36 miesięcy </w:t>
      </w:r>
      <w:r>
        <w:rPr>
          <w:rFonts w:asciiTheme="minorHAnsi" w:hAnsiTheme="minorHAnsi" w:cs="Arial"/>
          <w:sz w:val="20"/>
          <w:szCs w:val="20"/>
        </w:rPr>
        <w:t>–</w:t>
      </w:r>
      <w:r w:rsidRPr="00D1390B">
        <w:rPr>
          <w:rFonts w:asciiTheme="minorHAnsi" w:hAnsiTheme="minorHAnsi" w:cs="Arial"/>
          <w:sz w:val="20"/>
          <w:szCs w:val="20"/>
        </w:rPr>
        <w:t xml:space="preserve"> 5</w:t>
      </w:r>
      <w:r>
        <w:rPr>
          <w:rFonts w:asciiTheme="minorHAnsi" w:hAnsiTheme="minorHAnsi" w:cs="Arial"/>
          <w:sz w:val="20"/>
          <w:szCs w:val="20"/>
        </w:rPr>
        <w:t xml:space="preserve"> </w:t>
      </w:r>
      <w:r w:rsidRPr="00D1390B">
        <w:rPr>
          <w:rFonts w:asciiTheme="minorHAnsi" w:hAnsiTheme="minorHAnsi" w:cs="Arial"/>
          <w:sz w:val="20"/>
          <w:szCs w:val="20"/>
        </w:rPr>
        <w:t>pkt</w:t>
      </w:r>
    </w:p>
    <w:p w:rsidR="00D1390B" w:rsidRDefault="00D1390B" w:rsidP="00D1390B">
      <w:pPr>
        <w:spacing w:after="0" w:line="240" w:lineRule="auto"/>
        <w:ind w:left="720"/>
        <w:rPr>
          <w:rFonts w:asciiTheme="minorHAnsi" w:hAnsiTheme="minorHAnsi" w:cs="Arial"/>
          <w:b/>
          <w:sz w:val="20"/>
          <w:szCs w:val="20"/>
        </w:rPr>
      </w:pPr>
      <w:r w:rsidRPr="001239BB">
        <w:rPr>
          <w:rFonts w:asciiTheme="minorHAnsi" w:hAnsiTheme="minorHAnsi" w:cs="Arial"/>
          <w:b/>
          <w:sz w:val="20"/>
          <w:szCs w:val="20"/>
        </w:rPr>
        <w:t>Odpowiedź;  Nie. Zapisy SIWZ bez zmian</w:t>
      </w:r>
    </w:p>
    <w:p w:rsidR="00EE58A4" w:rsidRDefault="00EE58A4" w:rsidP="00D1390B">
      <w:pPr>
        <w:spacing w:after="0" w:line="240" w:lineRule="auto"/>
        <w:ind w:left="720"/>
        <w:rPr>
          <w:rFonts w:asciiTheme="minorHAnsi" w:hAnsiTheme="minorHAnsi" w:cs="Arial"/>
          <w:b/>
          <w:sz w:val="20"/>
          <w:szCs w:val="20"/>
        </w:rPr>
      </w:pPr>
    </w:p>
    <w:p w:rsidR="00D1390B" w:rsidRPr="00D1390B" w:rsidRDefault="00D1390B" w:rsidP="00D1390B">
      <w:pPr>
        <w:tabs>
          <w:tab w:val="left" w:pos="0"/>
          <w:tab w:val="left" w:pos="142"/>
          <w:tab w:val="left" w:pos="360"/>
          <w:tab w:val="num" w:pos="426"/>
        </w:tabs>
        <w:autoSpaceDE w:val="0"/>
        <w:autoSpaceDN w:val="0"/>
        <w:spacing w:after="0" w:line="240" w:lineRule="auto"/>
        <w:ind w:right="-172"/>
        <w:rPr>
          <w:rFonts w:asciiTheme="minorHAnsi" w:hAnsiTheme="minorHAnsi" w:cs="Arial"/>
          <w:sz w:val="20"/>
          <w:szCs w:val="20"/>
        </w:rPr>
      </w:pPr>
      <w:r w:rsidRPr="00D1390B">
        <w:rPr>
          <w:rFonts w:asciiTheme="minorHAnsi" w:hAnsiTheme="minorHAnsi" w:cs="Arial"/>
          <w:sz w:val="20"/>
          <w:szCs w:val="20"/>
        </w:rPr>
        <w:t>Pytanie Nr 3</w:t>
      </w:r>
    </w:p>
    <w:p w:rsidR="00D1390B" w:rsidRPr="00D1390B" w:rsidRDefault="00D1390B" w:rsidP="00D1390B">
      <w:pPr>
        <w:tabs>
          <w:tab w:val="left" w:pos="0"/>
          <w:tab w:val="left" w:pos="142"/>
          <w:tab w:val="left" w:pos="360"/>
          <w:tab w:val="num" w:pos="426"/>
        </w:tabs>
        <w:autoSpaceDE w:val="0"/>
        <w:autoSpaceDN w:val="0"/>
        <w:spacing w:after="0" w:line="240" w:lineRule="auto"/>
        <w:ind w:right="-172"/>
        <w:rPr>
          <w:rFonts w:asciiTheme="minorHAnsi" w:hAnsiTheme="minorHAnsi" w:cs="Arial"/>
          <w:sz w:val="20"/>
          <w:szCs w:val="20"/>
        </w:rPr>
      </w:pPr>
      <w:r w:rsidRPr="00D1390B">
        <w:rPr>
          <w:rFonts w:asciiTheme="minorHAnsi" w:hAnsiTheme="minorHAnsi" w:cs="Arial"/>
          <w:sz w:val="20"/>
          <w:szCs w:val="20"/>
        </w:rPr>
        <w:t>Dotyczy Załącznika Nr 5, pkt. 29</w:t>
      </w:r>
    </w:p>
    <w:p w:rsidR="00D1390B" w:rsidRDefault="00D1390B" w:rsidP="00D1390B">
      <w:pPr>
        <w:tabs>
          <w:tab w:val="left" w:pos="0"/>
          <w:tab w:val="left" w:pos="142"/>
          <w:tab w:val="left" w:pos="360"/>
          <w:tab w:val="num" w:pos="426"/>
        </w:tabs>
        <w:autoSpaceDE w:val="0"/>
        <w:autoSpaceDN w:val="0"/>
        <w:spacing w:after="0" w:line="240" w:lineRule="auto"/>
        <w:ind w:right="-172"/>
        <w:rPr>
          <w:rFonts w:asciiTheme="minorHAnsi" w:hAnsiTheme="minorHAnsi" w:cs="Arial"/>
          <w:sz w:val="20"/>
          <w:szCs w:val="20"/>
        </w:rPr>
      </w:pPr>
      <w:r w:rsidRPr="00D1390B">
        <w:rPr>
          <w:rFonts w:asciiTheme="minorHAnsi" w:hAnsiTheme="minorHAnsi" w:cs="Arial"/>
          <w:sz w:val="20"/>
          <w:szCs w:val="20"/>
        </w:rPr>
        <w:t>Zwracamy się z prośbą o dopuszczenie aparatu renomowanej firmy z zakresem wysokości</w:t>
      </w:r>
      <w:r>
        <w:rPr>
          <w:rFonts w:asciiTheme="minorHAnsi" w:hAnsiTheme="minorHAnsi" w:cs="Arial"/>
          <w:sz w:val="20"/>
          <w:szCs w:val="20"/>
        </w:rPr>
        <w:t xml:space="preserve">  </w:t>
      </w:r>
      <w:r w:rsidRPr="00D1390B">
        <w:rPr>
          <w:rFonts w:asciiTheme="minorHAnsi" w:hAnsiTheme="minorHAnsi" w:cs="Arial"/>
          <w:sz w:val="20"/>
          <w:szCs w:val="20"/>
        </w:rPr>
        <w:t>ogniska od podłogi w granicach od 68,3cm do 202,2cm co daje 133,9cm.</w:t>
      </w:r>
      <w:r>
        <w:rPr>
          <w:rFonts w:asciiTheme="minorHAnsi" w:hAnsiTheme="minorHAnsi" w:cs="Arial"/>
          <w:sz w:val="20"/>
          <w:szCs w:val="20"/>
        </w:rPr>
        <w:t xml:space="preserve">  </w:t>
      </w:r>
      <w:r w:rsidRPr="00D1390B">
        <w:rPr>
          <w:rFonts w:asciiTheme="minorHAnsi" w:hAnsiTheme="minorHAnsi" w:cs="Arial"/>
          <w:sz w:val="20"/>
          <w:szCs w:val="20"/>
        </w:rPr>
        <w:t>Jest to zakres znacząco wyższy od wymaganego w SIWZ, który wynosi 125cm.</w:t>
      </w:r>
    </w:p>
    <w:p w:rsidR="00D1390B" w:rsidRPr="004A56F6" w:rsidRDefault="00D1390B" w:rsidP="00D1390B">
      <w:pPr>
        <w:pStyle w:val="Akapitzlist"/>
        <w:ind w:left="720" w:hanging="360"/>
        <w:jc w:val="both"/>
        <w:rPr>
          <w:rFonts w:asciiTheme="minorHAnsi" w:hAnsiTheme="minorHAnsi"/>
          <w:sz w:val="20"/>
          <w:szCs w:val="20"/>
        </w:rPr>
      </w:pPr>
      <w:r w:rsidRPr="004A56F6">
        <w:rPr>
          <w:rFonts w:asciiTheme="minorHAnsi" w:hAnsiTheme="minorHAnsi" w:cs="Arial"/>
          <w:b/>
          <w:sz w:val="20"/>
          <w:szCs w:val="20"/>
          <w:lang w:val="pl-PL"/>
        </w:rPr>
        <w:t>Odpowiedź</w:t>
      </w:r>
      <w:r w:rsidRPr="004A56F6">
        <w:rPr>
          <w:rFonts w:asciiTheme="minorHAnsi" w:hAnsiTheme="minorHAnsi" w:cs="Arial"/>
          <w:b/>
          <w:sz w:val="20"/>
          <w:szCs w:val="20"/>
        </w:rPr>
        <w:t xml:space="preserve">;  </w:t>
      </w:r>
      <w:proofErr w:type="spellStart"/>
      <w:r w:rsidRPr="004A56F6">
        <w:rPr>
          <w:rFonts w:asciiTheme="minorHAnsi" w:hAnsiTheme="minorHAnsi" w:cs="Arial"/>
          <w:b/>
          <w:sz w:val="20"/>
          <w:szCs w:val="20"/>
        </w:rPr>
        <w:t>Tak</w:t>
      </w:r>
      <w:proofErr w:type="spellEnd"/>
      <w:r w:rsidRPr="004A56F6">
        <w:rPr>
          <w:rFonts w:asciiTheme="minorHAnsi" w:hAnsiTheme="minorHAnsi" w:cs="Arial"/>
          <w:b/>
          <w:sz w:val="20"/>
          <w:szCs w:val="20"/>
        </w:rPr>
        <w:t>.</w:t>
      </w:r>
    </w:p>
    <w:p w:rsidR="00D1390B" w:rsidRPr="00D1390B" w:rsidRDefault="00D1390B" w:rsidP="00D1390B">
      <w:pPr>
        <w:tabs>
          <w:tab w:val="left" w:pos="0"/>
          <w:tab w:val="left" w:pos="142"/>
          <w:tab w:val="left" w:pos="360"/>
          <w:tab w:val="num" w:pos="426"/>
        </w:tabs>
        <w:autoSpaceDE w:val="0"/>
        <w:autoSpaceDN w:val="0"/>
        <w:spacing w:after="0" w:line="240" w:lineRule="auto"/>
        <w:ind w:right="-172"/>
        <w:rPr>
          <w:rFonts w:asciiTheme="minorHAnsi" w:hAnsiTheme="minorHAnsi" w:cs="Arial"/>
          <w:sz w:val="20"/>
          <w:szCs w:val="20"/>
        </w:rPr>
      </w:pPr>
    </w:p>
    <w:p w:rsidR="00D1390B" w:rsidRPr="00D1390B" w:rsidRDefault="00D1390B" w:rsidP="00D1390B">
      <w:pPr>
        <w:tabs>
          <w:tab w:val="left" w:pos="0"/>
          <w:tab w:val="left" w:pos="142"/>
          <w:tab w:val="left" w:pos="360"/>
          <w:tab w:val="num" w:pos="426"/>
        </w:tabs>
        <w:autoSpaceDE w:val="0"/>
        <w:autoSpaceDN w:val="0"/>
        <w:spacing w:after="0" w:line="240" w:lineRule="auto"/>
        <w:ind w:right="-172"/>
        <w:rPr>
          <w:rFonts w:asciiTheme="minorHAnsi" w:hAnsiTheme="minorHAnsi" w:cs="Arial"/>
          <w:sz w:val="20"/>
          <w:szCs w:val="20"/>
        </w:rPr>
      </w:pPr>
      <w:r w:rsidRPr="00D1390B">
        <w:rPr>
          <w:rFonts w:asciiTheme="minorHAnsi" w:hAnsiTheme="minorHAnsi" w:cs="Arial"/>
          <w:sz w:val="20"/>
          <w:szCs w:val="20"/>
        </w:rPr>
        <w:t>Pytanie Nr 4</w:t>
      </w:r>
    </w:p>
    <w:p w:rsidR="00D1390B" w:rsidRPr="00D1390B" w:rsidRDefault="00D1390B" w:rsidP="00D1390B">
      <w:pPr>
        <w:tabs>
          <w:tab w:val="left" w:pos="0"/>
          <w:tab w:val="left" w:pos="142"/>
          <w:tab w:val="left" w:pos="360"/>
          <w:tab w:val="num" w:pos="426"/>
        </w:tabs>
        <w:autoSpaceDE w:val="0"/>
        <w:autoSpaceDN w:val="0"/>
        <w:spacing w:after="0" w:line="240" w:lineRule="auto"/>
        <w:ind w:right="-172"/>
        <w:rPr>
          <w:rFonts w:asciiTheme="minorHAnsi" w:hAnsiTheme="minorHAnsi" w:cs="Arial"/>
          <w:sz w:val="20"/>
          <w:szCs w:val="20"/>
        </w:rPr>
      </w:pPr>
      <w:r w:rsidRPr="00D1390B">
        <w:rPr>
          <w:rFonts w:asciiTheme="minorHAnsi" w:hAnsiTheme="minorHAnsi" w:cs="Arial"/>
          <w:sz w:val="20"/>
          <w:szCs w:val="20"/>
        </w:rPr>
        <w:t>Dotyczy Załącznika Nr 5, pkt. 37</w:t>
      </w:r>
    </w:p>
    <w:p w:rsidR="00D1390B" w:rsidRDefault="00D1390B" w:rsidP="00D1390B">
      <w:pPr>
        <w:tabs>
          <w:tab w:val="left" w:pos="0"/>
          <w:tab w:val="left" w:pos="142"/>
          <w:tab w:val="left" w:pos="360"/>
          <w:tab w:val="num" w:pos="426"/>
        </w:tabs>
        <w:autoSpaceDE w:val="0"/>
        <w:autoSpaceDN w:val="0"/>
        <w:spacing w:after="0" w:line="240" w:lineRule="auto"/>
        <w:ind w:right="-172"/>
        <w:rPr>
          <w:rFonts w:asciiTheme="minorHAnsi" w:hAnsiTheme="minorHAnsi" w:cs="Arial"/>
          <w:sz w:val="20"/>
          <w:szCs w:val="20"/>
        </w:rPr>
      </w:pPr>
      <w:r w:rsidRPr="00D1390B">
        <w:rPr>
          <w:rFonts w:asciiTheme="minorHAnsi" w:hAnsiTheme="minorHAnsi" w:cs="Arial"/>
          <w:sz w:val="20"/>
          <w:szCs w:val="20"/>
        </w:rPr>
        <w:t>Zwracamy się z pytaniem, czy Zamawiający nie popełnił oczywistego błędu w opisie tego</w:t>
      </w:r>
      <w:r>
        <w:rPr>
          <w:rFonts w:asciiTheme="minorHAnsi" w:hAnsiTheme="minorHAnsi" w:cs="Arial"/>
          <w:sz w:val="20"/>
          <w:szCs w:val="20"/>
        </w:rPr>
        <w:t xml:space="preserve"> </w:t>
      </w:r>
      <w:r w:rsidRPr="00D1390B">
        <w:rPr>
          <w:rFonts w:asciiTheme="minorHAnsi" w:hAnsiTheme="minorHAnsi" w:cs="Arial"/>
          <w:sz w:val="20"/>
          <w:szCs w:val="20"/>
        </w:rPr>
        <w:t>parametru ? Wg. obowiązującego Polskiego prawa wielkość dużego ogniska powinno być ≤</w:t>
      </w:r>
      <w:r>
        <w:rPr>
          <w:rFonts w:asciiTheme="minorHAnsi" w:hAnsiTheme="minorHAnsi" w:cs="Arial"/>
          <w:sz w:val="20"/>
          <w:szCs w:val="20"/>
        </w:rPr>
        <w:t xml:space="preserve"> </w:t>
      </w:r>
      <w:r w:rsidRPr="00D1390B">
        <w:rPr>
          <w:rFonts w:asciiTheme="minorHAnsi" w:hAnsiTheme="minorHAnsi" w:cs="Arial"/>
          <w:sz w:val="20"/>
          <w:szCs w:val="20"/>
        </w:rPr>
        <w:t>1,2 mm ?</w:t>
      </w:r>
    </w:p>
    <w:p w:rsidR="00D1390B" w:rsidRDefault="00D1390B" w:rsidP="00D1390B">
      <w:pPr>
        <w:spacing w:after="0" w:line="240" w:lineRule="auto"/>
        <w:ind w:left="720"/>
        <w:rPr>
          <w:rFonts w:asciiTheme="minorHAnsi" w:hAnsiTheme="minorHAnsi" w:cs="Arial"/>
          <w:b/>
          <w:sz w:val="20"/>
          <w:szCs w:val="20"/>
        </w:rPr>
      </w:pPr>
      <w:r w:rsidRPr="001239BB">
        <w:rPr>
          <w:rFonts w:asciiTheme="minorHAnsi" w:hAnsiTheme="minorHAnsi" w:cs="Arial"/>
          <w:b/>
          <w:sz w:val="20"/>
          <w:szCs w:val="20"/>
        </w:rPr>
        <w:t>Odpowiedź;  Nie. Zapisy SIWZ bez zmian</w:t>
      </w:r>
    </w:p>
    <w:p w:rsidR="00D1390B" w:rsidRPr="00D1390B" w:rsidRDefault="00D1390B" w:rsidP="00D1390B">
      <w:pPr>
        <w:tabs>
          <w:tab w:val="left" w:pos="0"/>
          <w:tab w:val="left" w:pos="142"/>
          <w:tab w:val="left" w:pos="360"/>
          <w:tab w:val="num" w:pos="426"/>
        </w:tabs>
        <w:autoSpaceDE w:val="0"/>
        <w:autoSpaceDN w:val="0"/>
        <w:spacing w:after="0" w:line="240" w:lineRule="auto"/>
        <w:ind w:right="-172"/>
        <w:rPr>
          <w:rFonts w:asciiTheme="minorHAnsi" w:hAnsiTheme="minorHAnsi" w:cs="Arial"/>
          <w:sz w:val="20"/>
          <w:szCs w:val="20"/>
        </w:rPr>
      </w:pPr>
    </w:p>
    <w:p w:rsidR="00D1390B" w:rsidRPr="00D1390B" w:rsidRDefault="00D1390B" w:rsidP="00D1390B">
      <w:pPr>
        <w:tabs>
          <w:tab w:val="left" w:pos="0"/>
          <w:tab w:val="left" w:pos="142"/>
          <w:tab w:val="left" w:pos="360"/>
          <w:tab w:val="num" w:pos="426"/>
        </w:tabs>
        <w:autoSpaceDE w:val="0"/>
        <w:autoSpaceDN w:val="0"/>
        <w:spacing w:after="0" w:line="240" w:lineRule="auto"/>
        <w:ind w:right="-172"/>
        <w:rPr>
          <w:rFonts w:asciiTheme="minorHAnsi" w:hAnsiTheme="minorHAnsi" w:cs="Arial"/>
          <w:sz w:val="20"/>
          <w:szCs w:val="20"/>
        </w:rPr>
      </w:pPr>
      <w:r w:rsidRPr="00D1390B">
        <w:rPr>
          <w:rFonts w:asciiTheme="minorHAnsi" w:hAnsiTheme="minorHAnsi" w:cs="Arial"/>
          <w:sz w:val="20"/>
          <w:szCs w:val="20"/>
        </w:rPr>
        <w:t>Pytanie Nr 5</w:t>
      </w:r>
    </w:p>
    <w:p w:rsidR="00D1390B" w:rsidRPr="00D1390B" w:rsidRDefault="00D1390B" w:rsidP="00D1390B">
      <w:pPr>
        <w:tabs>
          <w:tab w:val="left" w:pos="0"/>
          <w:tab w:val="left" w:pos="142"/>
          <w:tab w:val="left" w:pos="360"/>
          <w:tab w:val="num" w:pos="426"/>
        </w:tabs>
        <w:autoSpaceDE w:val="0"/>
        <w:autoSpaceDN w:val="0"/>
        <w:spacing w:after="0" w:line="240" w:lineRule="auto"/>
        <w:ind w:right="-172"/>
        <w:rPr>
          <w:rFonts w:asciiTheme="minorHAnsi" w:hAnsiTheme="minorHAnsi" w:cs="Arial"/>
          <w:sz w:val="20"/>
          <w:szCs w:val="20"/>
        </w:rPr>
      </w:pPr>
      <w:r w:rsidRPr="00D1390B">
        <w:rPr>
          <w:rFonts w:asciiTheme="minorHAnsi" w:hAnsiTheme="minorHAnsi" w:cs="Arial"/>
          <w:sz w:val="20"/>
          <w:szCs w:val="20"/>
        </w:rPr>
        <w:t>Dotyczy Załącznika Nr 5, pkt. 48</w:t>
      </w:r>
    </w:p>
    <w:p w:rsidR="00D1390B" w:rsidRDefault="00D1390B" w:rsidP="00D1390B">
      <w:pPr>
        <w:tabs>
          <w:tab w:val="left" w:pos="0"/>
          <w:tab w:val="left" w:pos="142"/>
          <w:tab w:val="left" w:pos="360"/>
          <w:tab w:val="num" w:pos="426"/>
        </w:tabs>
        <w:autoSpaceDE w:val="0"/>
        <w:autoSpaceDN w:val="0"/>
        <w:spacing w:after="0" w:line="240" w:lineRule="auto"/>
        <w:ind w:right="-172"/>
        <w:rPr>
          <w:rFonts w:asciiTheme="minorHAnsi" w:hAnsiTheme="minorHAnsi" w:cs="Arial"/>
          <w:sz w:val="20"/>
          <w:szCs w:val="20"/>
        </w:rPr>
      </w:pPr>
      <w:r w:rsidRPr="00D1390B">
        <w:rPr>
          <w:rFonts w:asciiTheme="minorHAnsi" w:hAnsiTheme="minorHAnsi" w:cs="Arial"/>
          <w:sz w:val="20"/>
          <w:szCs w:val="20"/>
        </w:rPr>
        <w:t>Zwracamy się z prośbą o dopuszczenie aparatu renomowanej firmy z czasem od akwizycji do</w:t>
      </w:r>
      <w:r>
        <w:rPr>
          <w:rFonts w:asciiTheme="minorHAnsi" w:hAnsiTheme="minorHAnsi" w:cs="Arial"/>
          <w:sz w:val="20"/>
          <w:szCs w:val="20"/>
        </w:rPr>
        <w:t xml:space="preserve">  </w:t>
      </w:r>
      <w:r w:rsidRPr="00D1390B">
        <w:rPr>
          <w:rFonts w:asciiTheme="minorHAnsi" w:hAnsiTheme="minorHAnsi" w:cs="Arial"/>
          <w:sz w:val="20"/>
          <w:szCs w:val="20"/>
        </w:rPr>
        <w:t>pojawienia się obrazu wstępnego do 3 sek., a obrazu całkowitego do 12 sek. ?</w:t>
      </w:r>
    </w:p>
    <w:p w:rsidR="00EE58A4" w:rsidRDefault="00EE58A4" w:rsidP="00EE58A4">
      <w:pPr>
        <w:spacing w:after="0" w:line="240" w:lineRule="auto"/>
        <w:ind w:left="720"/>
        <w:rPr>
          <w:rFonts w:asciiTheme="minorHAnsi" w:hAnsiTheme="minorHAnsi" w:cs="Arial"/>
          <w:b/>
          <w:sz w:val="20"/>
          <w:szCs w:val="20"/>
        </w:rPr>
      </w:pPr>
      <w:r w:rsidRPr="001239BB">
        <w:rPr>
          <w:rFonts w:asciiTheme="minorHAnsi" w:hAnsiTheme="minorHAnsi" w:cs="Arial"/>
          <w:b/>
          <w:sz w:val="20"/>
          <w:szCs w:val="20"/>
        </w:rPr>
        <w:t>Odpowiedź;  Nie. Zapisy SIWZ bez zmian</w:t>
      </w:r>
    </w:p>
    <w:p w:rsidR="00EE58A4" w:rsidRDefault="00EE58A4" w:rsidP="00D1390B">
      <w:pPr>
        <w:tabs>
          <w:tab w:val="left" w:pos="0"/>
          <w:tab w:val="left" w:pos="142"/>
          <w:tab w:val="left" w:pos="360"/>
          <w:tab w:val="num" w:pos="426"/>
        </w:tabs>
        <w:autoSpaceDE w:val="0"/>
        <w:autoSpaceDN w:val="0"/>
        <w:spacing w:after="0" w:line="240" w:lineRule="auto"/>
        <w:ind w:right="-172"/>
        <w:rPr>
          <w:rFonts w:asciiTheme="minorHAnsi" w:hAnsiTheme="minorHAnsi" w:cs="Arial"/>
          <w:sz w:val="20"/>
          <w:szCs w:val="20"/>
        </w:rPr>
      </w:pPr>
    </w:p>
    <w:p w:rsidR="00EE58A4" w:rsidRPr="00D1390B" w:rsidRDefault="00EE58A4" w:rsidP="00D1390B">
      <w:pPr>
        <w:tabs>
          <w:tab w:val="left" w:pos="0"/>
          <w:tab w:val="left" w:pos="142"/>
          <w:tab w:val="left" w:pos="360"/>
          <w:tab w:val="num" w:pos="426"/>
        </w:tabs>
        <w:autoSpaceDE w:val="0"/>
        <w:autoSpaceDN w:val="0"/>
        <w:spacing w:after="0" w:line="240" w:lineRule="auto"/>
        <w:ind w:right="-172"/>
        <w:rPr>
          <w:rFonts w:asciiTheme="minorHAnsi" w:hAnsiTheme="minorHAnsi" w:cs="Arial"/>
          <w:sz w:val="20"/>
          <w:szCs w:val="20"/>
        </w:rPr>
      </w:pPr>
    </w:p>
    <w:p w:rsidR="00D1390B" w:rsidRPr="00D1390B" w:rsidRDefault="00D1390B" w:rsidP="00D1390B">
      <w:pPr>
        <w:tabs>
          <w:tab w:val="left" w:pos="0"/>
          <w:tab w:val="left" w:pos="142"/>
          <w:tab w:val="left" w:pos="360"/>
          <w:tab w:val="num" w:pos="426"/>
        </w:tabs>
        <w:autoSpaceDE w:val="0"/>
        <w:autoSpaceDN w:val="0"/>
        <w:spacing w:after="0" w:line="240" w:lineRule="auto"/>
        <w:ind w:right="-172"/>
        <w:rPr>
          <w:rFonts w:asciiTheme="minorHAnsi" w:hAnsiTheme="minorHAnsi" w:cs="Arial"/>
          <w:sz w:val="20"/>
          <w:szCs w:val="20"/>
        </w:rPr>
      </w:pPr>
      <w:r w:rsidRPr="00D1390B">
        <w:rPr>
          <w:rFonts w:asciiTheme="minorHAnsi" w:hAnsiTheme="minorHAnsi" w:cs="Arial"/>
          <w:sz w:val="20"/>
          <w:szCs w:val="20"/>
        </w:rPr>
        <w:lastRenderedPageBreak/>
        <w:t>Pytanie Nr 6</w:t>
      </w:r>
    </w:p>
    <w:p w:rsidR="00D1390B" w:rsidRPr="00D1390B" w:rsidRDefault="00D1390B" w:rsidP="00D1390B">
      <w:pPr>
        <w:tabs>
          <w:tab w:val="left" w:pos="0"/>
          <w:tab w:val="left" w:pos="142"/>
          <w:tab w:val="left" w:pos="360"/>
          <w:tab w:val="num" w:pos="426"/>
        </w:tabs>
        <w:autoSpaceDE w:val="0"/>
        <w:autoSpaceDN w:val="0"/>
        <w:spacing w:after="0" w:line="240" w:lineRule="auto"/>
        <w:ind w:right="-172"/>
        <w:rPr>
          <w:rFonts w:asciiTheme="minorHAnsi" w:hAnsiTheme="minorHAnsi" w:cs="Arial"/>
          <w:sz w:val="20"/>
          <w:szCs w:val="20"/>
        </w:rPr>
      </w:pPr>
      <w:r w:rsidRPr="00D1390B">
        <w:rPr>
          <w:rFonts w:asciiTheme="minorHAnsi" w:hAnsiTheme="minorHAnsi" w:cs="Arial"/>
          <w:sz w:val="20"/>
          <w:szCs w:val="20"/>
        </w:rPr>
        <w:t>Dotyczy Załącznika Nr 5, pkt. 61</w:t>
      </w:r>
    </w:p>
    <w:p w:rsidR="00D1390B" w:rsidRPr="00D1390B" w:rsidRDefault="00D1390B" w:rsidP="00D1390B">
      <w:pPr>
        <w:tabs>
          <w:tab w:val="left" w:pos="0"/>
          <w:tab w:val="left" w:pos="142"/>
          <w:tab w:val="left" w:pos="360"/>
          <w:tab w:val="num" w:pos="426"/>
        </w:tabs>
        <w:autoSpaceDE w:val="0"/>
        <w:autoSpaceDN w:val="0"/>
        <w:spacing w:after="0" w:line="240" w:lineRule="auto"/>
        <w:ind w:right="-172"/>
        <w:rPr>
          <w:rFonts w:asciiTheme="minorHAnsi" w:hAnsiTheme="minorHAnsi" w:cs="Arial"/>
          <w:sz w:val="20"/>
          <w:szCs w:val="20"/>
        </w:rPr>
      </w:pPr>
      <w:r w:rsidRPr="00D1390B">
        <w:rPr>
          <w:rFonts w:asciiTheme="minorHAnsi" w:hAnsiTheme="minorHAnsi" w:cs="Arial"/>
          <w:sz w:val="20"/>
          <w:szCs w:val="20"/>
        </w:rPr>
        <w:t>Zwracamy się z zapytaniem, czy Zamawiający wymaga aparatu, który do zrobienia</w:t>
      </w:r>
    </w:p>
    <w:p w:rsidR="00D1390B" w:rsidRPr="00D1390B" w:rsidRDefault="00D1390B" w:rsidP="00D1390B">
      <w:pPr>
        <w:tabs>
          <w:tab w:val="left" w:pos="0"/>
          <w:tab w:val="left" w:pos="142"/>
          <w:tab w:val="left" w:pos="360"/>
          <w:tab w:val="num" w:pos="426"/>
        </w:tabs>
        <w:autoSpaceDE w:val="0"/>
        <w:autoSpaceDN w:val="0"/>
        <w:spacing w:after="0" w:line="240" w:lineRule="auto"/>
        <w:ind w:right="-172"/>
        <w:rPr>
          <w:rFonts w:asciiTheme="minorHAnsi" w:hAnsiTheme="minorHAnsi" w:cs="Arial"/>
          <w:sz w:val="20"/>
          <w:szCs w:val="20"/>
        </w:rPr>
      </w:pPr>
      <w:r w:rsidRPr="00D1390B">
        <w:rPr>
          <w:rFonts w:asciiTheme="minorHAnsi" w:hAnsiTheme="minorHAnsi" w:cs="Arial"/>
          <w:sz w:val="20"/>
          <w:szCs w:val="20"/>
        </w:rPr>
        <w:t>ekspozycji nie potrzebuje podłączenia pod sieć elektryczną 230 V ?</w:t>
      </w:r>
    </w:p>
    <w:p w:rsidR="00EE58A4" w:rsidRDefault="00EE58A4" w:rsidP="00EE58A4">
      <w:pPr>
        <w:spacing w:after="0" w:line="240" w:lineRule="auto"/>
        <w:ind w:left="720"/>
        <w:rPr>
          <w:rFonts w:asciiTheme="minorHAnsi" w:hAnsiTheme="minorHAnsi" w:cs="Arial"/>
          <w:b/>
          <w:sz w:val="20"/>
          <w:szCs w:val="20"/>
        </w:rPr>
      </w:pPr>
      <w:r w:rsidRPr="001239BB">
        <w:rPr>
          <w:rFonts w:asciiTheme="minorHAnsi" w:hAnsiTheme="minorHAnsi" w:cs="Arial"/>
          <w:b/>
          <w:sz w:val="20"/>
          <w:szCs w:val="20"/>
        </w:rPr>
        <w:t>Odpowiedź;  Nie. Zapisy SIWZ bez zmian</w:t>
      </w:r>
    </w:p>
    <w:p w:rsidR="00D1390B" w:rsidRDefault="00D1390B" w:rsidP="00D22A1F">
      <w:pPr>
        <w:tabs>
          <w:tab w:val="left" w:pos="0"/>
          <w:tab w:val="left" w:pos="142"/>
          <w:tab w:val="left" w:pos="360"/>
          <w:tab w:val="num" w:pos="426"/>
        </w:tabs>
        <w:autoSpaceDE w:val="0"/>
        <w:autoSpaceDN w:val="0"/>
        <w:spacing w:after="0" w:line="240" w:lineRule="auto"/>
        <w:ind w:right="-172"/>
        <w:rPr>
          <w:rFonts w:asciiTheme="minorHAnsi" w:hAnsiTheme="minorHAnsi" w:cs="Arial"/>
          <w:sz w:val="20"/>
          <w:szCs w:val="20"/>
        </w:rPr>
      </w:pPr>
    </w:p>
    <w:p w:rsidR="00D1390B" w:rsidRDefault="00D1390B" w:rsidP="00D22A1F">
      <w:pPr>
        <w:tabs>
          <w:tab w:val="left" w:pos="0"/>
          <w:tab w:val="left" w:pos="142"/>
          <w:tab w:val="left" w:pos="360"/>
          <w:tab w:val="num" w:pos="426"/>
        </w:tabs>
        <w:autoSpaceDE w:val="0"/>
        <w:autoSpaceDN w:val="0"/>
        <w:spacing w:after="0" w:line="240" w:lineRule="auto"/>
        <w:ind w:right="-172"/>
        <w:rPr>
          <w:rFonts w:asciiTheme="minorHAnsi" w:hAnsiTheme="minorHAnsi" w:cs="Arial"/>
          <w:sz w:val="20"/>
          <w:szCs w:val="20"/>
        </w:rPr>
      </w:pPr>
    </w:p>
    <w:p w:rsidR="00D1390B" w:rsidRDefault="00D1390B" w:rsidP="00D22A1F">
      <w:pPr>
        <w:tabs>
          <w:tab w:val="left" w:pos="0"/>
          <w:tab w:val="left" w:pos="142"/>
          <w:tab w:val="left" w:pos="360"/>
          <w:tab w:val="num" w:pos="426"/>
        </w:tabs>
        <w:autoSpaceDE w:val="0"/>
        <w:autoSpaceDN w:val="0"/>
        <w:spacing w:after="0" w:line="240" w:lineRule="auto"/>
        <w:ind w:right="-172"/>
        <w:rPr>
          <w:rFonts w:asciiTheme="minorHAnsi" w:hAnsiTheme="minorHAnsi" w:cs="Arial"/>
          <w:sz w:val="20"/>
          <w:szCs w:val="20"/>
        </w:rPr>
      </w:pPr>
    </w:p>
    <w:p w:rsidR="000B530F" w:rsidRPr="004A56F6" w:rsidRDefault="000B530F" w:rsidP="00D22A1F">
      <w:pPr>
        <w:tabs>
          <w:tab w:val="left" w:pos="0"/>
          <w:tab w:val="left" w:pos="142"/>
          <w:tab w:val="left" w:pos="360"/>
          <w:tab w:val="num" w:pos="426"/>
        </w:tabs>
        <w:autoSpaceDE w:val="0"/>
        <w:autoSpaceDN w:val="0"/>
        <w:spacing w:after="0" w:line="240" w:lineRule="auto"/>
        <w:ind w:right="-172"/>
        <w:rPr>
          <w:rFonts w:asciiTheme="minorHAnsi" w:hAnsiTheme="minorHAnsi" w:cs="Arial"/>
          <w:sz w:val="20"/>
          <w:szCs w:val="20"/>
        </w:rPr>
      </w:pPr>
      <w:r w:rsidRPr="00EE58A4">
        <w:rPr>
          <w:rFonts w:asciiTheme="minorHAnsi" w:hAnsiTheme="minorHAnsi" w:cs="Arial"/>
          <w:b/>
          <w:sz w:val="24"/>
          <w:szCs w:val="20"/>
        </w:rPr>
        <w:t>Wyjaśnienia</w:t>
      </w:r>
      <w:r w:rsidRPr="00EE58A4">
        <w:rPr>
          <w:rFonts w:asciiTheme="minorHAnsi" w:hAnsiTheme="minorHAnsi" w:cs="Arial"/>
          <w:b/>
          <w:sz w:val="24"/>
          <w:szCs w:val="20"/>
        </w:rPr>
        <w:cr/>
      </w:r>
      <w:r w:rsidRPr="004A56F6">
        <w:rPr>
          <w:rFonts w:asciiTheme="minorHAnsi" w:hAnsiTheme="minorHAnsi" w:cs="Arial"/>
          <w:sz w:val="20"/>
          <w:szCs w:val="20"/>
        </w:rPr>
        <w:cr/>
        <w:t>Zamawiający informuje, że pytania oraz odpowiedzi na nie stają się integralną częścią specyfikacji istotnych warunków zamówienia i będą wiążące przy składaniu ofert.</w:t>
      </w:r>
      <w:r w:rsidRPr="004A56F6">
        <w:rPr>
          <w:rFonts w:asciiTheme="minorHAnsi" w:hAnsiTheme="minorHAnsi" w:cs="Arial"/>
          <w:sz w:val="20"/>
          <w:szCs w:val="20"/>
        </w:rPr>
        <w:cr/>
        <w:t xml:space="preserve"> </w:t>
      </w:r>
      <w:r w:rsidRPr="004A56F6">
        <w:rPr>
          <w:rFonts w:asciiTheme="minorHAnsi" w:hAnsiTheme="minorHAnsi" w:cs="Arial"/>
          <w:sz w:val="20"/>
          <w:szCs w:val="20"/>
        </w:rPr>
        <w:cr/>
        <w:t xml:space="preserve">W związku z faktem, że udzielona odpowiedź nie powoduje modyfikacji treści specyfikacji istotnych warunków zamówienia, zamawiający nie przedłuża terminu składania ofert. Wszelkie ustalenia dotyczące miejsca i terminu składania i otwarcia ofert pozostają bez zmian. </w:t>
      </w:r>
      <w:r w:rsidRPr="004A56F6">
        <w:rPr>
          <w:rFonts w:asciiTheme="minorHAnsi" w:hAnsiTheme="minorHAnsi" w:cs="Arial"/>
          <w:sz w:val="20"/>
          <w:szCs w:val="20"/>
        </w:rPr>
        <w:cr/>
      </w:r>
      <w:r w:rsidRPr="004A56F6">
        <w:rPr>
          <w:rFonts w:asciiTheme="minorHAnsi" w:hAnsiTheme="minorHAnsi" w:cs="Arial"/>
          <w:sz w:val="20"/>
          <w:szCs w:val="20"/>
        </w:rPr>
        <w:cr/>
      </w:r>
      <w:r w:rsidRPr="004A56F6">
        <w:rPr>
          <w:rFonts w:asciiTheme="minorHAnsi" w:hAnsiTheme="minorHAnsi" w:cs="Arial"/>
          <w:sz w:val="20"/>
          <w:szCs w:val="20"/>
        </w:rPr>
        <w:cr/>
        <w:t xml:space="preserve">  Do wiadomości:</w:t>
      </w:r>
      <w:r w:rsidRPr="004A56F6">
        <w:rPr>
          <w:rFonts w:asciiTheme="minorHAnsi" w:hAnsiTheme="minorHAnsi" w:cs="Arial"/>
          <w:sz w:val="20"/>
          <w:szCs w:val="20"/>
        </w:rPr>
        <w:cr/>
        <w:t>- wszyscy uczestnicy.</w:t>
      </w:r>
    </w:p>
    <w:p w:rsidR="000B530F" w:rsidRPr="004A56F6" w:rsidRDefault="000B530F" w:rsidP="00A5594D">
      <w:pPr>
        <w:tabs>
          <w:tab w:val="left" w:pos="0"/>
          <w:tab w:val="left" w:pos="142"/>
          <w:tab w:val="left" w:pos="360"/>
          <w:tab w:val="num" w:pos="426"/>
        </w:tabs>
        <w:autoSpaceDE w:val="0"/>
        <w:autoSpaceDN w:val="0"/>
        <w:spacing w:after="0" w:line="240" w:lineRule="auto"/>
        <w:ind w:right="-172"/>
        <w:rPr>
          <w:rFonts w:asciiTheme="minorHAnsi" w:hAnsiTheme="minorHAnsi" w:cs="Arial"/>
          <w:sz w:val="20"/>
          <w:szCs w:val="20"/>
        </w:rPr>
      </w:pPr>
    </w:p>
    <w:p w:rsidR="000B530F" w:rsidRPr="004A56F6" w:rsidRDefault="000B530F" w:rsidP="00A5594D">
      <w:pPr>
        <w:tabs>
          <w:tab w:val="left" w:pos="0"/>
          <w:tab w:val="left" w:pos="142"/>
          <w:tab w:val="left" w:pos="360"/>
          <w:tab w:val="num" w:pos="426"/>
        </w:tabs>
        <w:autoSpaceDE w:val="0"/>
        <w:autoSpaceDN w:val="0"/>
        <w:spacing w:after="0" w:line="240" w:lineRule="auto"/>
        <w:ind w:right="-172"/>
        <w:rPr>
          <w:rFonts w:asciiTheme="minorHAnsi" w:hAnsiTheme="minorHAnsi"/>
          <w:sz w:val="20"/>
          <w:szCs w:val="20"/>
        </w:rPr>
      </w:pPr>
      <w:r w:rsidRPr="004A56F6">
        <w:rPr>
          <w:rFonts w:asciiTheme="minorHAnsi" w:hAnsiTheme="minorHAnsi"/>
          <w:i/>
          <w:noProof/>
          <w:sz w:val="20"/>
          <w:szCs w:val="20"/>
        </w:rPr>
        <w:t xml:space="preserve"> Pismo zostaje w dniu  dzisiejszym  zamieszczone na stronach </w:t>
      </w:r>
      <w:hyperlink r:id="rId17" w:history="1">
        <w:r w:rsidRPr="004A56F6">
          <w:rPr>
            <w:rFonts w:asciiTheme="minorHAnsi" w:hAnsiTheme="minorHAnsi" w:cs="Arial"/>
            <w:sz w:val="20"/>
            <w:szCs w:val="20"/>
          </w:rPr>
          <w:t xml:space="preserve"> </w:t>
        </w:r>
        <w:hyperlink r:id="rId18" w:history="1">
          <w:r w:rsidRPr="004A56F6">
            <w:rPr>
              <w:rFonts w:asciiTheme="minorHAnsi" w:hAnsiTheme="minorHAnsi" w:cs="Arial"/>
              <w:sz w:val="20"/>
              <w:szCs w:val="20"/>
            </w:rPr>
            <w:t xml:space="preserve">http: </w:t>
          </w:r>
          <w:r w:rsidRPr="004A56F6">
            <w:rPr>
              <w:rFonts w:asciiTheme="minorHAnsi" w:hAnsiTheme="minorHAnsi" w:cs="Arial"/>
              <w:color w:val="0000FF"/>
              <w:sz w:val="20"/>
              <w:szCs w:val="20"/>
            </w:rPr>
            <w:t>/zoz-konskie.bip.org.pl/</w:t>
          </w:r>
        </w:hyperlink>
      </w:hyperlink>
      <w:r w:rsidRPr="004A56F6">
        <w:rPr>
          <w:rFonts w:asciiTheme="minorHAnsi" w:hAnsiTheme="minorHAnsi"/>
          <w:sz w:val="20"/>
          <w:szCs w:val="20"/>
        </w:rPr>
        <w:cr/>
        <w:t xml:space="preserve"> </w:t>
      </w:r>
    </w:p>
    <w:p w:rsidR="000B530F" w:rsidRPr="004A56F6" w:rsidRDefault="000B530F" w:rsidP="00A5594D">
      <w:pPr>
        <w:widowControl w:val="0"/>
        <w:autoSpaceDE w:val="0"/>
        <w:autoSpaceDN w:val="0"/>
        <w:adjustRightInd w:val="0"/>
        <w:spacing w:after="0" w:line="240" w:lineRule="auto"/>
        <w:rPr>
          <w:rFonts w:asciiTheme="minorHAnsi" w:hAnsiTheme="minorHAnsi"/>
          <w:sz w:val="20"/>
          <w:szCs w:val="20"/>
        </w:rPr>
      </w:pPr>
      <w:r w:rsidRPr="004A56F6">
        <w:rPr>
          <w:rFonts w:asciiTheme="minorHAnsi" w:hAnsiTheme="minorHAnsi"/>
          <w:sz w:val="20"/>
          <w:szCs w:val="20"/>
        </w:rPr>
        <w:t xml:space="preserve">                                                                                                                                           Z-ca  Dyrektora </w:t>
      </w:r>
    </w:p>
    <w:p w:rsidR="000B530F" w:rsidRPr="004A56F6" w:rsidRDefault="000B530F" w:rsidP="00A5594D">
      <w:pPr>
        <w:widowControl w:val="0"/>
        <w:autoSpaceDE w:val="0"/>
        <w:autoSpaceDN w:val="0"/>
        <w:adjustRightInd w:val="0"/>
        <w:spacing w:after="0" w:line="240" w:lineRule="auto"/>
        <w:rPr>
          <w:rFonts w:asciiTheme="minorHAnsi" w:hAnsiTheme="minorHAnsi"/>
          <w:sz w:val="20"/>
          <w:szCs w:val="20"/>
        </w:rPr>
      </w:pPr>
      <w:r w:rsidRPr="004A56F6">
        <w:rPr>
          <w:rFonts w:asciiTheme="minorHAnsi" w:hAnsiTheme="minorHAnsi"/>
          <w:sz w:val="20"/>
          <w:szCs w:val="20"/>
        </w:rPr>
        <w:t xml:space="preserve"> </w:t>
      </w:r>
    </w:p>
    <w:p w:rsidR="000B530F" w:rsidRPr="004A56F6" w:rsidRDefault="000B530F" w:rsidP="00A5594D">
      <w:pPr>
        <w:widowControl w:val="0"/>
        <w:autoSpaceDE w:val="0"/>
        <w:autoSpaceDN w:val="0"/>
        <w:adjustRightInd w:val="0"/>
        <w:spacing w:after="0" w:line="240" w:lineRule="auto"/>
        <w:rPr>
          <w:rFonts w:asciiTheme="minorHAnsi" w:hAnsiTheme="minorHAnsi"/>
          <w:sz w:val="20"/>
          <w:szCs w:val="20"/>
        </w:rPr>
      </w:pPr>
      <w:r w:rsidRPr="004A56F6">
        <w:rPr>
          <w:rFonts w:asciiTheme="minorHAnsi" w:hAnsiTheme="minorHAnsi"/>
          <w:sz w:val="20"/>
          <w:szCs w:val="20"/>
        </w:rPr>
        <w:t xml:space="preserve">                                                                                                                                Zespołu Opieki Zdrowotnej</w:t>
      </w:r>
    </w:p>
    <w:p w:rsidR="000B530F" w:rsidRPr="004A56F6" w:rsidRDefault="000B530F" w:rsidP="00A5594D">
      <w:pPr>
        <w:widowControl w:val="0"/>
        <w:autoSpaceDE w:val="0"/>
        <w:autoSpaceDN w:val="0"/>
        <w:adjustRightInd w:val="0"/>
        <w:spacing w:after="0" w:line="240" w:lineRule="auto"/>
        <w:rPr>
          <w:rFonts w:asciiTheme="minorHAnsi" w:hAnsiTheme="minorHAnsi"/>
          <w:sz w:val="20"/>
          <w:szCs w:val="20"/>
        </w:rPr>
      </w:pPr>
      <w:r w:rsidRPr="004A56F6">
        <w:rPr>
          <w:rFonts w:asciiTheme="minorHAnsi" w:hAnsiTheme="minorHAnsi"/>
          <w:sz w:val="20"/>
          <w:szCs w:val="20"/>
        </w:rPr>
        <w:t xml:space="preserve">                                                                                                                                           w Końskich</w:t>
      </w:r>
    </w:p>
    <w:p w:rsidR="000B530F" w:rsidRPr="004A56F6" w:rsidRDefault="000B530F" w:rsidP="00A5594D">
      <w:pPr>
        <w:widowControl w:val="0"/>
        <w:autoSpaceDE w:val="0"/>
        <w:autoSpaceDN w:val="0"/>
        <w:adjustRightInd w:val="0"/>
        <w:spacing w:after="0" w:line="240" w:lineRule="auto"/>
        <w:rPr>
          <w:rFonts w:asciiTheme="minorHAnsi" w:hAnsiTheme="minorHAnsi"/>
          <w:sz w:val="20"/>
          <w:szCs w:val="20"/>
        </w:rPr>
      </w:pPr>
    </w:p>
    <w:p w:rsidR="000B530F" w:rsidRPr="004A56F6" w:rsidRDefault="000B530F" w:rsidP="00A5594D">
      <w:pPr>
        <w:widowControl w:val="0"/>
        <w:autoSpaceDE w:val="0"/>
        <w:autoSpaceDN w:val="0"/>
        <w:adjustRightInd w:val="0"/>
        <w:spacing w:after="0" w:line="240" w:lineRule="auto"/>
        <w:rPr>
          <w:rFonts w:asciiTheme="minorHAnsi" w:hAnsiTheme="minorHAnsi"/>
          <w:sz w:val="20"/>
          <w:szCs w:val="20"/>
        </w:rPr>
      </w:pPr>
    </w:p>
    <w:p w:rsidR="000B530F" w:rsidRPr="004A56F6" w:rsidRDefault="000B530F" w:rsidP="00A5594D">
      <w:pPr>
        <w:tabs>
          <w:tab w:val="left" w:pos="0"/>
          <w:tab w:val="left" w:pos="142"/>
          <w:tab w:val="left" w:pos="360"/>
          <w:tab w:val="num" w:pos="426"/>
        </w:tabs>
        <w:autoSpaceDE w:val="0"/>
        <w:autoSpaceDN w:val="0"/>
        <w:spacing w:after="0" w:line="240" w:lineRule="auto"/>
        <w:ind w:right="-172"/>
        <w:rPr>
          <w:rFonts w:asciiTheme="minorHAnsi" w:hAnsiTheme="minorHAnsi"/>
          <w:sz w:val="20"/>
          <w:szCs w:val="20"/>
        </w:rPr>
      </w:pPr>
      <w:r w:rsidRPr="004A56F6">
        <w:rPr>
          <w:rFonts w:asciiTheme="minorHAnsi" w:hAnsiTheme="minorHAnsi"/>
          <w:sz w:val="20"/>
          <w:szCs w:val="20"/>
        </w:rPr>
        <w:t xml:space="preserve">                                                                                                                                      mgr inż. Jerzy Grodzki </w:t>
      </w:r>
    </w:p>
    <w:p w:rsidR="000B530F" w:rsidRPr="003115E0" w:rsidRDefault="000B530F" w:rsidP="00A5594D">
      <w:pPr>
        <w:widowControl w:val="0"/>
        <w:tabs>
          <w:tab w:val="left" w:pos="0"/>
          <w:tab w:val="left" w:pos="142"/>
        </w:tabs>
        <w:autoSpaceDE w:val="0"/>
        <w:autoSpaceDN w:val="0"/>
        <w:adjustRightInd w:val="0"/>
        <w:spacing w:after="0" w:line="240" w:lineRule="auto"/>
        <w:ind w:right="-172"/>
        <w:jc w:val="center"/>
        <w:rPr>
          <w:rFonts w:asciiTheme="minorHAnsi" w:hAnsiTheme="minorHAnsi"/>
          <w:i/>
        </w:rPr>
      </w:pPr>
      <w:r w:rsidRPr="003115E0">
        <w:rPr>
          <w:rFonts w:asciiTheme="minorHAnsi" w:hAnsiTheme="minorHAnsi"/>
          <w:i/>
        </w:rPr>
        <w:t xml:space="preserve"> </w:t>
      </w:r>
      <w:r w:rsidRPr="003115E0">
        <w:rPr>
          <w:rFonts w:asciiTheme="minorHAnsi" w:hAnsiTheme="minorHAnsi"/>
          <w:i/>
        </w:rPr>
        <w:tab/>
      </w:r>
      <w:r w:rsidRPr="003115E0">
        <w:rPr>
          <w:rFonts w:asciiTheme="minorHAnsi" w:hAnsiTheme="minorHAnsi"/>
          <w:i/>
        </w:rPr>
        <w:tab/>
      </w:r>
      <w:r w:rsidRPr="003115E0">
        <w:rPr>
          <w:rFonts w:asciiTheme="minorHAnsi" w:hAnsiTheme="minorHAnsi"/>
          <w:i/>
        </w:rPr>
        <w:tab/>
      </w:r>
      <w:r w:rsidRPr="003115E0">
        <w:rPr>
          <w:rFonts w:asciiTheme="minorHAnsi" w:hAnsiTheme="minorHAnsi"/>
          <w:i/>
        </w:rPr>
        <w:tab/>
        <w:t xml:space="preserve">       </w:t>
      </w:r>
    </w:p>
    <w:p w:rsidR="000B530F" w:rsidRPr="001969AD" w:rsidRDefault="000B530F" w:rsidP="00A5594D">
      <w:pPr>
        <w:tabs>
          <w:tab w:val="left" w:pos="0"/>
        </w:tabs>
        <w:spacing w:after="0" w:line="240" w:lineRule="auto"/>
        <w:ind w:right="-172"/>
        <w:jc w:val="both"/>
        <w:rPr>
          <w:rFonts w:asciiTheme="minorHAnsi" w:hAnsiTheme="minorHAnsi"/>
          <w:i/>
          <w:sz w:val="18"/>
        </w:rPr>
      </w:pPr>
      <w:r w:rsidRPr="001969AD">
        <w:rPr>
          <w:rFonts w:asciiTheme="minorHAnsi" w:hAnsiTheme="minorHAnsi"/>
          <w:i/>
          <w:sz w:val="18"/>
        </w:rPr>
        <w:t xml:space="preserve">                   Sporządził: </w:t>
      </w:r>
    </w:p>
    <w:p w:rsidR="000B530F" w:rsidRPr="001969AD" w:rsidRDefault="000B530F" w:rsidP="00A5594D">
      <w:pPr>
        <w:tabs>
          <w:tab w:val="left" w:pos="0"/>
        </w:tabs>
        <w:spacing w:after="0" w:line="240" w:lineRule="auto"/>
        <w:ind w:right="-172"/>
        <w:jc w:val="both"/>
        <w:rPr>
          <w:rFonts w:asciiTheme="minorHAnsi" w:hAnsiTheme="minorHAnsi"/>
          <w:i/>
          <w:sz w:val="18"/>
        </w:rPr>
      </w:pPr>
      <w:r w:rsidRPr="001969AD">
        <w:rPr>
          <w:rFonts w:asciiTheme="minorHAnsi" w:hAnsiTheme="minorHAnsi"/>
          <w:i/>
          <w:sz w:val="18"/>
        </w:rPr>
        <w:t xml:space="preserve">     Zastępca Kierownika </w:t>
      </w:r>
      <w:proofErr w:type="spellStart"/>
      <w:r w:rsidRPr="001969AD">
        <w:rPr>
          <w:rFonts w:asciiTheme="minorHAnsi" w:hAnsiTheme="minorHAnsi"/>
          <w:i/>
          <w:sz w:val="18"/>
        </w:rPr>
        <w:t>DSUiZP</w:t>
      </w:r>
      <w:proofErr w:type="spellEnd"/>
    </w:p>
    <w:p w:rsidR="000B530F" w:rsidRPr="001969AD" w:rsidRDefault="000B530F" w:rsidP="00A5594D">
      <w:pPr>
        <w:tabs>
          <w:tab w:val="left" w:pos="0"/>
        </w:tabs>
        <w:spacing w:after="0" w:line="240" w:lineRule="auto"/>
        <w:ind w:right="-172"/>
        <w:jc w:val="both"/>
        <w:rPr>
          <w:rFonts w:asciiTheme="minorHAnsi" w:hAnsiTheme="minorHAnsi"/>
          <w:i/>
          <w:sz w:val="18"/>
        </w:rPr>
      </w:pPr>
      <w:r w:rsidRPr="001969AD">
        <w:rPr>
          <w:rFonts w:asciiTheme="minorHAnsi" w:hAnsiTheme="minorHAnsi"/>
          <w:i/>
          <w:sz w:val="18"/>
        </w:rPr>
        <w:t xml:space="preserve">     ds. Zamówień Publicznych</w:t>
      </w:r>
    </w:p>
    <w:p w:rsidR="000B530F" w:rsidRPr="001969AD" w:rsidRDefault="000B530F" w:rsidP="00A5594D">
      <w:pPr>
        <w:tabs>
          <w:tab w:val="left" w:pos="0"/>
        </w:tabs>
        <w:spacing w:after="0" w:line="240" w:lineRule="auto"/>
        <w:ind w:right="-172"/>
        <w:jc w:val="both"/>
        <w:rPr>
          <w:rFonts w:asciiTheme="minorHAnsi" w:hAnsiTheme="minorHAnsi"/>
          <w:sz w:val="18"/>
        </w:rPr>
      </w:pPr>
      <w:r w:rsidRPr="001969AD">
        <w:rPr>
          <w:rFonts w:asciiTheme="minorHAnsi" w:hAnsiTheme="minorHAnsi"/>
          <w:i/>
          <w:sz w:val="18"/>
        </w:rPr>
        <w:t xml:space="preserve">              Tomasz </w:t>
      </w:r>
      <w:proofErr w:type="spellStart"/>
      <w:r w:rsidRPr="001969AD">
        <w:rPr>
          <w:rFonts w:asciiTheme="minorHAnsi" w:hAnsiTheme="minorHAnsi"/>
          <w:i/>
          <w:sz w:val="18"/>
        </w:rPr>
        <w:t>Milcarz</w:t>
      </w:r>
      <w:proofErr w:type="spellEnd"/>
    </w:p>
    <w:p w:rsidR="000B530F" w:rsidRDefault="000B530F" w:rsidP="00A5594D">
      <w:pPr>
        <w:tabs>
          <w:tab w:val="left" w:pos="0"/>
          <w:tab w:val="left" w:pos="142"/>
        </w:tabs>
        <w:spacing w:after="0" w:line="240" w:lineRule="auto"/>
        <w:ind w:right="-172"/>
        <w:jc w:val="both"/>
        <w:rPr>
          <w:rFonts w:asciiTheme="minorHAnsi" w:hAnsiTheme="minorHAnsi" w:cs="Arial"/>
        </w:rPr>
      </w:pPr>
      <w:r w:rsidRPr="0023508B">
        <w:rPr>
          <w:rFonts w:asciiTheme="minorHAnsi" w:hAnsiTheme="minorHAnsi" w:cs="Arial"/>
        </w:rPr>
        <w:cr/>
      </w:r>
    </w:p>
    <w:p w:rsidR="00BB39EB" w:rsidRPr="003115E0" w:rsidRDefault="00BB39EB" w:rsidP="00A5594D">
      <w:pPr>
        <w:widowControl w:val="0"/>
        <w:tabs>
          <w:tab w:val="left" w:pos="0"/>
          <w:tab w:val="left" w:pos="142"/>
        </w:tabs>
        <w:autoSpaceDE w:val="0"/>
        <w:autoSpaceDN w:val="0"/>
        <w:adjustRightInd w:val="0"/>
        <w:spacing w:after="0" w:line="240" w:lineRule="auto"/>
        <w:ind w:right="-172"/>
        <w:jc w:val="both"/>
        <w:rPr>
          <w:rFonts w:asciiTheme="minorHAnsi" w:hAnsiTheme="minorHAnsi"/>
        </w:rPr>
      </w:pPr>
    </w:p>
    <w:sectPr w:rsidR="00BB39EB" w:rsidRPr="003115E0" w:rsidSect="00E04537">
      <w:pgSz w:w="11906" w:h="16838" w:code="9"/>
      <w:pgMar w:top="851" w:right="1304" w:bottom="709"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3D77" w:rsidRDefault="006E3D77" w:rsidP="00AA2515">
      <w:pPr>
        <w:spacing w:after="0" w:line="240" w:lineRule="auto"/>
      </w:pPr>
      <w:r>
        <w:separator/>
      </w:r>
    </w:p>
  </w:endnote>
  <w:endnote w:type="continuationSeparator" w:id="0">
    <w:p w:rsidR="006E3D77" w:rsidRDefault="006E3D77" w:rsidP="00AA2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MS Mincho"/>
    <w:charset w:val="8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3D77" w:rsidRDefault="006E3D77" w:rsidP="00AA2515">
      <w:pPr>
        <w:spacing w:after="0" w:line="240" w:lineRule="auto"/>
      </w:pPr>
      <w:r>
        <w:separator/>
      </w:r>
    </w:p>
  </w:footnote>
  <w:footnote w:type="continuationSeparator" w:id="0">
    <w:p w:rsidR="006E3D77" w:rsidRDefault="006E3D77" w:rsidP="00AA25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cs="OpenSymbol"/>
      </w:r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rPr>
        <w:rFonts w:eastAsia="Times New Roman"/>
        <w:sz w:val="18"/>
      </w:rPr>
    </w:lvl>
  </w:abstractNum>
  <w:abstractNum w:abstractNumId="2">
    <w:nsid w:val="00B144CF"/>
    <w:multiLevelType w:val="hybridMultilevel"/>
    <w:tmpl w:val="D364265A"/>
    <w:lvl w:ilvl="0" w:tplc="0409000F">
      <w:start w:val="1"/>
      <w:numFmt w:val="decimal"/>
      <w:lvlText w:val="%1."/>
      <w:lvlJc w:val="left"/>
      <w:pPr>
        <w:ind w:left="360" w:hanging="360"/>
      </w:pPr>
      <w:rPr>
        <w:rFonts w:hint="default"/>
      </w:rPr>
    </w:lvl>
    <w:lvl w:ilvl="1" w:tplc="D292A424">
      <w:start w:val="1"/>
      <w:numFmt w:val="decimal"/>
      <w:lvlText w:val="%2."/>
      <w:lvlJc w:val="left"/>
      <w:pPr>
        <w:ind w:left="1485" w:hanging="40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4D3424"/>
    <w:multiLevelType w:val="hybridMultilevel"/>
    <w:tmpl w:val="39F6FE1C"/>
    <w:lvl w:ilvl="0" w:tplc="02525002">
      <w:start w:val="1"/>
      <w:numFmt w:val="upperRoman"/>
      <w:lvlText w:val="%1."/>
      <w:lvlJc w:val="left"/>
      <w:pPr>
        <w:ind w:left="720" w:hanging="720"/>
      </w:pPr>
      <w:rPr>
        <w:rFonts w:asciiTheme="minorHAnsi" w:hAnsiTheme="minorHAnsi" w:hint="default"/>
        <w:b/>
        <w:sz w:val="22"/>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4">
    <w:nsid w:val="08A978B4"/>
    <w:multiLevelType w:val="hybridMultilevel"/>
    <w:tmpl w:val="CEB2F89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0F0029EF"/>
    <w:multiLevelType w:val="hybridMultilevel"/>
    <w:tmpl w:val="CDA6F38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10596177"/>
    <w:multiLevelType w:val="multilevel"/>
    <w:tmpl w:val="D6563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2F4D61"/>
    <w:multiLevelType w:val="hybridMultilevel"/>
    <w:tmpl w:val="BF468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7313ED"/>
    <w:multiLevelType w:val="hybridMultilevel"/>
    <w:tmpl w:val="ADD687C2"/>
    <w:lvl w:ilvl="0" w:tplc="0415000F">
      <w:start w:val="1"/>
      <w:numFmt w:val="decimal"/>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9">
    <w:nsid w:val="343F132C"/>
    <w:multiLevelType w:val="hybridMultilevel"/>
    <w:tmpl w:val="CD6AD9F2"/>
    <w:lvl w:ilvl="0" w:tplc="87F66A0C">
      <w:start w:val="1"/>
      <w:numFmt w:val="decimal"/>
      <w:lvlText w:val="%1."/>
      <w:lvlJc w:val="left"/>
      <w:pPr>
        <w:ind w:left="360" w:hanging="360"/>
      </w:pPr>
      <w:rPr>
        <w:rFonts w:ascii="Arial Narrow" w:hAnsi="Arial Narrow" w:hint="default"/>
        <w:color w:val="000000"/>
        <w:sz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0">
    <w:nsid w:val="34BA0D1A"/>
    <w:multiLevelType w:val="hybridMultilevel"/>
    <w:tmpl w:val="FACE3F7E"/>
    <w:lvl w:ilvl="0" w:tplc="7E840270">
      <w:start w:val="1"/>
      <w:numFmt w:val="decimal"/>
      <w:lvlText w:val="%1."/>
      <w:lvlJc w:val="left"/>
      <w:pPr>
        <w:ind w:left="1080" w:hanging="360"/>
      </w:pPr>
      <w:rPr>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nsid w:val="39E41FE6"/>
    <w:multiLevelType w:val="hybridMultilevel"/>
    <w:tmpl w:val="86A86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440114E5"/>
    <w:multiLevelType w:val="hybridMultilevel"/>
    <w:tmpl w:val="B5B0B0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79723C3"/>
    <w:multiLevelType w:val="hybridMultilevel"/>
    <w:tmpl w:val="ACDE37B8"/>
    <w:lvl w:ilvl="0" w:tplc="B2A01E0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B55361F"/>
    <w:multiLevelType w:val="hybridMultilevel"/>
    <w:tmpl w:val="94005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523841"/>
    <w:multiLevelType w:val="hybridMultilevel"/>
    <w:tmpl w:val="570A97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51BC66A3"/>
    <w:multiLevelType w:val="hybridMultilevel"/>
    <w:tmpl w:val="ADD687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46D283D"/>
    <w:multiLevelType w:val="hybridMultilevel"/>
    <w:tmpl w:val="4D763366"/>
    <w:lvl w:ilvl="0" w:tplc="356CC63A">
      <w:start w:val="1"/>
      <w:numFmt w:val="decimal"/>
      <w:lvlText w:val="%1."/>
      <w:lvlJc w:val="left"/>
      <w:pPr>
        <w:tabs>
          <w:tab w:val="num" w:pos="644"/>
        </w:tabs>
        <w:ind w:left="644" w:hanging="360"/>
      </w:pPr>
      <w:rPr>
        <w:i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
    <w:nsid w:val="5A2C01C5"/>
    <w:multiLevelType w:val="hybridMultilevel"/>
    <w:tmpl w:val="5CDA9928"/>
    <w:lvl w:ilvl="0" w:tplc="0415000F">
      <w:start w:val="1"/>
      <w:numFmt w:val="decimal"/>
      <w:lvlText w:val="%1."/>
      <w:lvlJc w:val="left"/>
      <w:pPr>
        <w:tabs>
          <w:tab w:val="num" w:pos="1080"/>
        </w:tabs>
        <w:ind w:left="1080" w:hanging="360"/>
      </w:pPr>
    </w:lvl>
    <w:lvl w:ilvl="1" w:tplc="DB96A348">
      <w:start w:val="50"/>
      <w:numFmt w:val="bullet"/>
      <w:lvlText w:val=""/>
      <w:lvlJc w:val="left"/>
      <w:pPr>
        <w:tabs>
          <w:tab w:val="num" w:pos="1800"/>
        </w:tabs>
        <w:ind w:left="1800" w:hanging="360"/>
      </w:pPr>
      <w:rPr>
        <w:rFonts w:ascii="Symbol" w:eastAsia="Times New Roman" w:hAnsi="Symbol" w:cs="Times New Roman" w:hint="default"/>
        <w:b/>
        <w:color w:val="00000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9">
    <w:nsid w:val="63063B13"/>
    <w:multiLevelType w:val="hybridMultilevel"/>
    <w:tmpl w:val="00926088"/>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
    <w:nsid w:val="63A27B16"/>
    <w:multiLevelType w:val="hybridMultilevel"/>
    <w:tmpl w:val="A10276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72A00FF"/>
    <w:multiLevelType w:val="hybridMultilevel"/>
    <w:tmpl w:val="8E00132E"/>
    <w:lvl w:ilvl="0" w:tplc="5FFE1DF4">
      <w:start w:val="2"/>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A545BD3"/>
    <w:multiLevelType w:val="hybridMultilevel"/>
    <w:tmpl w:val="B8681884"/>
    <w:lvl w:ilvl="0" w:tplc="447CD152">
      <w:start w:val="3"/>
      <w:numFmt w:val="upperRoman"/>
      <w:lvlText w:val="%1."/>
      <w:lvlJc w:val="left"/>
      <w:pPr>
        <w:ind w:left="862" w:hanging="72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
    <w:nsid w:val="70263FC4"/>
    <w:multiLevelType w:val="hybridMultilevel"/>
    <w:tmpl w:val="9CDC09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71E53790"/>
    <w:multiLevelType w:val="hybridMultilevel"/>
    <w:tmpl w:val="51EA0C48"/>
    <w:lvl w:ilvl="0" w:tplc="CAD01C5C">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7ABD6B9D"/>
    <w:multiLevelType w:val="hybridMultilevel"/>
    <w:tmpl w:val="ADD687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7C341CD3"/>
    <w:multiLevelType w:val="hybridMultilevel"/>
    <w:tmpl w:val="5288BD76"/>
    <w:lvl w:ilvl="0" w:tplc="8A625DFE">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7D6611F7"/>
    <w:multiLevelType w:val="hybridMultilevel"/>
    <w:tmpl w:val="4C0A6FF2"/>
    <w:lvl w:ilvl="0" w:tplc="6A20DF54">
      <w:start w:val="1"/>
      <w:numFmt w:val="decimal"/>
      <w:lvlText w:val="%1."/>
      <w:lvlJc w:val="left"/>
      <w:pPr>
        <w:ind w:left="76" w:hanging="360"/>
      </w:pPr>
      <w:rPr>
        <w:rFonts w:hint="default"/>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28">
    <w:nsid w:val="7FD15255"/>
    <w:multiLevelType w:val="hybridMultilevel"/>
    <w:tmpl w:val="DC7AB95C"/>
    <w:lvl w:ilvl="0" w:tplc="04150001">
      <w:start w:val="1"/>
      <w:numFmt w:val="bullet"/>
      <w:lvlText w:val=""/>
      <w:lvlJc w:val="left"/>
      <w:pPr>
        <w:tabs>
          <w:tab w:val="num" w:pos="720"/>
        </w:tabs>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12"/>
  </w:num>
  <w:num w:numId="2">
    <w:abstractNumId w:val="7"/>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3"/>
  </w:num>
  <w:num w:numId="6">
    <w:abstractNumId w:val="1"/>
  </w:num>
  <w:num w:numId="7">
    <w:abstractNumId w:val="18"/>
  </w:num>
  <w:num w:numId="8">
    <w:abstractNumId w:val="20"/>
  </w:num>
  <w:num w:numId="9">
    <w:abstractNumId w:val="11"/>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3"/>
  </w:num>
  <w:num w:numId="13">
    <w:abstractNumId w:val="22"/>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6"/>
  </w:num>
  <w:num w:numId="18">
    <w:abstractNumId w:val="8"/>
  </w:num>
  <w:num w:numId="19">
    <w:abstractNumId w:val="16"/>
  </w:num>
  <w:num w:numId="20">
    <w:abstractNumId w:val="25"/>
  </w:num>
  <w:num w:numId="21">
    <w:abstractNumId w:val="21"/>
  </w:num>
  <w:num w:numId="22">
    <w:abstractNumId w:val="24"/>
  </w:num>
  <w:num w:numId="23">
    <w:abstractNumId w:val="26"/>
  </w:num>
  <w:num w:numId="2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3"/>
  </w:num>
  <w:num w:numId="27">
    <w:abstractNumId w:val="15"/>
  </w:num>
  <w:num w:numId="28">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05C"/>
    <w:rsid w:val="000009E2"/>
    <w:rsid w:val="000204F2"/>
    <w:rsid w:val="0002252B"/>
    <w:rsid w:val="00023C90"/>
    <w:rsid w:val="00025685"/>
    <w:rsid w:val="000304B0"/>
    <w:rsid w:val="00036BB6"/>
    <w:rsid w:val="00036FA5"/>
    <w:rsid w:val="000434B7"/>
    <w:rsid w:val="0004780F"/>
    <w:rsid w:val="00051079"/>
    <w:rsid w:val="0005135C"/>
    <w:rsid w:val="00056097"/>
    <w:rsid w:val="00060B87"/>
    <w:rsid w:val="00065DFB"/>
    <w:rsid w:val="00072645"/>
    <w:rsid w:val="000907C5"/>
    <w:rsid w:val="0009408E"/>
    <w:rsid w:val="00095A1E"/>
    <w:rsid w:val="000A5A3A"/>
    <w:rsid w:val="000B1659"/>
    <w:rsid w:val="000B3D3E"/>
    <w:rsid w:val="000B530F"/>
    <w:rsid w:val="000C6B62"/>
    <w:rsid w:val="000C7800"/>
    <w:rsid w:val="000D065E"/>
    <w:rsid w:val="000D16EE"/>
    <w:rsid w:val="000D17D0"/>
    <w:rsid w:val="000D5E13"/>
    <w:rsid w:val="000D79F4"/>
    <w:rsid w:val="000F5171"/>
    <w:rsid w:val="001006CC"/>
    <w:rsid w:val="00113AB9"/>
    <w:rsid w:val="0011686B"/>
    <w:rsid w:val="001239BB"/>
    <w:rsid w:val="001273C1"/>
    <w:rsid w:val="0013160F"/>
    <w:rsid w:val="00135EA9"/>
    <w:rsid w:val="00141D97"/>
    <w:rsid w:val="001475DE"/>
    <w:rsid w:val="0015107E"/>
    <w:rsid w:val="00167C42"/>
    <w:rsid w:val="00170EBC"/>
    <w:rsid w:val="001969AD"/>
    <w:rsid w:val="001A56E0"/>
    <w:rsid w:val="001A64CA"/>
    <w:rsid w:val="001B6B84"/>
    <w:rsid w:val="001C079C"/>
    <w:rsid w:val="001C49C7"/>
    <w:rsid w:val="001C4D7B"/>
    <w:rsid w:val="001C4F99"/>
    <w:rsid w:val="001E03DA"/>
    <w:rsid w:val="001E39AA"/>
    <w:rsid w:val="001F2DE6"/>
    <w:rsid w:val="001F7EDE"/>
    <w:rsid w:val="002056EB"/>
    <w:rsid w:val="00215F80"/>
    <w:rsid w:val="00220E39"/>
    <w:rsid w:val="00234A9F"/>
    <w:rsid w:val="0023508B"/>
    <w:rsid w:val="00236A51"/>
    <w:rsid w:val="00237557"/>
    <w:rsid w:val="00242F33"/>
    <w:rsid w:val="00251007"/>
    <w:rsid w:val="00251F0C"/>
    <w:rsid w:val="002547DA"/>
    <w:rsid w:val="00267340"/>
    <w:rsid w:val="002714A1"/>
    <w:rsid w:val="0027397C"/>
    <w:rsid w:val="00274A21"/>
    <w:rsid w:val="00281090"/>
    <w:rsid w:val="00284DD7"/>
    <w:rsid w:val="002B522A"/>
    <w:rsid w:val="002B52FF"/>
    <w:rsid w:val="002B6F19"/>
    <w:rsid w:val="002C1E51"/>
    <w:rsid w:val="002D003E"/>
    <w:rsid w:val="002E1CF1"/>
    <w:rsid w:val="002F2918"/>
    <w:rsid w:val="002F44E8"/>
    <w:rsid w:val="002F55D8"/>
    <w:rsid w:val="00303718"/>
    <w:rsid w:val="003115E0"/>
    <w:rsid w:val="0031471B"/>
    <w:rsid w:val="00320B39"/>
    <w:rsid w:val="00321BC2"/>
    <w:rsid w:val="003231AF"/>
    <w:rsid w:val="00324E75"/>
    <w:rsid w:val="003252B2"/>
    <w:rsid w:val="00342293"/>
    <w:rsid w:val="00343F66"/>
    <w:rsid w:val="00355773"/>
    <w:rsid w:val="00365B7A"/>
    <w:rsid w:val="003668B8"/>
    <w:rsid w:val="00370225"/>
    <w:rsid w:val="0037505C"/>
    <w:rsid w:val="0038168A"/>
    <w:rsid w:val="003872C1"/>
    <w:rsid w:val="0039187F"/>
    <w:rsid w:val="003D3A84"/>
    <w:rsid w:val="003D3B9C"/>
    <w:rsid w:val="003D4423"/>
    <w:rsid w:val="003D4D51"/>
    <w:rsid w:val="003E2F67"/>
    <w:rsid w:val="003E3ABA"/>
    <w:rsid w:val="003E5595"/>
    <w:rsid w:val="003E7566"/>
    <w:rsid w:val="00405377"/>
    <w:rsid w:val="00407BA9"/>
    <w:rsid w:val="00420836"/>
    <w:rsid w:val="004226C3"/>
    <w:rsid w:val="00423667"/>
    <w:rsid w:val="00437798"/>
    <w:rsid w:val="00453981"/>
    <w:rsid w:val="00456311"/>
    <w:rsid w:val="00470EB7"/>
    <w:rsid w:val="0048298A"/>
    <w:rsid w:val="0049383A"/>
    <w:rsid w:val="004A56F6"/>
    <w:rsid w:val="004A5D6C"/>
    <w:rsid w:val="004A79F7"/>
    <w:rsid w:val="004B3184"/>
    <w:rsid w:val="004D0B5C"/>
    <w:rsid w:val="004D1B33"/>
    <w:rsid w:val="004E0BF9"/>
    <w:rsid w:val="004E26DD"/>
    <w:rsid w:val="004E6ACE"/>
    <w:rsid w:val="004F0C00"/>
    <w:rsid w:val="004F294A"/>
    <w:rsid w:val="00511C4A"/>
    <w:rsid w:val="0051293C"/>
    <w:rsid w:val="00513DBF"/>
    <w:rsid w:val="0051626D"/>
    <w:rsid w:val="005207CE"/>
    <w:rsid w:val="005219EA"/>
    <w:rsid w:val="0053569A"/>
    <w:rsid w:val="00535CEE"/>
    <w:rsid w:val="0053605B"/>
    <w:rsid w:val="00550274"/>
    <w:rsid w:val="005600F2"/>
    <w:rsid w:val="00560429"/>
    <w:rsid w:val="00561776"/>
    <w:rsid w:val="00563A54"/>
    <w:rsid w:val="005674E8"/>
    <w:rsid w:val="005745F0"/>
    <w:rsid w:val="00574ABE"/>
    <w:rsid w:val="00577366"/>
    <w:rsid w:val="005831AD"/>
    <w:rsid w:val="005842A4"/>
    <w:rsid w:val="00587B2A"/>
    <w:rsid w:val="005918B0"/>
    <w:rsid w:val="00592620"/>
    <w:rsid w:val="00595024"/>
    <w:rsid w:val="005B34B1"/>
    <w:rsid w:val="005B5D19"/>
    <w:rsid w:val="005B6478"/>
    <w:rsid w:val="005D0B18"/>
    <w:rsid w:val="005E2056"/>
    <w:rsid w:val="005E371E"/>
    <w:rsid w:val="005E6959"/>
    <w:rsid w:val="005F21D8"/>
    <w:rsid w:val="005F71CB"/>
    <w:rsid w:val="00601BCD"/>
    <w:rsid w:val="00606CEE"/>
    <w:rsid w:val="00613EE8"/>
    <w:rsid w:val="0061640B"/>
    <w:rsid w:val="006239AD"/>
    <w:rsid w:val="00623A34"/>
    <w:rsid w:val="006318F5"/>
    <w:rsid w:val="00640003"/>
    <w:rsid w:val="006438EC"/>
    <w:rsid w:val="006439FC"/>
    <w:rsid w:val="00644D98"/>
    <w:rsid w:val="006556E2"/>
    <w:rsid w:val="00656607"/>
    <w:rsid w:val="00660F75"/>
    <w:rsid w:val="00683FDE"/>
    <w:rsid w:val="00692755"/>
    <w:rsid w:val="00693E8C"/>
    <w:rsid w:val="006A2816"/>
    <w:rsid w:val="006A3463"/>
    <w:rsid w:val="006A5F50"/>
    <w:rsid w:val="006A70EC"/>
    <w:rsid w:val="006B023C"/>
    <w:rsid w:val="006C5317"/>
    <w:rsid w:val="006D5DD5"/>
    <w:rsid w:val="006D6800"/>
    <w:rsid w:val="006E3D77"/>
    <w:rsid w:val="006E735C"/>
    <w:rsid w:val="006F243A"/>
    <w:rsid w:val="006F3985"/>
    <w:rsid w:val="00700A36"/>
    <w:rsid w:val="0070193C"/>
    <w:rsid w:val="00701F57"/>
    <w:rsid w:val="0070526F"/>
    <w:rsid w:val="00710744"/>
    <w:rsid w:val="00712C6E"/>
    <w:rsid w:val="00716A1A"/>
    <w:rsid w:val="00720ED0"/>
    <w:rsid w:val="00723341"/>
    <w:rsid w:val="00731D50"/>
    <w:rsid w:val="0073611B"/>
    <w:rsid w:val="0074050F"/>
    <w:rsid w:val="00740B04"/>
    <w:rsid w:val="007619A9"/>
    <w:rsid w:val="00767F9F"/>
    <w:rsid w:val="00780AB0"/>
    <w:rsid w:val="00785D68"/>
    <w:rsid w:val="00790823"/>
    <w:rsid w:val="007A073F"/>
    <w:rsid w:val="007A1DE4"/>
    <w:rsid w:val="007B217F"/>
    <w:rsid w:val="007B4755"/>
    <w:rsid w:val="007C2C57"/>
    <w:rsid w:val="007D600D"/>
    <w:rsid w:val="007D6711"/>
    <w:rsid w:val="007E7649"/>
    <w:rsid w:val="00802F2B"/>
    <w:rsid w:val="00823772"/>
    <w:rsid w:val="00824BAF"/>
    <w:rsid w:val="00831F85"/>
    <w:rsid w:val="00832E37"/>
    <w:rsid w:val="00852342"/>
    <w:rsid w:val="0086048A"/>
    <w:rsid w:val="0087165E"/>
    <w:rsid w:val="00877119"/>
    <w:rsid w:val="00887E8C"/>
    <w:rsid w:val="00897E35"/>
    <w:rsid w:val="008A2E45"/>
    <w:rsid w:val="008A5727"/>
    <w:rsid w:val="008B1E1C"/>
    <w:rsid w:val="008C25C0"/>
    <w:rsid w:val="008C79F9"/>
    <w:rsid w:val="008D0654"/>
    <w:rsid w:val="008D3439"/>
    <w:rsid w:val="008E1863"/>
    <w:rsid w:val="008F18BB"/>
    <w:rsid w:val="009029C4"/>
    <w:rsid w:val="00911BD3"/>
    <w:rsid w:val="00913026"/>
    <w:rsid w:val="009134BA"/>
    <w:rsid w:val="00913D52"/>
    <w:rsid w:val="00915FF8"/>
    <w:rsid w:val="00921CD3"/>
    <w:rsid w:val="00922157"/>
    <w:rsid w:val="00932C2E"/>
    <w:rsid w:val="009354BB"/>
    <w:rsid w:val="00954735"/>
    <w:rsid w:val="009708B5"/>
    <w:rsid w:val="00987542"/>
    <w:rsid w:val="00990658"/>
    <w:rsid w:val="009A140C"/>
    <w:rsid w:val="009A4A28"/>
    <w:rsid w:val="009B3C37"/>
    <w:rsid w:val="009D5E0E"/>
    <w:rsid w:val="009E20F5"/>
    <w:rsid w:val="00A0209F"/>
    <w:rsid w:val="00A07BD9"/>
    <w:rsid w:val="00A10053"/>
    <w:rsid w:val="00A11F2D"/>
    <w:rsid w:val="00A16D91"/>
    <w:rsid w:val="00A20FA4"/>
    <w:rsid w:val="00A21CC6"/>
    <w:rsid w:val="00A26F5F"/>
    <w:rsid w:val="00A31CDD"/>
    <w:rsid w:val="00A3230B"/>
    <w:rsid w:val="00A32ABB"/>
    <w:rsid w:val="00A45965"/>
    <w:rsid w:val="00A51104"/>
    <w:rsid w:val="00A54A05"/>
    <w:rsid w:val="00A5594D"/>
    <w:rsid w:val="00A7397E"/>
    <w:rsid w:val="00A74A74"/>
    <w:rsid w:val="00A77FC5"/>
    <w:rsid w:val="00A82940"/>
    <w:rsid w:val="00A848D6"/>
    <w:rsid w:val="00A84AAF"/>
    <w:rsid w:val="00A961E2"/>
    <w:rsid w:val="00AA2515"/>
    <w:rsid w:val="00AA26D1"/>
    <w:rsid w:val="00AA6CCB"/>
    <w:rsid w:val="00AB4EC1"/>
    <w:rsid w:val="00AB7CCF"/>
    <w:rsid w:val="00AC7B67"/>
    <w:rsid w:val="00AF7767"/>
    <w:rsid w:val="00B203D9"/>
    <w:rsid w:val="00B20CBF"/>
    <w:rsid w:val="00B2490D"/>
    <w:rsid w:val="00B30BB8"/>
    <w:rsid w:val="00B316A7"/>
    <w:rsid w:val="00B32AAA"/>
    <w:rsid w:val="00B33C78"/>
    <w:rsid w:val="00B41CFF"/>
    <w:rsid w:val="00B51006"/>
    <w:rsid w:val="00B5484E"/>
    <w:rsid w:val="00B608CC"/>
    <w:rsid w:val="00B612FB"/>
    <w:rsid w:val="00B61730"/>
    <w:rsid w:val="00B709AA"/>
    <w:rsid w:val="00BB39EB"/>
    <w:rsid w:val="00BD6BEB"/>
    <w:rsid w:val="00BE0748"/>
    <w:rsid w:val="00BF3FF7"/>
    <w:rsid w:val="00BF6C13"/>
    <w:rsid w:val="00C07661"/>
    <w:rsid w:val="00C10252"/>
    <w:rsid w:val="00C21A76"/>
    <w:rsid w:val="00C2501D"/>
    <w:rsid w:val="00C261AF"/>
    <w:rsid w:val="00C3061A"/>
    <w:rsid w:val="00C30CE9"/>
    <w:rsid w:val="00C33382"/>
    <w:rsid w:val="00C37220"/>
    <w:rsid w:val="00C37542"/>
    <w:rsid w:val="00C63EB3"/>
    <w:rsid w:val="00C65D85"/>
    <w:rsid w:val="00C8270C"/>
    <w:rsid w:val="00C8702A"/>
    <w:rsid w:val="00C94B47"/>
    <w:rsid w:val="00CA5E0B"/>
    <w:rsid w:val="00CB151E"/>
    <w:rsid w:val="00CB7AB8"/>
    <w:rsid w:val="00CC0E36"/>
    <w:rsid w:val="00CD6B2C"/>
    <w:rsid w:val="00CE3B93"/>
    <w:rsid w:val="00CE6759"/>
    <w:rsid w:val="00CF4AF7"/>
    <w:rsid w:val="00CF5363"/>
    <w:rsid w:val="00CF6133"/>
    <w:rsid w:val="00CF79CC"/>
    <w:rsid w:val="00D01181"/>
    <w:rsid w:val="00D1390B"/>
    <w:rsid w:val="00D21D22"/>
    <w:rsid w:val="00D22A1F"/>
    <w:rsid w:val="00D3634E"/>
    <w:rsid w:val="00D36EE6"/>
    <w:rsid w:val="00D3751F"/>
    <w:rsid w:val="00D66F1A"/>
    <w:rsid w:val="00D7087C"/>
    <w:rsid w:val="00D726B8"/>
    <w:rsid w:val="00D802E7"/>
    <w:rsid w:val="00D91601"/>
    <w:rsid w:val="00DA2C2C"/>
    <w:rsid w:val="00DA2D7F"/>
    <w:rsid w:val="00DC1277"/>
    <w:rsid w:val="00DD14FA"/>
    <w:rsid w:val="00DD6FD2"/>
    <w:rsid w:val="00DE6C62"/>
    <w:rsid w:val="00DF2DF9"/>
    <w:rsid w:val="00E04537"/>
    <w:rsid w:val="00E0688B"/>
    <w:rsid w:val="00E1051C"/>
    <w:rsid w:val="00E1263E"/>
    <w:rsid w:val="00E26818"/>
    <w:rsid w:val="00E330B4"/>
    <w:rsid w:val="00E35242"/>
    <w:rsid w:val="00E40058"/>
    <w:rsid w:val="00E40324"/>
    <w:rsid w:val="00E420DD"/>
    <w:rsid w:val="00E665C8"/>
    <w:rsid w:val="00E73518"/>
    <w:rsid w:val="00E81BDB"/>
    <w:rsid w:val="00E82717"/>
    <w:rsid w:val="00E8320A"/>
    <w:rsid w:val="00E91CC9"/>
    <w:rsid w:val="00E94686"/>
    <w:rsid w:val="00EA147C"/>
    <w:rsid w:val="00EA68D5"/>
    <w:rsid w:val="00EB2F78"/>
    <w:rsid w:val="00EB5348"/>
    <w:rsid w:val="00EC64B4"/>
    <w:rsid w:val="00ED084B"/>
    <w:rsid w:val="00ED22B8"/>
    <w:rsid w:val="00EE21B2"/>
    <w:rsid w:val="00EE569A"/>
    <w:rsid w:val="00EE58A4"/>
    <w:rsid w:val="00EE69D1"/>
    <w:rsid w:val="00EF3817"/>
    <w:rsid w:val="00F00965"/>
    <w:rsid w:val="00F00FA9"/>
    <w:rsid w:val="00F0207E"/>
    <w:rsid w:val="00F050B0"/>
    <w:rsid w:val="00F205CA"/>
    <w:rsid w:val="00F23465"/>
    <w:rsid w:val="00F27246"/>
    <w:rsid w:val="00F31B76"/>
    <w:rsid w:val="00F403B4"/>
    <w:rsid w:val="00F441B2"/>
    <w:rsid w:val="00F45C24"/>
    <w:rsid w:val="00F56CC9"/>
    <w:rsid w:val="00F63DB0"/>
    <w:rsid w:val="00F7738E"/>
    <w:rsid w:val="00F83883"/>
    <w:rsid w:val="00F84C27"/>
    <w:rsid w:val="00F90860"/>
    <w:rsid w:val="00F91A47"/>
    <w:rsid w:val="00F96F57"/>
    <w:rsid w:val="00FA1BAD"/>
    <w:rsid w:val="00FA389A"/>
    <w:rsid w:val="00FB33E4"/>
    <w:rsid w:val="00FB5AA3"/>
    <w:rsid w:val="00FC1291"/>
    <w:rsid w:val="00FC752E"/>
    <w:rsid w:val="00FD2255"/>
    <w:rsid w:val="00FD23E8"/>
    <w:rsid w:val="00FD4FAA"/>
    <w:rsid w:val="00FD58C5"/>
    <w:rsid w:val="00FF36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969AD"/>
    <w:pPr>
      <w:spacing w:after="200" w:line="276" w:lineRule="auto"/>
    </w:pPr>
    <w:rPr>
      <w:sz w:val="22"/>
      <w:szCs w:val="22"/>
      <w:lang w:eastAsia="en-US"/>
    </w:rPr>
  </w:style>
  <w:style w:type="paragraph" w:styleId="Nagwek1">
    <w:name w:val="heading 1"/>
    <w:basedOn w:val="Normalny"/>
    <w:next w:val="Normalny"/>
    <w:qFormat/>
    <w:rsid w:val="00456311"/>
    <w:pPr>
      <w:keepNext/>
      <w:spacing w:after="0" w:line="240" w:lineRule="auto"/>
      <w:jc w:val="center"/>
      <w:outlineLvl w:val="0"/>
    </w:pPr>
    <w:rPr>
      <w:rFonts w:ascii="Times New Roman" w:eastAsia="Times New Roman" w:hAnsi="Times New Roman"/>
      <w:sz w:val="28"/>
      <w:szCs w:val="20"/>
      <w:lang w:val="en-US"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aliases w:val=" Znak"/>
    <w:basedOn w:val="Normalny"/>
    <w:link w:val="TekstprzypisukocowegoZnak"/>
    <w:uiPriority w:val="99"/>
    <w:semiHidden/>
    <w:unhideWhenUsed/>
    <w:rsid w:val="00AA2515"/>
    <w:pPr>
      <w:spacing w:after="0" w:line="240" w:lineRule="auto"/>
    </w:pPr>
    <w:rPr>
      <w:sz w:val="20"/>
      <w:szCs w:val="20"/>
    </w:rPr>
  </w:style>
  <w:style w:type="character" w:customStyle="1" w:styleId="TekstprzypisukocowegoZnak">
    <w:name w:val="Tekst przypisu końcowego Znak"/>
    <w:aliases w:val=" Znak Znak"/>
    <w:link w:val="Tekstprzypisukocowego"/>
    <w:uiPriority w:val="99"/>
    <w:semiHidden/>
    <w:rsid w:val="00AA2515"/>
    <w:rPr>
      <w:sz w:val="20"/>
      <w:szCs w:val="20"/>
    </w:rPr>
  </w:style>
  <w:style w:type="character" w:styleId="Odwoanieprzypisukocowego">
    <w:name w:val="endnote reference"/>
    <w:uiPriority w:val="99"/>
    <w:semiHidden/>
    <w:unhideWhenUsed/>
    <w:rsid w:val="00AA2515"/>
    <w:rPr>
      <w:vertAlign w:val="superscript"/>
    </w:rPr>
  </w:style>
  <w:style w:type="paragraph" w:styleId="Nagwek">
    <w:name w:val="header"/>
    <w:basedOn w:val="Normalny"/>
    <w:rsid w:val="00D3751F"/>
    <w:pPr>
      <w:tabs>
        <w:tab w:val="center" w:pos="4536"/>
        <w:tab w:val="right" w:pos="9072"/>
      </w:tabs>
    </w:pPr>
  </w:style>
  <w:style w:type="paragraph" w:styleId="Stopka">
    <w:name w:val="footer"/>
    <w:basedOn w:val="Normalny"/>
    <w:rsid w:val="00D3751F"/>
    <w:pPr>
      <w:tabs>
        <w:tab w:val="center" w:pos="4536"/>
        <w:tab w:val="right" w:pos="9072"/>
      </w:tabs>
    </w:pPr>
  </w:style>
  <w:style w:type="character" w:styleId="Hipercze">
    <w:name w:val="Hyperlink"/>
    <w:rsid w:val="00D3751F"/>
    <w:rPr>
      <w:color w:val="0000FF"/>
      <w:u w:val="single"/>
    </w:rPr>
  </w:style>
  <w:style w:type="table" w:styleId="Tabela-Siatka">
    <w:name w:val="Table Grid"/>
    <w:basedOn w:val="Standardowy"/>
    <w:uiPriority w:val="59"/>
    <w:rsid w:val="00D3751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rsid w:val="0051293C"/>
    <w:pPr>
      <w:spacing w:before="100" w:beforeAutospacing="1" w:after="100" w:afterAutospacing="1" w:line="240" w:lineRule="auto"/>
    </w:pPr>
    <w:rPr>
      <w:rFonts w:ascii="Times New Roman" w:eastAsia="Times New Roman" w:hAnsi="Times New Roman"/>
      <w:sz w:val="24"/>
      <w:szCs w:val="24"/>
      <w:lang w:eastAsia="pl-PL"/>
    </w:rPr>
  </w:style>
  <w:style w:type="paragraph" w:styleId="Tekstpodstawowy">
    <w:name w:val="Body Text"/>
    <w:basedOn w:val="Normalny"/>
    <w:link w:val="TekstpodstawowyZnak"/>
    <w:unhideWhenUsed/>
    <w:rsid w:val="0051293C"/>
    <w:pPr>
      <w:spacing w:after="0" w:line="240" w:lineRule="auto"/>
    </w:pPr>
    <w:rPr>
      <w:rFonts w:ascii="Times New Roman" w:hAnsi="Times New Roman"/>
      <w:sz w:val="24"/>
      <w:szCs w:val="24"/>
      <w:lang w:eastAsia="pl-PL"/>
    </w:rPr>
  </w:style>
  <w:style w:type="paragraph" w:customStyle="1" w:styleId="Akapitzlist1">
    <w:name w:val="Akapit z listą1"/>
    <w:basedOn w:val="Normalny"/>
    <w:rsid w:val="00ED084B"/>
    <w:pPr>
      <w:spacing w:after="0" w:line="240" w:lineRule="auto"/>
      <w:ind w:left="720"/>
    </w:pPr>
    <w:rPr>
      <w:rFonts w:ascii="Times New Roman" w:eastAsia="Times New Roman" w:hAnsi="Times New Roman"/>
      <w:sz w:val="24"/>
      <w:szCs w:val="24"/>
      <w:lang w:eastAsia="pl-PL"/>
    </w:rPr>
  </w:style>
  <w:style w:type="character" w:customStyle="1" w:styleId="FontStyle35">
    <w:name w:val="Font Style35"/>
    <w:rsid w:val="00ED084B"/>
    <w:rPr>
      <w:rFonts w:ascii="Cambria" w:hAnsi="Cambria" w:cs="Times New Roman"/>
      <w:i/>
      <w:iCs/>
    </w:rPr>
  </w:style>
  <w:style w:type="paragraph" w:styleId="Tekstpodstawowywcity2">
    <w:name w:val="Body Text Indent 2"/>
    <w:basedOn w:val="Normalny"/>
    <w:rsid w:val="00470EB7"/>
    <w:pPr>
      <w:spacing w:after="120" w:line="480" w:lineRule="auto"/>
      <w:ind w:left="283"/>
    </w:pPr>
  </w:style>
  <w:style w:type="paragraph" w:customStyle="1" w:styleId="ZnakZnak2ZnakZnakZnak">
    <w:name w:val="Znak Znak2 Znak Znak Znak"/>
    <w:basedOn w:val="Normalny"/>
    <w:rsid w:val="00513DBF"/>
    <w:pPr>
      <w:spacing w:after="0" w:line="240" w:lineRule="auto"/>
    </w:pPr>
    <w:rPr>
      <w:rFonts w:ascii="Times New Roman" w:eastAsia="Times New Roman" w:hAnsi="Times New Roman"/>
      <w:sz w:val="24"/>
      <w:szCs w:val="24"/>
      <w:lang w:eastAsia="pl-PL"/>
    </w:rPr>
  </w:style>
  <w:style w:type="paragraph" w:customStyle="1" w:styleId="ZnakZnak1ZnakZnakZnak">
    <w:name w:val="Znak Znak1 Znak Znak Znak"/>
    <w:basedOn w:val="Normalny"/>
    <w:rsid w:val="005B34B1"/>
    <w:pPr>
      <w:spacing w:after="0" w:line="240" w:lineRule="auto"/>
    </w:pPr>
    <w:rPr>
      <w:rFonts w:ascii="Arial" w:eastAsia="Times New Roman" w:hAnsi="Arial" w:cs="Arial"/>
      <w:sz w:val="24"/>
      <w:szCs w:val="24"/>
      <w:lang w:eastAsia="pl-PL"/>
    </w:rPr>
  </w:style>
  <w:style w:type="paragraph" w:styleId="Tekstpodstawowywcity">
    <w:name w:val="Body Text Indent"/>
    <w:basedOn w:val="Normalny"/>
    <w:link w:val="TekstpodstawowywcityZnak"/>
    <w:rsid w:val="005B34B1"/>
    <w:pPr>
      <w:spacing w:after="120" w:line="240" w:lineRule="auto"/>
      <w:ind w:left="283"/>
    </w:pPr>
    <w:rPr>
      <w:rFonts w:ascii="Times New Roman" w:eastAsia="Times New Roman" w:hAnsi="Times New Roman"/>
      <w:sz w:val="24"/>
      <w:szCs w:val="24"/>
      <w:lang w:eastAsia="pl-PL"/>
    </w:rPr>
  </w:style>
  <w:style w:type="paragraph" w:styleId="Akapitzlist">
    <w:name w:val="List Paragraph"/>
    <w:basedOn w:val="Normalny"/>
    <w:uiPriority w:val="34"/>
    <w:qFormat/>
    <w:rsid w:val="005B34B1"/>
    <w:pPr>
      <w:spacing w:after="0" w:line="240" w:lineRule="auto"/>
      <w:ind w:left="708"/>
    </w:pPr>
    <w:rPr>
      <w:rFonts w:ascii="Times New Roman" w:eastAsia="Times New Roman" w:hAnsi="Times New Roman"/>
      <w:sz w:val="24"/>
      <w:szCs w:val="24"/>
      <w:lang w:val="en-US" w:eastAsia="pl-PL"/>
    </w:rPr>
  </w:style>
  <w:style w:type="paragraph" w:customStyle="1" w:styleId="NormalnyWeb1">
    <w:name w:val="Normalny (Web)1"/>
    <w:basedOn w:val="Normalny"/>
    <w:rsid w:val="00A32ABB"/>
    <w:pPr>
      <w:suppressAutoHyphens/>
      <w:spacing w:before="28" w:after="119" w:line="100" w:lineRule="atLeast"/>
    </w:pPr>
    <w:rPr>
      <w:rFonts w:ascii="Times New Roman" w:eastAsia="Times New Roman" w:hAnsi="Times New Roman"/>
      <w:kern w:val="1"/>
      <w:sz w:val="24"/>
      <w:szCs w:val="24"/>
      <w:lang w:eastAsia="ar-SA"/>
    </w:rPr>
  </w:style>
  <w:style w:type="character" w:customStyle="1" w:styleId="ZwykytekstZnak">
    <w:name w:val="Zwykły tekst Znak"/>
    <w:link w:val="Zwykytekst"/>
    <w:uiPriority w:val="99"/>
    <w:rsid w:val="00B32AAA"/>
    <w:rPr>
      <w:rFonts w:ascii="Consolas" w:hAnsi="Consolas"/>
      <w:sz w:val="21"/>
      <w:szCs w:val="21"/>
      <w:lang w:val="x-none" w:eastAsia="en-US" w:bidi="ar-SA"/>
    </w:rPr>
  </w:style>
  <w:style w:type="paragraph" w:styleId="Zwykytekst">
    <w:name w:val="Plain Text"/>
    <w:basedOn w:val="Normalny"/>
    <w:link w:val="ZwykytekstZnak"/>
    <w:uiPriority w:val="99"/>
    <w:rsid w:val="00B32AAA"/>
    <w:pPr>
      <w:spacing w:after="0" w:line="240" w:lineRule="auto"/>
    </w:pPr>
    <w:rPr>
      <w:rFonts w:ascii="Consolas" w:hAnsi="Consolas"/>
      <w:sz w:val="21"/>
      <w:szCs w:val="21"/>
      <w:lang w:val="x-none"/>
    </w:rPr>
  </w:style>
  <w:style w:type="character" w:customStyle="1" w:styleId="TekstpodstawowywcityZnak">
    <w:name w:val="Tekst podstawowy wcięty Znak"/>
    <w:link w:val="Tekstpodstawowywcity"/>
    <w:rsid w:val="00A0209F"/>
    <w:rPr>
      <w:rFonts w:ascii="Times New Roman" w:eastAsia="Times New Roman" w:hAnsi="Times New Roman"/>
      <w:sz w:val="24"/>
      <w:szCs w:val="24"/>
    </w:rPr>
  </w:style>
  <w:style w:type="paragraph" w:customStyle="1" w:styleId="western">
    <w:name w:val="western"/>
    <w:basedOn w:val="Normalny"/>
    <w:rsid w:val="00DD14FA"/>
    <w:pPr>
      <w:suppressAutoHyphens/>
      <w:spacing w:before="280" w:after="119" w:line="240" w:lineRule="auto"/>
    </w:pPr>
    <w:rPr>
      <w:rFonts w:ascii="Times New Roman" w:eastAsia="Times New Roman" w:hAnsi="Times New Roman"/>
      <w:sz w:val="24"/>
      <w:szCs w:val="24"/>
      <w:lang w:eastAsia="ar-SA"/>
    </w:rPr>
  </w:style>
  <w:style w:type="character" w:styleId="Odwoanieprzypisudolnego">
    <w:name w:val="footnote reference"/>
    <w:uiPriority w:val="99"/>
    <w:semiHidden/>
    <w:rsid w:val="000434B7"/>
    <w:rPr>
      <w:rFonts w:cs="Times New Roman"/>
      <w:vertAlign w:val="superscript"/>
    </w:rPr>
  </w:style>
  <w:style w:type="character" w:customStyle="1" w:styleId="TekstpodstawowyZnak">
    <w:name w:val="Tekst podstawowy Znak"/>
    <w:link w:val="Tekstpodstawowy"/>
    <w:rsid w:val="00E82717"/>
    <w:rPr>
      <w:rFonts w:ascii="Times New Roman" w:hAnsi="Times New Roman"/>
      <w:sz w:val="24"/>
      <w:szCs w:val="24"/>
    </w:rPr>
  </w:style>
  <w:style w:type="paragraph" w:styleId="Tekstdymka">
    <w:name w:val="Balloon Text"/>
    <w:basedOn w:val="Normalny"/>
    <w:link w:val="TekstdymkaZnak"/>
    <w:uiPriority w:val="99"/>
    <w:semiHidden/>
    <w:unhideWhenUsed/>
    <w:rsid w:val="00321BC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21BC2"/>
    <w:rPr>
      <w:rFonts w:ascii="Tahoma" w:hAnsi="Tahoma" w:cs="Tahoma"/>
      <w:sz w:val="16"/>
      <w:szCs w:val="16"/>
      <w:lang w:eastAsia="en-US"/>
    </w:rPr>
  </w:style>
  <w:style w:type="paragraph" w:styleId="Bezodstpw">
    <w:name w:val="No Spacing"/>
    <w:uiPriority w:val="1"/>
    <w:qFormat/>
    <w:rsid w:val="004A79F7"/>
    <w:rPr>
      <w:rFonts w:asciiTheme="minorHAnsi" w:eastAsiaTheme="minorHAnsi" w:hAnsiTheme="minorHAnsi" w:cstheme="minorBidi"/>
      <w:sz w:val="22"/>
      <w:szCs w:val="22"/>
      <w:lang w:eastAsia="en-US"/>
    </w:rPr>
  </w:style>
  <w:style w:type="paragraph" w:customStyle="1" w:styleId="Akapitzlist2">
    <w:name w:val="Akapit z listą2"/>
    <w:basedOn w:val="Normalny"/>
    <w:rsid w:val="00F31B76"/>
    <w:pPr>
      <w:ind w:left="720"/>
      <w:contextualSpacing/>
    </w:pPr>
    <w:rPr>
      <w:rFonts w:eastAsia="Times New Roman"/>
    </w:rPr>
  </w:style>
  <w:style w:type="paragraph" w:customStyle="1" w:styleId="Standard">
    <w:name w:val="Standard"/>
    <w:basedOn w:val="Normalny"/>
    <w:rsid w:val="006D5DD5"/>
    <w:pPr>
      <w:widowControl w:val="0"/>
      <w:suppressAutoHyphens/>
      <w:autoSpaceDE w:val="0"/>
      <w:spacing w:after="0" w:line="240" w:lineRule="auto"/>
    </w:pPr>
    <w:rPr>
      <w:rFonts w:ascii="Times New Roman" w:eastAsia="Lucida Sans Unicode" w:hAnsi="Times New Roman" w:cs="Tahoma"/>
      <w:kern w:val="1"/>
      <w:sz w:val="24"/>
      <w:szCs w:val="20"/>
      <w:lang w:eastAsia="hi-IN" w:bidi="hi-IN"/>
    </w:rPr>
  </w:style>
  <w:style w:type="paragraph" w:customStyle="1" w:styleId="Default">
    <w:name w:val="Default"/>
    <w:rsid w:val="003872C1"/>
    <w:pPr>
      <w:autoSpaceDE w:val="0"/>
      <w:autoSpaceDN w:val="0"/>
      <w:adjustRightInd w:val="0"/>
    </w:pPr>
    <w:rPr>
      <w:rFonts w:ascii="Arial" w:eastAsia="Times New Roman" w:hAnsi="Arial" w:cs="Arial"/>
      <w:color w:val="000000"/>
      <w:sz w:val="24"/>
      <w:szCs w:val="24"/>
    </w:rPr>
  </w:style>
  <w:style w:type="character" w:styleId="Uwydatnienie">
    <w:name w:val="Emphasis"/>
    <w:rsid w:val="0087165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969AD"/>
    <w:pPr>
      <w:spacing w:after="200" w:line="276" w:lineRule="auto"/>
    </w:pPr>
    <w:rPr>
      <w:sz w:val="22"/>
      <w:szCs w:val="22"/>
      <w:lang w:eastAsia="en-US"/>
    </w:rPr>
  </w:style>
  <w:style w:type="paragraph" w:styleId="Nagwek1">
    <w:name w:val="heading 1"/>
    <w:basedOn w:val="Normalny"/>
    <w:next w:val="Normalny"/>
    <w:qFormat/>
    <w:rsid w:val="00456311"/>
    <w:pPr>
      <w:keepNext/>
      <w:spacing w:after="0" w:line="240" w:lineRule="auto"/>
      <w:jc w:val="center"/>
      <w:outlineLvl w:val="0"/>
    </w:pPr>
    <w:rPr>
      <w:rFonts w:ascii="Times New Roman" w:eastAsia="Times New Roman" w:hAnsi="Times New Roman"/>
      <w:sz w:val="28"/>
      <w:szCs w:val="20"/>
      <w:lang w:val="en-US"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aliases w:val=" Znak"/>
    <w:basedOn w:val="Normalny"/>
    <w:link w:val="TekstprzypisukocowegoZnak"/>
    <w:uiPriority w:val="99"/>
    <w:semiHidden/>
    <w:unhideWhenUsed/>
    <w:rsid w:val="00AA2515"/>
    <w:pPr>
      <w:spacing w:after="0" w:line="240" w:lineRule="auto"/>
    </w:pPr>
    <w:rPr>
      <w:sz w:val="20"/>
      <w:szCs w:val="20"/>
    </w:rPr>
  </w:style>
  <w:style w:type="character" w:customStyle="1" w:styleId="TekstprzypisukocowegoZnak">
    <w:name w:val="Tekst przypisu końcowego Znak"/>
    <w:aliases w:val=" Znak Znak"/>
    <w:link w:val="Tekstprzypisukocowego"/>
    <w:uiPriority w:val="99"/>
    <w:semiHidden/>
    <w:rsid w:val="00AA2515"/>
    <w:rPr>
      <w:sz w:val="20"/>
      <w:szCs w:val="20"/>
    </w:rPr>
  </w:style>
  <w:style w:type="character" w:styleId="Odwoanieprzypisukocowego">
    <w:name w:val="endnote reference"/>
    <w:uiPriority w:val="99"/>
    <w:semiHidden/>
    <w:unhideWhenUsed/>
    <w:rsid w:val="00AA2515"/>
    <w:rPr>
      <w:vertAlign w:val="superscript"/>
    </w:rPr>
  </w:style>
  <w:style w:type="paragraph" w:styleId="Nagwek">
    <w:name w:val="header"/>
    <w:basedOn w:val="Normalny"/>
    <w:rsid w:val="00D3751F"/>
    <w:pPr>
      <w:tabs>
        <w:tab w:val="center" w:pos="4536"/>
        <w:tab w:val="right" w:pos="9072"/>
      </w:tabs>
    </w:pPr>
  </w:style>
  <w:style w:type="paragraph" w:styleId="Stopka">
    <w:name w:val="footer"/>
    <w:basedOn w:val="Normalny"/>
    <w:rsid w:val="00D3751F"/>
    <w:pPr>
      <w:tabs>
        <w:tab w:val="center" w:pos="4536"/>
        <w:tab w:val="right" w:pos="9072"/>
      </w:tabs>
    </w:pPr>
  </w:style>
  <w:style w:type="character" w:styleId="Hipercze">
    <w:name w:val="Hyperlink"/>
    <w:rsid w:val="00D3751F"/>
    <w:rPr>
      <w:color w:val="0000FF"/>
      <w:u w:val="single"/>
    </w:rPr>
  </w:style>
  <w:style w:type="table" w:styleId="Tabela-Siatka">
    <w:name w:val="Table Grid"/>
    <w:basedOn w:val="Standardowy"/>
    <w:uiPriority w:val="59"/>
    <w:rsid w:val="00D3751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rsid w:val="0051293C"/>
    <w:pPr>
      <w:spacing w:before="100" w:beforeAutospacing="1" w:after="100" w:afterAutospacing="1" w:line="240" w:lineRule="auto"/>
    </w:pPr>
    <w:rPr>
      <w:rFonts w:ascii="Times New Roman" w:eastAsia="Times New Roman" w:hAnsi="Times New Roman"/>
      <w:sz w:val="24"/>
      <w:szCs w:val="24"/>
      <w:lang w:eastAsia="pl-PL"/>
    </w:rPr>
  </w:style>
  <w:style w:type="paragraph" w:styleId="Tekstpodstawowy">
    <w:name w:val="Body Text"/>
    <w:basedOn w:val="Normalny"/>
    <w:link w:val="TekstpodstawowyZnak"/>
    <w:unhideWhenUsed/>
    <w:rsid w:val="0051293C"/>
    <w:pPr>
      <w:spacing w:after="0" w:line="240" w:lineRule="auto"/>
    </w:pPr>
    <w:rPr>
      <w:rFonts w:ascii="Times New Roman" w:hAnsi="Times New Roman"/>
      <w:sz w:val="24"/>
      <w:szCs w:val="24"/>
      <w:lang w:eastAsia="pl-PL"/>
    </w:rPr>
  </w:style>
  <w:style w:type="paragraph" w:customStyle="1" w:styleId="Akapitzlist1">
    <w:name w:val="Akapit z listą1"/>
    <w:basedOn w:val="Normalny"/>
    <w:rsid w:val="00ED084B"/>
    <w:pPr>
      <w:spacing w:after="0" w:line="240" w:lineRule="auto"/>
      <w:ind w:left="720"/>
    </w:pPr>
    <w:rPr>
      <w:rFonts w:ascii="Times New Roman" w:eastAsia="Times New Roman" w:hAnsi="Times New Roman"/>
      <w:sz w:val="24"/>
      <w:szCs w:val="24"/>
      <w:lang w:eastAsia="pl-PL"/>
    </w:rPr>
  </w:style>
  <w:style w:type="character" w:customStyle="1" w:styleId="FontStyle35">
    <w:name w:val="Font Style35"/>
    <w:rsid w:val="00ED084B"/>
    <w:rPr>
      <w:rFonts w:ascii="Cambria" w:hAnsi="Cambria" w:cs="Times New Roman"/>
      <w:i/>
      <w:iCs/>
    </w:rPr>
  </w:style>
  <w:style w:type="paragraph" w:styleId="Tekstpodstawowywcity2">
    <w:name w:val="Body Text Indent 2"/>
    <w:basedOn w:val="Normalny"/>
    <w:rsid w:val="00470EB7"/>
    <w:pPr>
      <w:spacing w:after="120" w:line="480" w:lineRule="auto"/>
      <w:ind w:left="283"/>
    </w:pPr>
  </w:style>
  <w:style w:type="paragraph" w:customStyle="1" w:styleId="ZnakZnak2ZnakZnakZnak">
    <w:name w:val="Znak Znak2 Znak Znak Znak"/>
    <w:basedOn w:val="Normalny"/>
    <w:rsid w:val="00513DBF"/>
    <w:pPr>
      <w:spacing w:after="0" w:line="240" w:lineRule="auto"/>
    </w:pPr>
    <w:rPr>
      <w:rFonts w:ascii="Times New Roman" w:eastAsia="Times New Roman" w:hAnsi="Times New Roman"/>
      <w:sz w:val="24"/>
      <w:szCs w:val="24"/>
      <w:lang w:eastAsia="pl-PL"/>
    </w:rPr>
  </w:style>
  <w:style w:type="paragraph" w:customStyle="1" w:styleId="ZnakZnak1ZnakZnakZnak">
    <w:name w:val="Znak Znak1 Znak Znak Znak"/>
    <w:basedOn w:val="Normalny"/>
    <w:rsid w:val="005B34B1"/>
    <w:pPr>
      <w:spacing w:after="0" w:line="240" w:lineRule="auto"/>
    </w:pPr>
    <w:rPr>
      <w:rFonts w:ascii="Arial" w:eastAsia="Times New Roman" w:hAnsi="Arial" w:cs="Arial"/>
      <w:sz w:val="24"/>
      <w:szCs w:val="24"/>
      <w:lang w:eastAsia="pl-PL"/>
    </w:rPr>
  </w:style>
  <w:style w:type="paragraph" w:styleId="Tekstpodstawowywcity">
    <w:name w:val="Body Text Indent"/>
    <w:basedOn w:val="Normalny"/>
    <w:link w:val="TekstpodstawowywcityZnak"/>
    <w:rsid w:val="005B34B1"/>
    <w:pPr>
      <w:spacing w:after="120" w:line="240" w:lineRule="auto"/>
      <w:ind w:left="283"/>
    </w:pPr>
    <w:rPr>
      <w:rFonts w:ascii="Times New Roman" w:eastAsia="Times New Roman" w:hAnsi="Times New Roman"/>
      <w:sz w:val="24"/>
      <w:szCs w:val="24"/>
      <w:lang w:eastAsia="pl-PL"/>
    </w:rPr>
  </w:style>
  <w:style w:type="paragraph" w:styleId="Akapitzlist">
    <w:name w:val="List Paragraph"/>
    <w:basedOn w:val="Normalny"/>
    <w:uiPriority w:val="34"/>
    <w:qFormat/>
    <w:rsid w:val="005B34B1"/>
    <w:pPr>
      <w:spacing w:after="0" w:line="240" w:lineRule="auto"/>
      <w:ind w:left="708"/>
    </w:pPr>
    <w:rPr>
      <w:rFonts w:ascii="Times New Roman" w:eastAsia="Times New Roman" w:hAnsi="Times New Roman"/>
      <w:sz w:val="24"/>
      <w:szCs w:val="24"/>
      <w:lang w:val="en-US" w:eastAsia="pl-PL"/>
    </w:rPr>
  </w:style>
  <w:style w:type="paragraph" w:customStyle="1" w:styleId="NormalnyWeb1">
    <w:name w:val="Normalny (Web)1"/>
    <w:basedOn w:val="Normalny"/>
    <w:rsid w:val="00A32ABB"/>
    <w:pPr>
      <w:suppressAutoHyphens/>
      <w:spacing w:before="28" w:after="119" w:line="100" w:lineRule="atLeast"/>
    </w:pPr>
    <w:rPr>
      <w:rFonts w:ascii="Times New Roman" w:eastAsia="Times New Roman" w:hAnsi="Times New Roman"/>
      <w:kern w:val="1"/>
      <w:sz w:val="24"/>
      <w:szCs w:val="24"/>
      <w:lang w:eastAsia="ar-SA"/>
    </w:rPr>
  </w:style>
  <w:style w:type="character" w:customStyle="1" w:styleId="ZwykytekstZnak">
    <w:name w:val="Zwykły tekst Znak"/>
    <w:link w:val="Zwykytekst"/>
    <w:uiPriority w:val="99"/>
    <w:rsid w:val="00B32AAA"/>
    <w:rPr>
      <w:rFonts w:ascii="Consolas" w:hAnsi="Consolas"/>
      <w:sz w:val="21"/>
      <w:szCs w:val="21"/>
      <w:lang w:val="x-none" w:eastAsia="en-US" w:bidi="ar-SA"/>
    </w:rPr>
  </w:style>
  <w:style w:type="paragraph" w:styleId="Zwykytekst">
    <w:name w:val="Plain Text"/>
    <w:basedOn w:val="Normalny"/>
    <w:link w:val="ZwykytekstZnak"/>
    <w:uiPriority w:val="99"/>
    <w:rsid w:val="00B32AAA"/>
    <w:pPr>
      <w:spacing w:after="0" w:line="240" w:lineRule="auto"/>
    </w:pPr>
    <w:rPr>
      <w:rFonts w:ascii="Consolas" w:hAnsi="Consolas"/>
      <w:sz w:val="21"/>
      <w:szCs w:val="21"/>
      <w:lang w:val="x-none"/>
    </w:rPr>
  </w:style>
  <w:style w:type="character" w:customStyle="1" w:styleId="TekstpodstawowywcityZnak">
    <w:name w:val="Tekst podstawowy wcięty Znak"/>
    <w:link w:val="Tekstpodstawowywcity"/>
    <w:rsid w:val="00A0209F"/>
    <w:rPr>
      <w:rFonts w:ascii="Times New Roman" w:eastAsia="Times New Roman" w:hAnsi="Times New Roman"/>
      <w:sz w:val="24"/>
      <w:szCs w:val="24"/>
    </w:rPr>
  </w:style>
  <w:style w:type="paragraph" w:customStyle="1" w:styleId="western">
    <w:name w:val="western"/>
    <w:basedOn w:val="Normalny"/>
    <w:rsid w:val="00DD14FA"/>
    <w:pPr>
      <w:suppressAutoHyphens/>
      <w:spacing w:before="280" w:after="119" w:line="240" w:lineRule="auto"/>
    </w:pPr>
    <w:rPr>
      <w:rFonts w:ascii="Times New Roman" w:eastAsia="Times New Roman" w:hAnsi="Times New Roman"/>
      <w:sz w:val="24"/>
      <w:szCs w:val="24"/>
      <w:lang w:eastAsia="ar-SA"/>
    </w:rPr>
  </w:style>
  <w:style w:type="character" w:styleId="Odwoanieprzypisudolnego">
    <w:name w:val="footnote reference"/>
    <w:uiPriority w:val="99"/>
    <w:semiHidden/>
    <w:rsid w:val="000434B7"/>
    <w:rPr>
      <w:rFonts w:cs="Times New Roman"/>
      <w:vertAlign w:val="superscript"/>
    </w:rPr>
  </w:style>
  <w:style w:type="character" w:customStyle="1" w:styleId="TekstpodstawowyZnak">
    <w:name w:val="Tekst podstawowy Znak"/>
    <w:link w:val="Tekstpodstawowy"/>
    <w:rsid w:val="00E82717"/>
    <w:rPr>
      <w:rFonts w:ascii="Times New Roman" w:hAnsi="Times New Roman"/>
      <w:sz w:val="24"/>
      <w:szCs w:val="24"/>
    </w:rPr>
  </w:style>
  <w:style w:type="paragraph" w:styleId="Tekstdymka">
    <w:name w:val="Balloon Text"/>
    <w:basedOn w:val="Normalny"/>
    <w:link w:val="TekstdymkaZnak"/>
    <w:uiPriority w:val="99"/>
    <w:semiHidden/>
    <w:unhideWhenUsed/>
    <w:rsid w:val="00321BC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21BC2"/>
    <w:rPr>
      <w:rFonts w:ascii="Tahoma" w:hAnsi="Tahoma" w:cs="Tahoma"/>
      <w:sz w:val="16"/>
      <w:szCs w:val="16"/>
      <w:lang w:eastAsia="en-US"/>
    </w:rPr>
  </w:style>
  <w:style w:type="paragraph" w:styleId="Bezodstpw">
    <w:name w:val="No Spacing"/>
    <w:uiPriority w:val="1"/>
    <w:qFormat/>
    <w:rsid w:val="004A79F7"/>
    <w:rPr>
      <w:rFonts w:asciiTheme="minorHAnsi" w:eastAsiaTheme="minorHAnsi" w:hAnsiTheme="minorHAnsi" w:cstheme="minorBidi"/>
      <w:sz w:val="22"/>
      <w:szCs w:val="22"/>
      <w:lang w:eastAsia="en-US"/>
    </w:rPr>
  </w:style>
  <w:style w:type="paragraph" w:customStyle="1" w:styleId="Akapitzlist2">
    <w:name w:val="Akapit z listą2"/>
    <w:basedOn w:val="Normalny"/>
    <w:rsid w:val="00F31B76"/>
    <w:pPr>
      <w:ind w:left="720"/>
      <w:contextualSpacing/>
    </w:pPr>
    <w:rPr>
      <w:rFonts w:eastAsia="Times New Roman"/>
    </w:rPr>
  </w:style>
  <w:style w:type="paragraph" w:customStyle="1" w:styleId="Standard">
    <w:name w:val="Standard"/>
    <w:basedOn w:val="Normalny"/>
    <w:rsid w:val="006D5DD5"/>
    <w:pPr>
      <w:widowControl w:val="0"/>
      <w:suppressAutoHyphens/>
      <w:autoSpaceDE w:val="0"/>
      <w:spacing w:after="0" w:line="240" w:lineRule="auto"/>
    </w:pPr>
    <w:rPr>
      <w:rFonts w:ascii="Times New Roman" w:eastAsia="Lucida Sans Unicode" w:hAnsi="Times New Roman" w:cs="Tahoma"/>
      <w:kern w:val="1"/>
      <w:sz w:val="24"/>
      <w:szCs w:val="20"/>
      <w:lang w:eastAsia="hi-IN" w:bidi="hi-IN"/>
    </w:rPr>
  </w:style>
  <w:style w:type="paragraph" w:customStyle="1" w:styleId="Default">
    <w:name w:val="Default"/>
    <w:rsid w:val="003872C1"/>
    <w:pPr>
      <w:autoSpaceDE w:val="0"/>
      <w:autoSpaceDN w:val="0"/>
      <w:adjustRightInd w:val="0"/>
    </w:pPr>
    <w:rPr>
      <w:rFonts w:ascii="Arial" w:eastAsia="Times New Roman" w:hAnsi="Arial" w:cs="Arial"/>
      <w:color w:val="000000"/>
      <w:sz w:val="24"/>
      <w:szCs w:val="24"/>
    </w:rPr>
  </w:style>
  <w:style w:type="character" w:styleId="Uwydatnienie">
    <w:name w:val="Emphasis"/>
    <w:rsid w:val="0087165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883250">
      <w:bodyDiv w:val="1"/>
      <w:marLeft w:val="0"/>
      <w:marRight w:val="0"/>
      <w:marTop w:val="0"/>
      <w:marBottom w:val="0"/>
      <w:divBdr>
        <w:top w:val="none" w:sz="0" w:space="0" w:color="auto"/>
        <w:left w:val="none" w:sz="0" w:space="0" w:color="auto"/>
        <w:bottom w:val="none" w:sz="0" w:space="0" w:color="auto"/>
        <w:right w:val="none" w:sz="0" w:space="0" w:color="auto"/>
      </w:divBdr>
    </w:div>
    <w:div w:id="284653253">
      <w:bodyDiv w:val="1"/>
      <w:marLeft w:val="0"/>
      <w:marRight w:val="0"/>
      <w:marTop w:val="0"/>
      <w:marBottom w:val="0"/>
      <w:divBdr>
        <w:top w:val="none" w:sz="0" w:space="0" w:color="auto"/>
        <w:left w:val="none" w:sz="0" w:space="0" w:color="auto"/>
        <w:bottom w:val="none" w:sz="0" w:space="0" w:color="auto"/>
        <w:right w:val="none" w:sz="0" w:space="0" w:color="auto"/>
      </w:divBdr>
    </w:div>
    <w:div w:id="328103373">
      <w:bodyDiv w:val="1"/>
      <w:marLeft w:val="0"/>
      <w:marRight w:val="0"/>
      <w:marTop w:val="0"/>
      <w:marBottom w:val="0"/>
      <w:divBdr>
        <w:top w:val="none" w:sz="0" w:space="0" w:color="auto"/>
        <w:left w:val="none" w:sz="0" w:space="0" w:color="auto"/>
        <w:bottom w:val="none" w:sz="0" w:space="0" w:color="auto"/>
        <w:right w:val="none" w:sz="0" w:space="0" w:color="auto"/>
      </w:divBdr>
    </w:div>
    <w:div w:id="387264638">
      <w:bodyDiv w:val="1"/>
      <w:marLeft w:val="0"/>
      <w:marRight w:val="0"/>
      <w:marTop w:val="0"/>
      <w:marBottom w:val="0"/>
      <w:divBdr>
        <w:top w:val="none" w:sz="0" w:space="0" w:color="auto"/>
        <w:left w:val="none" w:sz="0" w:space="0" w:color="auto"/>
        <w:bottom w:val="none" w:sz="0" w:space="0" w:color="auto"/>
        <w:right w:val="none" w:sz="0" w:space="0" w:color="auto"/>
      </w:divBdr>
    </w:div>
    <w:div w:id="429542432">
      <w:bodyDiv w:val="1"/>
      <w:marLeft w:val="0"/>
      <w:marRight w:val="0"/>
      <w:marTop w:val="0"/>
      <w:marBottom w:val="0"/>
      <w:divBdr>
        <w:top w:val="none" w:sz="0" w:space="0" w:color="auto"/>
        <w:left w:val="none" w:sz="0" w:space="0" w:color="auto"/>
        <w:bottom w:val="none" w:sz="0" w:space="0" w:color="auto"/>
        <w:right w:val="none" w:sz="0" w:space="0" w:color="auto"/>
      </w:divBdr>
    </w:div>
    <w:div w:id="658047503">
      <w:bodyDiv w:val="1"/>
      <w:marLeft w:val="0"/>
      <w:marRight w:val="0"/>
      <w:marTop w:val="0"/>
      <w:marBottom w:val="0"/>
      <w:divBdr>
        <w:top w:val="none" w:sz="0" w:space="0" w:color="auto"/>
        <w:left w:val="none" w:sz="0" w:space="0" w:color="auto"/>
        <w:bottom w:val="none" w:sz="0" w:space="0" w:color="auto"/>
        <w:right w:val="none" w:sz="0" w:space="0" w:color="auto"/>
      </w:divBdr>
    </w:div>
    <w:div w:id="692002064">
      <w:bodyDiv w:val="1"/>
      <w:marLeft w:val="0"/>
      <w:marRight w:val="0"/>
      <w:marTop w:val="0"/>
      <w:marBottom w:val="0"/>
      <w:divBdr>
        <w:top w:val="none" w:sz="0" w:space="0" w:color="auto"/>
        <w:left w:val="none" w:sz="0" w:space="0" w:color="auto"/>
        <w:bottom w:val="none" w:sz="0" w:space="0" w:color="auto"/>
        <w:right w:val="none" w:sz="0" w:space="0" w:color="auto"/>
      </w:divBdr>
    </w:div>
    <w:div w:id="738138848">
      <w:bodyDiv w:val="1"/>
      <w:marLeft w:val="0"/>
      <w:marRight w:val="0"/>
      <w:marTop w:val="0"/>
      <w:marBottom w:val="0"/>
      <w:divBdr>
        <w:top w:val="none" w:sz="0" w:space="0" w:color="auto"/>
        <w:left w:val="none" w:sz="0" w:space="0" w:color="auto"/>
        <w:bottom w:val="none" w:sz="0" w:space="0" w:color="auto"/>
        <w:right w:val="none" w:sz="0" w:space="0" w:color="auto"/>
      </w:divBdr>
    </w:div>
    <w:div w:id="742525845">
      <w:bodyDiv w:val="1"/>
      <w:marLeft w:val="0"/>
      <w:marRight w:val="0"/>
      <w:marTop w:val="0"/>
      <w:marBottom w:val="0"/>
      <w:divBdr>
        <w:top w:val="none" w:sz="0" w:space="0" w:color="auto"/>
        <w:left w:val="none" w:sz="0" w:space="0" w:color="auto"/>
        <w:bottom w:val="none" w:sz="0" w:space="0" w:color="auto"/>
        <w:right w:val="none" w:sz="0" w:space="0" w:color="auto"/>
      </w:divBdr>
    </w:div>
    <w:div w:id="781221076">
      <w:bodyDiv w:val="1"/>
      <w:marLeft w:val="0"/>
      <w:marRight w:val="0"/>
      <w:marTop w:val="0"/>
      <w:marBottom w:val="0"/>
      <w:divBdr>
        <w:top w:val="none" w:sz="0" w:space="0" w:color="auto"/>
        <w:left w:val="none" w:sz="0" w:space="0" w:color="auto"/>
        <w:bottom w:val="none" w:sz="0" w:space="0" w:color="auto"/>
        <w:right w:val="none" w:sz="0" w:space="0" w:color="auto"/>
      </w:divBdr>
    </w:div>
    <w:div w:id="845097529">
      <w:bodyDiv w:val="1"/>
      <w:marLeft w:val="0"/>
      <w:marRight w:val="0"/>
      <w:marTop w:val="0"/>
      <w:marBottom w:val="0"/>
      <w:divBdr>
        <w:top w:val="none" w:sz="0" w:space="0" w:color="auto"/>
        <w:left w:val="none" w:sz="0" w:space="0" w:color="auto"/>
        <w:bottom w:val="none" w:sz="0" w:space="0" w:color="auto"/>
        <w:right w:val="none" w:sz="0" w:space="0" w:color="auto"/>
      </w:divBdr>
    </w:div>
    <w:div w:id="891186017">
      <w:bodyDiv w:val="1"/>
      <w:marLeft w:val="0"/>
      <w:marRight w:val="0"/>
      <w:marTop w:val="0"/>
      <w:marBottom w:val="0"/>
      <w:divBdr>
        <w:top w:val="none" w:sz="0" w:space="0" w:color="auto"/>
        <w:left w:val="none" w:sz="0" w:space="0" w:color="auto"/>
        <w:bottom w:val="none" w:sz="0" w:space="0" w:color="auto"/>
        <w:right w:val="none" w:sz="0" w:space="0" w:color="auto"/>
      </w:divBdr>
    </w:div>
    <w:div w:id="915096428">
      <w:bodyDiv w:val="1"/>
      <w:marLeft w:val="0"/>
      <w:marRight w:val="0"/>
      <w:marTop w:val="0"/>
      <w:marBottom w:val="0"/>
      <w:divBdr>
        <w:top w:val="none" w:sz="0" w:space="0" w:color="auto"/>
        <w:left w:val="none" w:sz="0" w:space="0" w:color="auto"/>
        <w:bottom w:val="none" w:sz="0" w:space="0" w:color="auto"/>
        <w:right w:val="none" w:sz="0" w:space="0" w:color="auto"/>
      </w:divBdr>
    </w:div>
    <w:div w:id="1061903352">
      <w:bodyDiv w:val="1"/>
      <w:marLeft w:val="0"/>
      <w:marRight w:val="0"/>
      <w:marTop w:val="0"/>
      <w:marBottom w:val="0"/>
      <w:divBdr>
        <w:top w:val="none" w:sz="0" w:space="0" w:color="auto"/>
        <w:left w:val="none" w:sz="0" w:space="0" w:color="auto"/>
        <w:bottom w:val="none" w:sz="0" w:space="0" w:color="auto"/>
        <w:right w:val="none" w:sz="0" w:space="0" w:color="auto"/>
      </w:divBdr>
    </w:div>
    <w:div w:id="1063408521">
      <w:bodyDiv w:val="1"/>
      <w:marLeft w:val="0"/>
      <w:marRight w:val="0"/>
      <w:marTop w:val="0"/>
      <w:marBottom w:val="0"/>
      <w:divBdr>
        <w:top w:val="none" w:sz="0" w:space="0" w:color="auto"/>
        <w:left w:val="none" w:sz="0" w:space="0" w:color="auto"/>
        <w:bottom w:val="none" w:sz="0" w:space="0" w:color="auto"/>
        <w:right w:val="none" w:sz="0" w:space="0" w:color="auto"/>
      </w:divBdr>
    </w:div>
    <w:div w:id="1166899394">
      <w:bodyDiv w:val="1"/>
      <w:marLeft w:val="0"/>
      <w:marRight w:val="0"/>
      <w:marTop w:val="0"/>
      <w:marBottom w:val="0"/>
      <w:divBdr>
        <w:top w:val="none" w:sz="0" w:space="0" w:color="auto"/>
        <w:left w:val="none" w:sz="0" w:space="0" w:color="auto"/>
        <w:bottom w:val="none" w:sz="0" w:space="0" w:color="auto"/>
        <w:right w:val="none" w:sz="0" w:space="0" w:color="auto"/>
      </w:divBdr>
    </w:div>
    <w:div w:id="1181817943">
      <w:bodyDiv w:val="1"/>
      <w:marLeft w:val="0"/>
      <w:marRight w:val="0"/>
      <w:marTop w:val="0"/>
      <w:marBottom w:val="0"/>
      <w:divBdr>
        <w:top w:val="none" w:sz="0" w:space="0" w:color="auto"/>
        <w:left w:val="none" w:sz="0" w:space="0" w:color="auto"/>
        <w:bottom w:val="none" w:sz="0" w:space="0" w:color="auto"/>
        <w:right w:val="none" w:sz="0" w:space="0" w:color="auto"/>
      </w:divBdr>
    </w:div>
    <w:div w:id="1243417588">
      <w:bodyDiv w:val="1"/>
      <w:marLeft w:val="0"/>
      <w:marRight w:val="0"/>
      <w:marTop w:val="0"/>
      <w:marBottom w:val="0"/>
      <w:divBdr>
        <w:top w:val="none" w:sz="0" w:space="0" w:color="auto"/>
        <w:left w:val="none" w:sz="0" w:space="0" w:color="auto"/>
        <w:bottom w:val="none" w:sz="0" w:space="0" w:color="auto"/>
        <w:right w:val="none" w:sz="0" w:space="0" w:color="auto"/>
      </w:divBdr>
    </w:div>
    <w:div w:id="1300575038">
      <w:bodyDiv w:val="1"/>
      <w:marLeft w:val="0"/>
      <w:marRight w:val="0"/>
      <w:marTop w:val="0"/>
      <w:marBottom w:val="0"/>
      <w:divBdr>
        <w:top w:val="none" w:sz="0" w:space="0" w:color="auto"/>
        <w:left w:val="none" w:sz="0" w:space="0" w:color="auto"/>
        <w:bottom w:val="none" w:sz="0" w:space="0" w:color="auto"/>
        <w:right w:val="none" w:sz="0" w:space="0" w:color="auto"/>
      </w:divBdr>
    </w:div>
    <w:div w:id="1626960991">
      <w:bodyDiv w:val="1"/>
      <w:marLeft w:val="0"/>
      <w:marRight w:val="0"/>
      <w:marTop w:val="0"/>
      <w:marBottom w:val="0"/>
      <w:divBdr>
        <w:top w:val="none" w:sz="0" w:space="0" w:color="auto"/>
        <w:left w:val="none" w:sz="0" w:space="0" w:color="auto"/>
        <w:bottom w:val="none" w:sz="0" w:space="0" w:color="auto"/>
        <w:right w:val="none" w:sz="0" w:space="0" w:color="auto"/>
      </w:divBdr>
    </w:div>
    <w:div w:id="1630354665">
      <w:bodyDiv w:val="1"/>
      <w:marLeft w:val="0"/>
      <w:marRight w:val="0"/>
      <w:marTop w:val="0"/>
      <w:marBottom w:val="0"/>
      <w:divBdr>
        <w:top w:val="none" w:sz="0" w:space="0" w:color="auto"/>
        <w:left w:val="none" w:sz="0" w:space="0" w:color="auto"/>
        <w:bottom w:val="none" w:sz="0" w:space="0" w:color="auto"/>
        <w:right w:val="none" w:sz="0" w:space="0" w:color="auto"/>
      </w:divBdr>
    </w:div>
    <w:div w:id="1731151509">
      <w:bodyDiv w:val="1"/>
      <w:marLeft w:val="0"/>
      <w:marRight w:val="0"/>
      <w:marTop w:val="0"/>
      <w:marBottom w:val="0"/>
      <w:divBdr>
        <w:top w:val="none" w:sz="0" w:space="0" w:color="auto"/>
        <w:left w:val="none" w:sz="0" w:space="0" w:color="auto"/>
        <w:bottom w:val="none" w:sz="0" w:space="0" w:color="auto"/>
        <w:right w:val="none" w:sz="0" w:space="0" w:color="auto"/>
      </w:divBdr>
    </w:div>
    <w:div w:id="1882130138">
      <w:bodyDiv w:val="1"/>
      <w:marLeft w:val="0"/>
      <w:marRight w:val="0"/>
      <w:marTop w:val="0"/>
      <w:marBottom w:val="0"/>
      <w:divBdr>
        <w:top w:val="none" w:sz="0" w:space="0" w:color="auto"/>
        <w:left w:val="none" w:sz="0" w:space="0" w:color="auto"/>
        <w:bottom w:val="none" w:sz="0" w:space="0" w:color="auto"/>
        <w:right w:val="none" w:sz="0" w:space="0" w:color="auto"/>
      </w:divBdr>
    </w:div>
    <w:div w:id="1882789454">
      <w:bodyDiv w:val="1"/>
      <w:marLeft w:val="0"/>
      <w:marRight w:val="0"/>
      <w:marTop w:val="0"/>
      <w:marBottom w:val="0"/>
      <w:divBdr>
        <w:top w:val="none" w:sz="0" w:space="0" w:color="auto"/>
        <w:left w:val="none" w:sz="0" w:space="0" w:color="auto"/>
        <w:bottom w:val="none" w:sz="0" w:space="0" w:color="auto"/>
        <w:right w:val="none" w:sz="0" w:space="0" w:color="auto"/>
      </w:divBdr>
    </w:div>
    <w:div w:id="1954240517">
      <w:bodyDiv w:val="1"/>
      <w:marLeft w:val="0"/>
      <w:marRight w:val="0"/>
      <w:marTop w:val="0"/>
      <w:marBottom w:val="0"/>
      <w:divBdr>
        <w:top w:val="none" w:sz="0" w:space="0" w:color="auto"/>
        <w:left w:val="none" w:sz="0" w:space="0" w:color="auto"/>
        <w:bottom w:val="none" w:sz="0" w:space="0" w:color="auto"/>
        <w:right w:val="none" w:sz="0" w:space="0" w:color="auto"/>
      </w:divBdr>
    </w:div>
    <w:div w:id="2065061411">
      <w:bodyDiv w:val="1"/>
      <w:marLeft w:val="0"/>
      <w:marRight w:val="0"/>
      <w:marTop w:val="0"/>
      <w:marBottom w:val="0"/>
      <w:divBdr>
        <w:top w:val="none" w:sz="0" w:space="0" w:color="auto"/>
        <w:left w:val="none" w:sz="0" w:space="0" w:color="auto"/>
        <w:bottom w:val="none" w:sz="0" w:space="0" w:color="auto"/>
        <w:right w:val="none" w:sz="0" w:space="0" w:color="auto"/>
      </w:divBdr>
      <w:divsChild>
        <w:div w:id="1621493644">
          <w:marLeft w:val="0"/>
          <w:marRight w:val="0"/>
          <w:marTop w:val="0"/>
          <w:marBottom w:val="0"/>
          <w:divBdr>
            <w:top w:val="none" w:sz="0" w:space="0" w:color="auto"/>
            <w:left w:val="none" w:sz="0" w:space="0" w:color="auto"/>
            <w:bottom w:val="none" w:sz="0" w:space="0" w:color="auto"/>
            <w:right w:val="none" w:sz="0" w:space="0" w:color="auto"/>
          </w:divBdr>
        </w:div>
        <w:div w:id="34239491">
          <w:marLeft w:val="0"/>
          <w:marRight w:val="0"/>
          <w:marTop w:val="0"/>
          <w:marBottom w:val="0"/>
          <w:divBdr>
            <w:top w:val="none" w:sz="0" w:space="0" w:color="auto"/>
            <w:left w:val="none" w:sz="0" w:space="0" w:color="auto"/>
            <w:bottom w:val="none" w:sz="0" w:space="0" w:color="auto"/>
            <w:right w:val="none" w:sz="0" w:space="0" w:color="auto"/>
          </w:divBdr>
        </w:div>
        <w:div w:id="1078868755">
          <w:marLeft w:val="0"/>
          <w:marRight w:val="0"/>
          <w:marTop w:val="0"/>
          <w:marBottom w:val="0"/>
          <w:divBdr>
            <w:top w:val="none" w:sz="0" w:space="0" w:color="auto"/>
            <w:left w:val="none" w:sz="0" w:space="0" w:color="auto"/>
            <w:bottom w:val="none" w:sz="0" w:space="0" w:color="auto"/>
            <w:right w:val="none" w:sz="0" w:space="0" w:color="auto"/>
          </w:divBdr>
        </w:div>
        <w:div w:id="1321277803">
          <w:marLeft w:val="0"/>
          <w:marRight w:val="0"/>
          <w:marTop w:val="0"/>
          <w:marBottom w:val="0"/>
          <w:divBdr>
            <w:top w:val="none" w:sz="0" w:space="0" w:color="auto"/>
            <w:left w:val="none" w:sz="0" w:space="0" w:color="auto"/>
            <w:bottom w:val="none" w:sz="0" w:space="0" w:color="auto"/>
            <w:right w:val="none" w:sz="0" w:space="0" w:color="auto"/>
          </w:divBdr>
        </w:div>
        <w:div w:id="728959149">
          <w:marLeft w:val="0"/>
          <w:marRight w:val="0"/>
          <w:marTop w:val="0"/>
          <w:marBottom w:val="0"/>
          <w:divBdr>
            <w:top w:val="none" w:sz="0" w:space="0" w:color="auto"/>
            <w:left w:val="none" w:sz="0" w:space="0" w:color="auto"/>
            <w:bottom w:val="none" w:sz="0" w:space="0" w:color="auto"/>
            <w:right w:val="none" w:sz="0" w:space="0" w:color="auto"/>
          </w:divBdr>
        </w:div>
        <w:div w:id="1517891697">
          <w:marLeft w:val="0"/>
          <w:marRight w:val="0"/>
          <w:marTop w:val="0"/>
          <w:marBottom w:val="0"/>
          <w:divBdr>
            <w:top w:val="none" w:sz="0" w:space="0" w:color="auto"/>
            <w:left w:val="none" w:sz="0" w:space="0" w:color="auto"/>
            <w:bottom w:val="none" w:sz="0" w:space="0" w:color="auto"/>
            <w:right w:val="none" w:sz="0" w:space="0" w:color="auto"/>
          </w:divBdr>
          <w:divsChild>
            <w:div w:id="1296713579">
              <w:marLeft w:val="0"/>
              <w:marRight w:val="0"/>
              <w:marTop w:val="0"/>
              <w:marBottom w:val="0"/>
              <w:divBdr>
                <w:top w:val="none" w:sz="0" w:space="0" w:color="auto"/>
                <w:left w:val="none" w:sz="0" w:space="0" w:color="auto"/>
                <w:bottom w:val="none" w:sz="0" w:space="0" w:color="auto"/>
                <w:right w:val="none" w:sz="0" w:space="0" w:color="auto"/>
              </w:divBdr>
            </w:div>
            <w:div w:id="1716004053">
              <w:marLeft w:val="0"/>
              <w:marRight w:val="0"/>
              <w:marTop w:val="0"/>
              <w:marBottom w:val="0"/>
              <w:divBdr>
                <w:top w:val="none" w:sz="0" w:space="0" w:color="auto"/>
                <w:left w:val="none" w:sz="0" w:space="0" w:color="auto"/>
                <w:bottom w:val="none" w:sz="0" w:space="0" w:color="auto"/>
                <w:right w:val="none" w:sz="0" w:space="0" w:color="auto"/>
              </w:divBdr>
            </w:div>
            <w:div w:id="544365538">
              <w:marLeft w:val="0"/>
              <w:marRight w:val="0"/>
              <w:marTop w:val="0"/>
              <w:marBottom w:val="0"/>
              <w:divBdr>
                <w:top w:val="none" w:sz="0" w:space="0" w:color="auto"/>
                <w:left w:val="none" w:sz="0" w:space="0" w:color="auto"/>
                <w:bottom w:val="none" w:sz="0" w:space="0" w:color="auto"/>
                <w:right w:val="none" w:sz="0" w:space="0" w:color="auto"/>
              </w:divBdr>
            </w:div>
            <w:div w:id="581648080">
              <w:marLeft w:val="0"/>
              <w:marRight w:val="0"/>
              <w:marTop w:val="0"/>
              <w:marBottom w:val="0"/>
              <w:divBdr>
                <w:top w:val="none" w:sz="0" w:space="0" w:color="auto"/>
                <w:left w:val="none" w:sz="0" w:space="0" w:color="auto"/>
                <w:bottom w:val="none" w:sz="0" w:space="0" w:color="auto"/>
                <w:right w:val="none" w:sz="0" w:space="0" w:color="auto"/>
              </w:divBdr>
            </w:div>
            <w:div w:id="762990176">
              <w:marLeft w:val="0"/>
              <w:marRight w:val="0"/>
              <w:marTop w:val="0"/>
              <w:marBottom w:val="0"/>
              <w:divBdr>
                <w:top w:val="none" w:sz="0" w:space="0" w:color="auto"/>
                <w:left w:val="none" w:sz="0" w:space="0" w:color="auto"/>
                <w:bottom w:val="none" w:sz="0" w:space="0" w:color="auto"/>
                <w:right w:val="none" w:sz="0" w:space="0" w:color="auto"/>
              </w:divBdr>
              <w:divsChild>
                <w:div w:id="1322807842">
                  <w:marLeft w:val="0"/>
                  <w:marRight w:val="0"/>
                  <w:marTop w:val="0"/>
                  <w:marBottom w:val="0"/>
                  <w:divBdr>
                    <w:top w:val="none" w:sz="0" w:space="0" w:color="auto"/>
                    <w:left w:val="none" w:sz="0" w:space="0" w:color="auto"/>
                    <w:bottom w:val="none" w:sz="0" w:space="0" w:color="auto"/>
                    <w:right w:val="none" w:sz="0" w:space="0" w:color="auto"/>
                  </w:divBdr>
                </w:div>
                <w:div w:id="903370263">
                  <w:marLeft w:val="0"/>
                  <w:marRight w:val="0"/>
                  <w:marTop w:val="0"/>
                  <w:marBottom w:val="0"/>
                  <w:divBdr>
                    <w:top w:val="none" w:sz="0" w:space="0" w:color="auto"/>
                    <w:left w:val="none" w:sz="0" w:space="0" w:color="auto"/>
                    <w:bottom w:val="none" w:sz="0" w:space="0" w:color="auto"/>
                    <w:right w:val="none" w:sz="0" w:space="0" w:color="auto"/>
                  </w:divBdr>
                </w:div>
                <w:div w:id="106865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002708">
      <w:bodyDiv w:val="1"/>
      <w:marLeft w:val="0"/>
      <w:marRight w:val="0"/>
      <w:marTop w:val="0"/>
      <w:marBottom w:val="0"/>
      <w:divBdr>
        <w:top w:val="none" w:sz="0" w:space="0" w:color="auto"/>
        <w:left w:val="none" w:sz="0" w:space="0" w:color="auto"/>
        <w:bottom w:val="none" w:sz="0" w:space="0" w:color="auto"/>
        <w:right w:val="none" w:sz="0" w:space="0" w:color="auto"/>
      </w:divBdr>
    </w:div>
    <w:div w:id="2075590724">
      <w:bodyDiv w:val="1"/>
      <w:marLeft w:val="0"/>
      <w:marRight w:val="0"/>
      <w:marTop w:val="0"/>
      <w:marBottom w:val="0"/>
      <w:divBdr>
        <w:top w:val="none" w:sz="0" w:space="0" w:color="auto"/>
        <w:left w:val="none" w:sz="0" w:space="0" w:color="auto"/>
        <w:bottom w:val="none" w:sz="0" w:space="0" w:color="auto"/>
        <w:right w:val="none" w:sz="0" w:space="0" w:color="auto"/>
      </w:divBdr>
    </w:div>
    <w:div w:id="2095131265">
      <w:bodyDiv w:val="1"/>
      <w:marLeft w:val="0"/>
      <w:marRight w:val="0"/>
      <w:marTop w:val="0"/>
      <w:marBottom w:val="0"/>
      <w:divBdr>
        <w:top w:val="none" w:sz="0" w:space="0" w:color="auto"/>
        <w:left w:val="none" w:sz="0" w:space="0" w:color="auto"/>
        <w:bottom w:val="none" w:sz="0" w:space="0" w:color="auto"/>
        <w:right w:val="none" w:sz="0" w:space="0" w:color="auto"/>
      </w:divBdr>
      <w:divsChild>
        <w:div w:id="1188056645">
          <w:marLeft w:val="0"/>
          <w:marRight w:val="0"/>
          <w:marTop w:val="0"/>
          <w:marBottom w:val="0"/>
          <w:divBdr>
            <w:top w:val="none" w:sz="0" w:space="0" w:color="auto"/>
            <w:left w:val="none" w:sz="0" w:space="0" w:color="auto"/>
            <w:bottom w:val="none" w:sz="0" w:space="0" w:color="auto"/>
            <w:right w:val="none" w:sz="0" w:space="0" w:color="auto"/>
          </w:divBdr>
        </w:div>
        <w:div w:id="1453010965">
          <w:marLeft w:val="0"/>
          <w:marRight w:val="0"/>
          <w:marTop w:val="0"/>
          <w:marBottom w:val="0"/>
          <w:divBdr>
            <w:top w:val="none" w:sz="0" w:space="0" w:color="auto"/>
            <w:left w:val="none" w:sz="0" w:space="0" w:color="auto"/>
            <w:bottom w:val="none" w:sz="0" w:space="0" w:color="auto"/>
            <w:right w:val="none" w:sz="0" w:space="0" w:color="auto"/>
          </w:divBdr>
        </w:div>
        <w:div w:id="722750555">
          <w:marLeft w:val="0"/>
          <w:marRight w:val="0"/>
          <w:marTop w:val="0"/>
          <w:marBottom w:val="0"/>
          <w:divBdr>
            <w:top w:val="none" w:sz="0" w:space="0" w:color="auto"/>
            <w:left w:val="none" w:sz="0" w:space="0" w:color="auto"/>
            <w:bottom w:val="none" w:sz="0" w:space="0" w:color="auto"/>
            <w:right w:val="none" w:sz="0" w:space="0" w:color="auto"/>
          </w:divBdr>
        </w:div>
        <w:div w:id="1404641930">
          <w:marLeft w:val="0"/>
          <w:marRight w:val="0"/>
          <w:marTop w:val="0"/>
          <w:marBottom w:val="0"/>
          <w:divBdr>
            <w:top w:val="none" w:sz="0" w:space="0" w:color="auto"/>
            <w:left w:val="none" w:sz="0" w:space="0" w:color="auto"/>
            <w:bottom w:val="none" w:sz="0" w:space="0" w:color="auto"/>
            <w:right w:val="none" w:sz="0" w:space="0" w:color="auto"/>
          </w:divBdr>
        </w:div>
        <w:div w:id="331496879">
          <w:marLeft w:val="0"/>
          <w:marRight w:val="0"/>
          <w:marTop w:val="0"/>
          <w:marBottom w:val="0"/>
          <w:divBdr>
            <w:top w:val="none" w:sz="0" w:space="0" w:color="auto"/>
            <w:left w:val="none" w:sz="0" w:space="0" w:color="auto"/>
            <w:bottom w:val="none" w:sz="0" w:space="0" w:color="auto"/>
            <w:right w:val="none" w:sz="0" w:space="0" w:color="auto"/>
          </w:divBdr>
        </w:div>
        <w:div w:id="938827579">
          <w:marLeft w:val="0"/>
          <w:marRight w:val="0"/>
          <w:marTop w:val="0"/>
          <w:marBottom w:val="0"/>
          <w:divBdr>
            <w:top w:val="none" w:sz="0" w:space="0" w:color="auto"/>
            <w:left w:val="none" w:sz="0" w:space="0" w:color="auto"/>
            <w:bottom w:val="none" w:sz="0" w:space="0" w:color="auto"/>
            <w:right w:val="none" w:sz="0" w:space="0" w:color="auto"/>
          </w:divBdr>
          <w:divsChild>
            <w:div w:id="99642847">
              <w:marLeft w:val="0"/>
              <w:marRight w:val="0"/>
              <w:marTop w:val="0"/>
              <w:marBottom w:val="0"/>
              <w:divBdr>
                <w:top w:val="none" w:sz="0" w:space="0" w:color="auto"/>
                <w:left w:val="none" w:sz="0" w:space="0" w:color="auto"/>
                <w:bottom w:val="none" w:sz="0" w:space="0" w:color="auto"/>
                <w:right w:val="none" w:sz="0" w:space="0" w:color="auto"/>
              </w:divBdr>
            </w:div>
            <w:div w:id="821309384">
              <w:marLeft w:val="0"/>
              <w:marRight w:val="0"/>
              <w:marTop w:val="0"/>
              <w:marBottom w:val="0"/>
              <w:divBdr>
                <w:top w:val="none" w:sz="0" w:space="0" w:color="auto"/>
                <w:left w:val="none" w:sz="0" w:space="0" w:color="auto"/>
                <w:bottom w:val="none" w:sz="0" w:space="0" w:color="auto"/>
                <w:right w:val="none" w:sz="0" w:space="0" w:color="auto"/>
              </w:divBdr>
            </w:div>
            <w:div w:id="424618523">
              <w:marLeft w:val="0"/>
              <w:marRight w:val="0"/>
              <w:marTop w:val="0"/>
              <w:marBottom w:val="0"/>
              <w:divBdr>
                <w:top w:val="none" w:sz="0" w:space="0" w:color="auto"/>
                <w:left w:val="none" w:sz="0" w:space="0" w:color="auto"/>
                <w:bottom w:val="none" w:sz="0" w:space="0" w:color="auto"/>
                <w:right w:val="none" w:sz="0" w:space="0" w:color="auto"/>
              </w:divBdr>
            </w:div>
            <w:div w:id="1959409646">
              <w:marLeft w:val="0"/>
              <w:marRight w:val="0"/>
              <w:marTop w:val="0"/>
              <w:marBottom w:val="0"/>
              <w:divBdr>
                <w:top w:val="none" w:sz="0" w:space="0" w:color="auto"/>
                <w:left w:val="none" w:sz="0" w:space="0" w:color="auto"/>
                <w:bottom w:val="none" w:sz="0" w:space="0" w:color="auto"/>
                <w:right w:val="none" w:sz="0" w:space="0" w:color="auto"/>
              </w:divBdr>
            </w:div>
            <w:div w:id="558833070">
              <w:marLeft w:val="0"/>
              <w:marRight w:val="0"/>
              <w:marTop w:val="0"/>
              <w:marBottom w:val="0"/>
              <w:divBdr>
                <w:top w:val="none" w:sz="0" w:space="0" w:color="auto"/>
                <w:left w:val="none" w:sz="0" w:space="0" w:color="auto"/>
                <w:bottom w:val="none" w:sz="0" w:space="0" w:color="auto"/>
                <w:right w:val="none" w:sz="0" w:space="0" w:color="auto"/>
              </w:divBdr>
              <w:divsChild>
                <w:div w:id="1070271072">
                  <w:marLeft w:val="0"/>
                  <w:marRight w:val="0"/>
                  <w:marTop w:val="0"/>
                  <w:marBottom w:val="0"/>
                  <w:divBdr>
                    <w:top w:val="none" w:sz="0" w:space="0" w:color="auto"/>
                    <w:left w:val="none" w:sz="0" w:space="0" w:color="auto"/>
                    <w:bottom w:val="none" w:sz="0" w:space="0" w:color="auto"/>
                    <w:right w:val="none" w:sz="0" w:space="0" w:color="auto"/>
                  </w:divBdr>
                </w:div>
                <w:div w:id="40324772">
                  <w:marLeft w:val="0"/>
                  <w:marRight w:val="0"/>
                  <w:marTop w:val="0"/>
                  <w:marBottom w:val="0"/>
                  <w:divBdr>
                    <w:top w:val="none" w:sz="0" w:space="0" w:color="auto"/>
                    <w:left w:val="none" w:sz="0" w:space="0" w:color="auto"/>
                    <w:bottom w:val="none" w:sz="0" w:space="0" w:color="auto"/>
                    <w:right w:val="none" w:sz="0" w:space="0" w:color="auto"/>
                  </w:divBdr>
                </w:div>
                <w:div w:id="38511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zoz-konskie.bip.org.pl/"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zoz.konskie.pl"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1253</TotalTime>
  <Pages>8</Pages>
  <Words>2450</Words>
  <Characters>14701</Characters>
  <Application>Microsoft Office Word</Application>
  <DocSecurity>0</DocSecurity>
  <Lines>122</Lines>
  <Paragraphs>34</Paragraphs>
  <ScaleCrop>false</ScaleCrop>
  <HeadingPairs>
    <vt:vector size="2" baseType="variant">
      <vt:variant>
        <vt:lpstr>Tytuł</vt:lpstr>
      </vt:variant>
      <vt:variant>
        <vt:i4>1</vt:i4>
      </vt:variant>
    </vt:vector>
  </HeadingPairs>
  <TitlesOfParts>
    <vt:vector size="1" baseType="lpstr">
      <vt:lpstr>Nr sprawy: DSUiZP 250/MT/7/2009</vt:lpstr>
    </vt:vector>
  </TitlesOfParts>
  <Company/>
  <LinksUpToDate>false</LinksUpToDate>
  <CharactersWithSpaces>17117</CharactersWithSpaces>
  <SharedDoc>false</SharedDoc>
  <HLinks>
    <vt:vector size="12" baseType="variant">
      <vt:variant>
        <vt:i4>6619239</vt:i4>
      </vt:variant>
      <vt:variant>
        <vt:i4>18</vt:i4>
      </vt:variant>
      <vt:variant>
        <vt:i4>0</vt:i4>
      </vt:variant>
      <vt:variant>
        <vt:i4>5</vt:i4>
      </vt:variant>
      <vt:variant>
        <vt:lpwstr>http://zoz-konskie.bip.org.pl/</vt:lpwstr>
      </vt:variant>
      <vt:variant>
        <vt:lpwstr/>
      </vt:variant>
      <vt:variant>
        <vt:i4>8323110</vt:i4>
      </vt:variant>
      <vt:variant>
        <vt:i4>16</vt:i4>
      </vt:variant>
      <vt:variant>
        <vt:i4>0</vt:i4>
      </vt:variant>
      <vt:variant>
        <vt:i4>5</vt:i4>
      </vt:variant>
      <vt:variant>
        <vt:lpwstr>http://www.zoz.konskie.pl/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 sprawy: DSUiZP 250/MT/7/2009</dc:title>
  <dc:subject/>
  <dc:creator> Milcarz</dc:creator>
  <cp:keywords/>
  <dc:description/>
  <cp:lastModifiedBy>ADM_TM</cp:lastModifiedBy>
  <cp:revision>48</cp:revision>
  <cp:lastPrinted>2018-05-08T07:26:00Z</cp:lastPrinted>
  <dcterms:created xsi:type="dcterms:W3CDTF">2014-11-18T12:26:00Z</dcterms:created>
  <dcterms:modified xsi:type="dcterms:W3CDTF">2018-07-15T19:13:00Z</dcterms:modified>
</cp:coreProperties>
</file>