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2F799D">
        <w:rPr>
          <w:rFonts w:ascii="Calibri" w:hAnsi="Calibri"/>
          <w:sz w:val="20"/>
          <w:szCs w:val="20"/>
        </w:rPr>
        <w:t>DSUiZP</w:t>
      </w:r>
      <w:proofErr w:type="spellEnd"/>
      <w:r w:rsidR="002F799D">
        <w:rPr>
          <w:rFonts w:ascii="Calibri" w:hAnsi="Calibri"/>
          <w:sz w:val="20"/>
          <w:szCs w:val="20"/>
        </w:rPr>
        <w:t xml:space="preserve"> 24/JK/2</w:t>
      </w:r>
      <w:r w:rsidR="00E63E93" w:rsidRPr="00E63E93">
        <w:rPr>
          <w:rFonts w:ascii="Calibri" w:hAnsi="Calibri"/>
          <w:sz w:val="20"/>
          <w:szCs w:val="20"/>
        </w:rPr>
        <w:t>/201</w:t>
      </w:r>
      <w:r w:rsidR="002F799D">
        <w:rPr>
          <w:rFonts w:ascii="Calibri" w:hAnsi="Calibri"/>
          <w:sz w:val="20"/>
          <w:szCs w:val="20"/>
        </w:rPr>
        <w:t>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2F799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2F799D">
        <w:rPr>
          <w:rFonts w:ascii="Calibri" w:hAnsi="Calibri"/>
          <w:color w:val="000000"/>
          <w:sz w:val="20"/>
          <w:szCs w:val="20"/>
        </w:rPr>
        <w:t>0</w:t>
      </w:r>
      <w:r w:rsidR="00F544CC">
        <w:rPr>
          <w:rFonts w:ascii="Calibri" w:hAnsi="Calibri"/>
          <w:color w:val="000000"/>
          <w:sz w:val="20"/>
          <w:szCs w:val="20"/>
        </w:rPr>
        <w:t>1-</w:t>
      </w:r>
      <w:r w:rsidR="002F799D">
        <w:rPr>
          <w:rFonts w:ascii="Calibri" w:hAnsi="Calibri"/>
          <w:color w:val="000000"/>
          <w:sz w:val="20"/>
          <w:szCs w:val="20"/>
        </w:rPr>
        <w:t>20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407353" w:rsidRPr="00271E6A" w:rsidRDefault="00407353" w:rsidP="004073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BB7C4C" w:rsidRDefault="00BB7C4C" w:rsidP="000A58C8">
      <w:pPr>
        <w:spacing w:line="360" w:lineRule="auto"/>
        <w:ind w:right="-232"/>
        <w:jc w:val="both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 xml:space="preserve">          </w:t>
      </w:r>
      <w:r w:rsidR="00F544CC">
        <w:rPr>
          <w:rFonts w:ascii="Calibri" w:hAnsi="Calibri"/>
          <w:color w:val="000000"/>
          <w:sz w:val="28"/>
          <w:szCs w:val="20"/>
        </w:rPr>
        <w:t>Niniejszym informujemy, ż</w:t>
      </w:r>
      <w:r w:rsidRPr="000A58C8">
        <w:rPr>
          <w:rFonts w:ascii="Calibri" w:hAnsi="Calibri"/>
          <w:color w:val="000000"/>
          <w:sz w:val="28"/>
          <w:szCs w:val="20"/>
        </w:rPr>
        <w:t xml:space="preserve">e </w:t>
      </w:r>
      <w:r w:rsidR="002F799D">
        <w:rPr>
          <w:rFonts w:ascii="Calibri" w:hAnsi="Calibri"/>
          <w:color w:val="000000"/>
          <w:sz w:val="28"/>
          <w:szCs w:val="20"/>
        </w:rPr>
        <w:t>w wyniku opublikowanego w dniu 12-0</w:t>
      </w:r>
      <w:r w:rsidR="00F544CC">
        <w:rPr>
          <w:rFonts w:ascii="Calibri" w:hAnsi="Calibri"/>
          <w:color w:val="000000"/>
          <w:sz w:val="28"/>
          <w:szCs w:val="20"/>
        </w:rPr>
        <w:t>1</w:t>
      </w:r>
      <w:r w:rsidRPr="000A58C8">
        <w:rPr>
          <w:rFonts w:ascii="Calibri" w:hAnsi="Calibri"/>
          <w:color w:val="000000"/>
          <w:sz w:val="28"/>
          <w:szCs w:val="20"/>
        </w:rPr>
        <w:t>-201</w:t>
      </w:r>
      <w:r w:rsidR="002F799D">
        <w:rPr>
          <w:rFonts w:ascii="Calibri" w:hAnsi="Calibri"/>
          <w:color w:val="000000"/>
          <w:sz w:val="28"/>
          <w:szCs w:val="20"/>
        </w:rPr>
        <w:t>7</w:t>
      </w:r>
      <w:r w:rsidRPr="000A58C8">
        <w:rPr>
          <w:rFonts w:ascii="Calibri" w:hAnsi="Calibri"/>
          <w:color w:val="000000"/>
          <w:sz w:val="28"/>
          <w:szCs w:val="20"/>
        </w:rPr>
        <w:t xml:space="preserve">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Pr="000A58C8">
        <w:rPr>
          <w:rFonts w:ascii="Calibri" w:hAnsi="Calibri"/>
          <w:color w:val="000000"/>
          <w:sz w:val="28"/>
          <w:szCs w:val="20"/>
        </w:rPr>
        <w:t xml:space="preserve">na </w:t>
      </w:r>
      <w:r w:rsidR="002F799D" w:rsidRPr="002F799D">
        <w:rPr>
          <w:rFonts w:ascii="Calibri" w:hAnsi="Calibri"/>
          <w:color w:val="000000"/>
          <w:sz w:val="28"/>
          <w:szCs w:val="20"/>
        </w:rPr>
        <w:t xml:space="preserve">Rozbudowę systemu archiwizacji </w:t>
      </w:r>
      <w:proofErr w:type="spellStart"/>
      <w:r w:rsidR="002F799D" w:rsidRPr="002F799D">
        <w:rPr>
          <w:rFonts w:ascii="Calibri" w:hAnsi="Calibri"/>
          <w:color w:val="000000"/>
          <w:sz w:val="28"/>
          <w:szCs w:val="20"/>
        </w:rPr>
        <w:t>Agfa</w:t>
      </w:r>
      <w:proofErr w:type="spellEnd"/>
      <w:r w:rsidR="002F799D" w:rsidRPr="002F799D">
        <w:rPr>
          <w:rFonts w:ascii="Calibri" w:hAnsi="Calibri"/>
          <w:color w:val="000000"/>
          <w:sz w:val="28"/>
          <w:szCs w:val="20"/>
        </w:rPr>
        <w:t xml:space="preserve"> IMPAX 6 funkcjonującego w ZOZ Końskie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oferty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161935" w:rsidRDefault="0016193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</w:p>
    <w:p w:rsidR="000A58C8" w:rsidRDefault="000A58C8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</w:p>
    <w:p w:rsidR="003668CD" w:rsidRDefault="002F799D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 w:rsidRPr="002F799D">
        <w:rPr>
          <w:rStyle w:val="st"/>
          <w:rFonts w:ascii="Arial Narrow" w:eastAsia="Calibri" w:hAnsi="Arial Narrow"/>
          <w:b/>
          <w:sz w:val="28"/>
          <w:szCs w:val="28"/>
        </w:rPr>
        <w:t>AGFA Spółka z o.o. z siedzibą w Warszawie (02-231), ul. Jutrzenki 137a</w:t>
      </w:r>
    </w:p>
    <w:p w:rsidR="002F799D" w:rsidRDefault="002F799D" w:rsidP="003668CD">
      <w:pPr>
        <w:ind w:right="-233"/>
        <w:rPr>
          <w:rFonts w:ascii="Calibri" w:hAnsi="Calibri"/>
          <w:color w:val="000000"/>
          <w:sz w:val="28"/>
          <w:szCs w:val="20"/>
        </w:rPr>
      </w:pPr>
    </w:p>
    <w:p w:rsidR="000A58C8" w:rsidRDefault="003668CD" w:rsidP="003668CD">
      <w:pPr>
        <w:ind w:right="-233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2F799D" w:rsidRPr="002F799D">
        <w:rPr>
          <w:rFonts w:ascii="Calibri" w:hAnsi="Calibri"/>
          <w:color w:val="000000"/>
          <w:sz w:val="28"/>
          <w:szCs w:val="20"/>
        </w:rPr>
        <w:t xml:space="preserve">82 914,30 </w:t>
      </w:r>
      <w:bookmarkStart w:id="0" w:name="_GoBack"/>
      <w:bookmarkEnd w:id="0"/>
      <w:r>
        <w:rPr>
          <w:rFonts w:ascii="Calibri" w:hAnsi="Calibri"/>
          <w:color w:val="000000"/>
          <w:sz w:val="28"/>
          <w:szCs w:val="20"/>
        </w:rPr>
        <w:t xml:space="preserve"> zł</w:t>
      </w:r>
    </w:p>
    <w:p w:rsidR="000A58C8" w:rsidRDefault="000A58C8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2F799D">
        <w:rPr>
          <w:rFonts w:ascii="Calibri" w:hAnsi="Calibri"/>
          <w:color w:val="000000"/>
          <w:sz w:val="20"/>
          <w:szCs w:val="20"/>
        </w:rPr>
        <w:t>7-0</w:t>
      </w:r>
      <w:r w:rsidR="00F544CC">
        <w:rPr>
          <w:rFonts w:ascii="Calibri" w:hAnsi="Calibri"/>
          <w:color w:val="000000"/>
          <w:sz w:val="20"/>
          <w:szCs w:val="20"/>
        </w:rPr>
        <w:t>1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F544CC">
        <w:rPr>
          <w:rFonts w:ascii="Calibri" w:hAnsi="Calibri"/>
          <w:color w:val="000000"/>
          <w:sz w:val="20"/>
          <w:szCs w:val="20"/>
        </w:rPr>
        <w:t>2</w:t>
      </w:r>
      <w:r w:rsidR="002F799D">
        <w:rPr>
          <w:rFonts w:ascii="Calibri" w:hAnsi="Calibri"/>
          <w:color w:val="000000"/>
          <w:sz w:val="20"/>
          <w:szCs w:val="20"/>
        </w:rPr>
        <w:t>0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117BB9" w:rsidRDefault="00117BB9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2F799D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7574A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1405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2017-01-20T08:41:00Z</cp:lastPrinted>
  <dcterms:created xsi:type="dcterms:W3CDTF">2017-01-20T11:45:00Z</dcterms:created>
  <dcterms:modified xsi:type="dcterms:W3CDTF">2017-01-20T11:45:00Z</dcterms:modified>
</cp:coreProperties>
</file>