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9D" w:rsidRPr="000F64FB" w:rsidRDefault="0066303C" w:rsidP="00E91570">
      <w:pPr>
        <w:pStyle w:val="Nagwek1"/>
        <w:ind w:left="-360" w:right="-648"/>
        <w:rPr>
          <w:rFonts w:asciiTheme="minorHAnsi" w:hAnsiTheme="minorHAnsi"/>
          <w:sz w:val="18"/>
          <w:szCs w:val="18"/>
        </w:rPr>
      </w:pPr>
      <w:r w:rsidRPr="0066303C">
        <w:cr/>
      </w:r>
      <w:r w:rsidR="00F977A6" w:rsidRPr="000F64FB">
        <w:rPr>
          <w:rFonts w:asciiTheme="minorHAnsi" w:hAnsiTheme="minorHAnsi"/>
          <w:sz w:val="18"/>
          <w:szCs w:val="18"/>
        </w:rPr>
        <w:t xml:space="preserve">oznaczenie </w:t>
      </w:r>
      <w:proofErr w:type="spellStart"/>
      <w:r w:rsidR="00F977A6" w:rsidRPr="000F64FB">
        <w:rPr>
          <w:rFonts w:asciiTheme="minorHAnsi" w:hAnsiTheme="minorHAnsi"/>
          <w:sz w:val="18"/>
          <w:szCs w:val="18"/>
        </w:rPr>
        <w:t>spr</w:t>
      </w:r>
      <w:proofErr w:type="spellEnd"/>
      <w:r w:rsidR="00F977A6" w:rsidRPr="000F64FB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="00F977A6" w:rsidRPr="000F64FB">
        <w:rPr>
          <w:rFonts w:asciiTheme="minorHAnsi" w:hAnsiTheme="minorHAnsi"/>
          <w:sz w:val="18"/>
          <w:szCs w:val="18"/>
        </w:rPr>
        <w:t>DSUiZP</w:t>
      </w:r>
      <w:proofErr w:type="spellEnd"/>
      <w:r w:rsidR="00F977A6" w:rsidRPr="000F64FB">
        <w:rPr>
          <w:rFonts w:asciiTheme="minorHAnsi" w:hAnsiTheme="minorHAnsi"/>
          <w:sz w:val="18"/>
          <w:szCs w:val="18"/>
        </w:rPr>
        <w:t xml:space="preserve"> 250/MT/ 3</w:t>
      </w:r>
      <w:r w:rsidR="00075F24" w:rsidRPr="000F64FB">
        <w:rPr>
          <w:rFonts w:asciiTheme="minorHAnsi" w:hAnsiTheme="minorHAnsi"/>
          <w:sz w:val="18"/>
          <w:szCs w:val="18"/>
        </w:rPr>
        <w:t>5</w:t>
      </w:r>
      <w:r w:rsidR="00236D9D" w:rsidRPr="000F64FB">
        <w:rPr>
          <w:rFonts w:asciiTheme="minorHAnsi" w:hAnsiTheme="minorHAnsi"/>
          <w:sz w:val="18"/>
          <w:szCs w:val="18"/>
        </w:rPr>
        <w:t xml:space="preserve">/2014                                                                                                  </w:t>
      </w:r>
      <w:r w:rsidR="00E91570" w:rsidRPr="000F64FB">
        <w:rPr>
          <w:rFonts w:asciiTheme="minorHAnsi" w:hAnsiTheme="minorHAnsi"/>
          <w:sz w:val="18"/>
          <w:szCs w:val="18"/>
        </w:rPr>
        <w:t xml:space="preserve">                                 </w:t>
      </w:r>
      <w:r w:rsidR="00236D9D" w:rsidRPr="000F64FB">
        <w:rPr>
          <w:rFonts w:asciiTheme="minorHAnsi" w:hAnsiTheme="minorHAnsi"/>
          <w:sz w:val="18"/>
          <w:szCs w:val="18"/>
        </w:rPr>
        <w:t xml:space="preserve">  </w:t>
      </w:r>
      <w:r w:rsidR="00075F24" w:rsidRPr="000F64FB">
        <w:rPr>
          <w:rFonts w:asciiTheme="minorHAnsi" w:hAnsiTheme="minorHAnsi"/>
          <w:sz w:val="20"/>
        </w:rPr>
        <w:t xml:space="preserve">Końskie </w:t>
      </w:r>
      <w:r w:rsidR="00075F24" w:rsidRPr="000F64FB">
        <w:rPr>
          <w:rFonts w:asciiTheme="minorHAnsi" w:hAnsiTheme="minorHAnsi"/>
          <w:color w:val="000000"/>
          <w:sz w:val="20"/>
        </w:rPr>
        <w:t>2014-11-21</w:t>
      </w:r>
    </w:p>
    <w:p w:rsidR="002D379B" w:rsidRPr="000F64FB" w:rsidRDefault="00236D9D" w:rsidP="00075F24">
      <w:pPr>
        <w:pStyle w:val="Nagwek1"/>
        <w:ind w:left="-360"/>
        <w:rPr>
          <w:rFonts w:asciiTheme="minorHAnsi" w:hAnsiTheme="minorHAnsi"/>
        </w:rPr>
      </w:pPr>
      <w:r w:rsidRPr="000F64FB">
        <w:rPr>
          <w:rFonts w:asciiTheme="minorHAnsi" w:hAnsiTheme="minorHAnsi"/>
          <w:sz w:val="18"/>
          <w:szCs w:val="18"/>
        </w:rPr>
        <w:t xml:space="preserve">    </w:t>
      </w:r>
    </w:p>
    <w:p w:rsidR="00236D9D" w:rsidRPr="000F64FB" w:rsidRDefault="00236D9D" w:rsidP="00E91570">
      <w:pPr>
        <w:pStyle w:val="Nagwek1"/>
        <w:ind w:left="-360"/>
        <w:rPr>
          <w:rFonts w:asciiTheme="minorHAnsi" w:hAnsiTheme="minorHAnsi"/>
          <w:sz w:val="18"/>
          <w:szCs w:val="18"/>
        </w:rPr>
      </w:pPr>
      <w:r w:rsidRPr="000F64FB">
        <w:rPr>
          <w:rFonts w:asciiTheme="minorHAnsi" w:hAnsiTheme="minorHAnsi"/>
          <w:sz w:val="18"/>
          <w:szCs w:val="18"/>
        </w:rPr>
        <w:t xml:space="preserve">      Załącznik nr do</w:t>
      </w:r>
      <w:r w:rsidRPr="000F64FB">
        <w:rPr>
          <w:rFonts w:asciiTheme="minorHAnsi" w:hAnsiTheme="minorHAnsi"/>
        </w:rPr>
        <w:t xml:space="preserve"> </w:t>
      </w:r>
      <w:r w:rsidR="00B977D1" w:rsidRPr="000F64FB">
        <w:rPr>
          <w:rFonts w:asciiTheme="minorHAnsi" w:hAnsiTheme="minorHAnsi"/>
          <w:sz w:val="18"/>
          <w:szCs w:val="18"/>
        </w:rPr>
        <w:t>protoko</w:t>
      </w:r>
      <w:r w:rsidRPr="000F64FB">
        <w:rPr>
          <w:rFonts w:asciiTheme="minorHAnsi" w:hAnsiTheme="minorHAnsi"/>
          <w:sz w:val="18"/>
          <w:szCs w:val="18"/>
        </w:rPr>
        <w:t>łu</w:t>
      </w:r>
    </w:p>
    <w:p w:rsidR="002E1823" w:rsidRPr="000F64FB" w:rsidRDefault="002E1823" w:rsidP="002E1823">
      <w:pPr>
        <w:rPr>
          <w:rFonts w:asciiTheme="minorHAnsi" w:hAnsiTheme="minorHAnsi"/>
          <w:lang w:eastAsia="en-US"/>
        </w:rPr>
      </w:pPr>
    </w:p>
    <w:p w:rsidR="00A70106" w:rsidRDefault="00236D9D" w:rsidP="00A70106">
      <w:pPr>
        <w:ind w:left="-426" w:right="383"/>
        <w:jc w:val="both"/>
        <w:rPr>
          <w:rFonts w:asciiTheme="minorHAnsi" w:hAnsiTheme="minorHAnsi"/>
          <w:sz w:val="28"/>
          <w:szCs w:val="28"/>
        </w:rPr>
      </w:pPr>
      <w:r w:rsidRPr="000F64FB">
        <w:rPr>
          <w:rFonts w:asciiTheme="minorHAnsi" w:hAnsiTheme="minorHAnsi"/>
        </w:rPr>
        <w:t xml:space="preserve">                                 </w:t>
      </w:r>
      <w:r w:rsidR="00F7111D">
        <w:rPr>
          <w:rFonts w:asciiTheme="minorHAnsi" w:hAnsiTheme="minorHAnsi"/>
        </w:rPr>
        <w:t xml:space="preserve">                 </w:t>
      </w:r>
      <w:r w:rsidRPr="000F64FB">
        <w:rPr>
          <w:rFonts w:asciiTheme="minorHAnsi" w:hAnsiTheme="minorHAnsi"/>
        </w:rPr>
        <w:t xml:space="preserve">  </w:t>
      </w:r>
      <w:r w:rsidRPr="000F64FB">
        <w:rPr>
          <w:rFonts w:asciiTheme="minorHAnsi" w:hAnsiTheme="minorHAnsi"/>
          <w:b/>
          <w:sz w:val="28"/>
          <w:szCs w:val="28"/>
        </w:rPr>
        <w:t>INFORMACJA Z SESJI OTWARCIA OFERT</w:t>
      </w:r>
      <w:r w:rsidRPr="000F64FB">
        <w:rPr>
          <w:rFonts w:asciiTheme="minorHAnsi" w:hAnsiTheme="minorHAnsi"/>
          <w:sz w:val="28"/>
          <w:szCs w:val="28"/>
        </w:rPr>
        <w:cr/>
      </w:r>
    </w:p>
    <w:p w:rsidR="00607681" w:rsidRPr="00A70106" w:rsidRDefault="00A70106" w:rsidP="00A70106">
      <w:pPr>
        <w:ind w:left="-426" w:right="383"/>
        <w:jc w:val="both"/>
        <w:rPr>
          <w:rFonts w:asciiTheme="minorHAnsi" w:hAnsiTheme="minorHAnsi"/>
          <w:bCs/>
          <w:sz w:val="18"/>
          <w:szCs w:val="18"/>
        </w:rPr>
      </w:pPr>
      <w:r w:rsidRPr="00A70106">
        <w:rPr>
          <w:rFonts w:asciiTheme="minorHAnsi" w:hAnsiTheme="minorHAnsi"/>
          <w:b/>
          <w:sz w:val="18"/>
          <w:szCs w:val="18"/>
        </w:rPr>
        <w:t xml:space="preserve">dot.: </w:t>
      </w:r>
      <w:r w:rsidRPr="00A70106">
        <w:rPr>
          <w:rFonts w:ascii="Arial Narrow" w:hAnsi="Arial Narrow"/>
          <w:b/>
          <w:i/>
          <w:sz w:val="18"/>
          <w:szCs w:val="18"/>
        </w:rPr>
        <w:t>postępowania o udzielenie zamówienia publicznego na  systematyczne</w:t>
      </w:r>
      <w:r w:rsidRPr="00A70106">
        <w:rPr>
          <w:rFonts w:ascii="Arial Narrow" w:hAnsi="Arial Narrow"/>
          <w:b/>
          <w:sz w:val="18"/>
          <w:szCs w:val="18"/>
        </w:rPr>
        <w:t xml:space="preserve"> – </w:t>
      </w:r>
      <w:r w:rsidRPr="00A70106">
        <w:rPr>
          <w:rFonts w:ascii="Arial Narrow" w:hAnsi="Arial Narrow"/>
          <w:b/>
          <w:i/>
          <w:sz w:val="18"/>
          <w:szCs w:val="18"/>
        </w:rPr>
        <w:t xml:space="preserve">sukcesywnie przez okres 24 miesięcy dostawy: soczewek wewnątrzgałkowych, materiału  </w:t>
      </w:r>
      <w:proofErr w:type="spellStart"/>
      <w:r w:rsidRPr="00A70106">
        <w:rPr>
          <w:rFonts w:ascii="Arial Narrow" w:hAnsi="Arial Narrow"/>
          <w:b/>
          <w:i/>
          <w:sz w:val="18"/>
          <w:szCs w:val="18"/>
        </w:rPr>
        <w:t>wiskoelastycznego</w:t>
      </w:r>
      <w:proofErr w:type="spellEnd"/>
      <w:r w:rsidRPr="00A70106">
        <w:rPr>
          <w:rFonts w:ascii="Arial Narrow" w:hAnsi="Arial Narrow"/>
          <w:b/>
          <w:i/>
          <w:sz w:val="18"/>
          <w:szCs w:val="18"/>
        </w:rPr>
        <w:t xml:space="preserve">, materiałów zużywalnych jednorazowych i wielorazowych do mikrochirurgii oka,  serwet okulistycznych, fartuchów chirurgicznych standardowych i spodenek chirurgicznych dla pacjenta do </w:t>
      </w:r>
      <w:proofErr w:type="spellStart"/>
      <w:r w:rsidRPr="00A70106">
        <w:rPr>
          <w:rFonts w:ascii="Arial Narrow" w:hAnsi="Arial Narrow"/>
          <w:b/>
          <w:i/>
          <w:sz w:val="18"/>
          <w:szCs w:val="18"/>
        </w:rPr>
        <w:t>kolonoskopii</w:t>
      </w:r>
      <w:proofErr w:type="spellEnd"/>
      <w:r w:rsidRPr="00A70106">
        <w:rPr>
          <w:rFonts w:ascii="Arial Narrow" w:hAnsi="Arial Narrow"/>
          <w:b/>
          <w:i/>
          <w:sz w:val="18"/>
          <w:szCs w:val="18"/>
        </w:rPr>
        <w:t>, - wg 8 zadań.</w:t>
      </w:r>
    </w:p>
    <w:p w:rsidR="00A70106" w:rsidRDefault="00A70106" w:rsidP="00E91570">
      <w:pPr>
        <w:pStyle w:val="Nagwek1"/>
        <w:ind w:left="-360" w:firstLine="360"/>
        <w:jc w:val="both"/>
        <w:rPr>
          <w:rFonts w:asciiTheme="minorHAnsi" w:hAnsiTheme="minorHAnsi"/>
          <w:sz w:val="20"/>
        </w:rPr>
      </w:pPr>
    </w:p>
    <w:p w:rsidR="00E91570" w:rsidRPr="000F64FB" w:rsidRDefault="00236D9D" w:rsidP="00E91570">
      <w:pPr>
        <w:pStyle w:val="Nagwek1"/>
        <w:ind w:left="-360" w:firstLine="360"/>
        <w:jc w:val="both"/>
        <w:rPr>
          <w:rFonts w:asciiTheme="minorHAnsi" w:hAnsiTheme="minorHAnsi"/>
          <w:bCs/>
          <w:sz w:val="20"/>
        </w:rPr>
      </w:pPr>
      <w:r w:rsidRPr="000F64FB">
        <w:rPr>
          <w:rFonts w:asciiTheme="minorHAnsi" w:hAnsiTheme="minorHAnsi"/>
          <w:sz w:val="20"/>
        </w:rPr>
        <w:t xml:space="preserve">Zespół Opieki Zdrowotnej  ul.  Gimnazjalna 41 B 26-200 Końskie informuje, że w dniu  </w:t>
      </w:r>
      <w:r w:rsidR="00205291" w:rsidRPr="000F64FB">
        <w:rPr>
          <w:rFonts w:asciiTheme="minorHAnsi" w:hAnsiTheme="minorHAnsi"/>
          <w:sz w:val="20"/>
        </w:rPr>
        <w:t xml:space="preserve">2014-11-21 </w:t>
      </w:r>
      <w:r w:rsidRPr="000F64FB">
        <w:rPr>
          <w:rFonts w:asciiTheme="minorHAnsi" w:hAnsiTheme="minorHAnsi"/>
          <w:sz w:val="20"/>
        </w:rPr>
        <w:t xml:space="preserve">o godzinie  11:00  odbyło się otwarcie ofert. </w:t>
      </w:r>
      <w:r w:rsidRPr="000F64FB">
        <w:rPr>
          <w:rFonts w:asciiTheme="minorHAnsi" w:hAnsiTheme="minorHAnsi"/>
          <w:bCs/>
          <w:sz w:val="20"/>
        </w:rPr>
        <w:t xml:space="preserve">      </w:t>
      </w:r>
    </w:p>
    <w:p w:rsidR="00236D9D" w:rsidRDefault="00236D9D" w:rsidP="00213326">
      <w:pPr>
        <w:pStyle w:val="Nagwek1"/>
        <w:ind w:left="-360" w:firstLine="360"/>
        <w:jc w:val="both"/>
        <w:rPr>
          <w:rFonts w:asciiTheme="minorHAnsi" w:hAnsiTheme="minorHAnsi"/>
          <w:bCs/>
          <w:sz w:val="20"/>
        </w:rPr>
      </w:pPr>
      <w:r w:rsidRPr="000F64FB">
        <w:rPr>
          <w:rFonts w:asciiTheme="minorHAnsi" w:hAnsiTheme="minorHAnsi"/>
          <w:bCs/>
          <w:sz w:val="20"/>
        </w:rPr>
        <w:t>Bezpośrednio przed otwarciem ofert Zamawiający odczytał kwotę, jaką zamierza przeznaczyć na sfinansowanie zamówienia w wysokości</w:t>
      </w:r>
      <w:r w:rsidR="00075F24" w:rsidRPr="000F64FB">
        <w:rPr>
          <w:rFonts w:asciiTheme="minorHAnsi" w:hAnsiTheme="minorHAnsi"/>
          <w:bCs/>
          <w:sz w:val="20"/>
        </w:rPr>
        <w:t xml:space="preserve"> netto</w:t>
      </w:r>
      <w:r w:rsidRPr="000F64FB">
        <w:rPr>
          <w:rFonts w:asciiTheme="minorHAnsi" w:hAnsiTheme="minorHAnsi"/>
          <w:bCs/>
          <w:sz w:val="20"/>
        </w:rPr>
        <w:t>:</w:t>
      </w:r>
      <w:r w:rsidR="00FB7BDA" w:rsidRPr="000F64FB">
        <w:rPr>
          <w:rFonts w:asciiTheme="minorHAnsi" w:hAnsiTheme="minorHAnsi"/>
          <w:bCs/>
          <w:sz w:val="20"/>
        </w:rPr>
        <w:t xml:space="preserve"> razem</w:t>
      </w:r>
      <w:r w:rsidR="00075F24" w:rsidRPr="000F64FB">
        <w:rPr>
          <w:rFonts w:asciiTheme="minorHAnsi" w:hAnsiTheme="minorHAnsi"/>
          <w:bCs/>
          <w:sz w:val="20"/>
        </w:rPr>
        <w:t xml:space="preserve"> </w:t>
      </w:r>
      <w:r w:rsidR="00FB7BDA" w:rsidRPr="000F64FB">
        <w:rPr>
          <w:rFonts w:asciiTheme="minorHAnsi" w:hAnsiTheme="minorHAnsi"/>
          <w:bCs/>
          <w:sz w:val="20"/>
        </w:rPr>
        <w:t xml:space="preserve">na poszczególne zadania </w:t>
      </w:r>
      <w:r w:rsidR="00075F24" w:rsidRPr="000F64FB">
        <w:rPr>
          <w:rFonts w:asciiTheme="minorHAnsi" w:hAnsiTheme="minorHAnsi"/>
          <w:bCs/>
          <w:sz w:val="20"/>
        </w:rPr>
        <w:t>800 000,00zł</w:t>
      </w:r>
      <w:r w:rsidRPr="000F64FB">
        <w:rPr>
          <w:rFonts w:asciiTheme="minorHAnsi" w:hAnsiTheme="minorHAnsi"/>
          <w:bCs/>
          <w:sz w:val="20"/>
        </w:rPr>
        <w:t xml:space="preserve">. </w:t>
      </w:r>
      <w:r w:rsidR="00791BBA" w:rsidRPr="000F64FB">
        <w:rPr>
          <w:rFonts w:asciiTheme="minorHAnsi" w:hAnsiTheme="minorHAnsi"/>
          <w:bCs/>
          <w:sz w:val="20"/>
        </w:rPr>
        <w:t xml:space="preserve"> </w:t>
      </w:r>
    </w:p>
    <w:p w:rsidR="000F64FB" w:rsidRPr="000F64FB" w:rsidRDefault="000F64FB" w:rsidP="000F64FB">
      <w:pPr>
        <w:rPr>
          <w:lang w:eastAsia="en-US"/>
        </w:rPr>
      </w:pPr>
    </w:p>
    <w:p w:rsidR="000527A2" w:rsidRPr="000F64FB" w:rsidRDefault="000527A2" w:rsidP="000527A2">
      <w:pPr>
        <w:ind w:right="-108"/>
        <w:rPr>
          <w:rFonts w:asciiTheme="minorHAnsi" w:hAnsiTheme="minorHAnsi"/>
          <w:bCs/>
          <w:sz w:val="20"/>
          <w:szCs w:val="20"/>
          <w:lang w:eastAsia="en-US"/>
        </w:rPr>
      </w:pPr>
      <w:r w:rsidRPr="000F64FB">
        <w:rPr>
          <w:rFonts w:asciiTheme="minorHAnsi" w:hAnsiTheme="minorHAnsi"/>
          <w:bCs/>
          <w:sz w:val="20"/>
          <w:szCs w:val="20"/>
          <w:lang w:eastAsia="en-US"/>
        </w:rPr>
        <w:t>196 000,00-Zad.1  ,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160 000,00-zad.2,  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76 000,00- Zad.3  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222 000,00-Zad.4,</w:t>
      </w:r>
    </w:p>
    <w:p w:rsidR="000527A2" w:rsidRPr="000F64FB" w:rsidRDefault="000527A2" w:rsidP="000527A2">
      <w:pPr>
        <w:ind w:right="-108"/>
        <w:rPr>
          <w:rFonts w:asciiTheme="minorHAnsi" w:hAnsiTheme="minorHAnsi"/>
          <w:bCs/>
          <w:sz w:val="20"/>
          <w:szCs w:val="20"/>
          <w:lang w:eastAsia="en-US"/>
        </w:rPr>
      </w:pPr>
      <w:r w:rsidRPr="000F64FB">
        <w:rPr>
          <w:rFonts w:asciiTheme="minorHAnsi" w:hAnsiTheme="minorHAnsi"/>
          <w:bCs/>
          <w:sz w:val="20"/>
          <w:szCs w:val="20"/>
          <w:lang w:eastAsia="en-US"/>
        </w:rPr>
        <w:t>60 000,00-Zad 5    ,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12 000,00-Zad 6,   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14 000,00-Zad 7, </w:t>
      </w: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  <w:t xml:space="preserve"> 60 000,00- Zad 8</w:t>
      </w:r>
    </w:p>
    <w:p w:rsidR="00607681" w:rsidRPr="000F64FB" w:rsidRDefault="000527A2" w:rsidP="000527A2">
      <w:pPr>
        <w:ind w:right="-108"/>
        <w:rPr>
          <w:rFonts w:asciiTheme="minorHAnsi" w:hAnsiTheme="minorHAnsi"/>
          <w:bCs/>
          <w:sz w:val="20"/>
          <w:szCs w:val="20"/>
          <w:lang w:eastAsia="en-US"/>
        </w:rPr>
      </w:pPr>
      <w:r w:rsidRPr="000F64FB">
        <w:rPr>
          <w:rFonts w:asciiTheme="minorHAnsi" w:hAnsiTheme="minorHAnsi"/>
          <w:bCs/>
          <w:sz w:val="20"/>
          <w:szCs w:val="20"/>
          <w:lang w:eastAsia="en-US"/>
        </w:rPr>
        <w:tab/>
      </w:r>
    </w:p>
    <w:p w:rsidR="00236D9D" w:rsidRPr="000F64FB" w:rsidRDefault="00236D9D" w:rsidP="000F7FE3">
      <w:pPr>
        <w:ind w:right="-108"/>
        <w:rPr>
          <w:rFonts w:asciiTheme="minorHAnsi" w:hAnsiTheme="minorHAnsi"/>
          <w:bCs/>
          <w:sz w:val="22"/>
          <w:szCs w:val="22"/>
        </w:rPr>
      </w:pPr>
      <w:r w:rsidRPr="000F64FB">
        <w:rPr>
          <w:rFonts w:asciiTheme="minorHAnsi" w:hAnsiTheme="minorHAnsi"/>
          <w:bCs/>
          <w:sz w:val="22"/>
          <w:szCs w:val="22"/>
        </w:rPr>
        <w:t>Złożono następujące oferty:</w:t>
      </w:r>
    </w:p>
    <w:p w:rsidR="002D379B" w:rsidRPr="000F64FB" w:rsidRDefault="002D379B" w:rsidP="000F7FE3">
      <w:pPr>
        <w:ind w:right="-108"/>
        <w:rPr>
          <w:rFonts w:asciiTheme="minorHAnsi" w:hAnsiTheme="minorHAnsi"/>
          <w:bCs/>
          <w:sz w:val="22"/>
          <w:szCs w:val="22"/>
        </w:rPr>
      </w:pPr>
    </w:p>
    <w:p w:rsidR="0044043F" w:rsidRPr="000F64FB" w:rsidRDefault="0044043F" w:rsidP="000F7FE3">
      <w:pPr>
        <w:ind w:right="-108"/>
        <w:rPr>
          <w:rFonts w:asciiTheme="minorHAnsi" w:hAnsi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="-290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1417"/>
        <w:gridCol w:w="1418"/>
        <w:gridCol w:w="1701"/>
      </w:tblGrid>
      <w:tr w:rsidR="00F7111D" w:rsidRPr="000F64FB" w:rsidTr="00F7111D">
        <w:trPr>
          <w:trHeight w:val="255"/>
        </w:trPr>
        <w:tc>
          <w:tcPr>
            <w:tcW w:w="354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536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Nazwa wykonawcy i adres Wykonawcy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 płat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Cena brutto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F7111D" w:rsidRPr="000F64FB" w:rsidTr="00F7111D">
        <w:trPr>
          <w:trHeight w:val="279"/>
        </w:trPr>
        <w:tc>
          <w:tcPr>
            <w:tcW w:w="354" w:type="dxa"/>
          </w:tcPr>
          <w:p w:rsidR="00F7111D" w:rsidRPr="000F64FB" w:rsidRDefault="00F7111D" w:rsidP="00A813A1">
            <w:pPr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7111D" w:rsidRPr="000F64FB" w:rsidRDefault="00F7111D" w:rsidP="00442F0D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EDIRO  Edward i  Robert  Łukasiewicz  Spółka Jawna </w:t>
            </w:r>
          </w:p>
          <w:p w:rsidR="00F7111D" w:rsidRPr="000F64FB" w:rsidRDefault="00F7111D" w:rsidP="00442F0D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ul. Lazurowa 185 m 3;    01-476 Warszawa</w:t>
            </w: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71733,60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Zad.5 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</w:tr>
      <w:tr w:rsidR="00F7111D" w:rsidRPr="000F64FB" w:rsidTr="00F7111D">
        <w:trPr>
          <w:trHeight w:val="504"/>
        </w:trPr>
        <w:tc>
          <w:tcPr>
            <w:tcW w:w="354" w:type="dxa"/>
          </w:tcPr>
          <w:p w:rsidR="00F7111D" w:rsidRPr="000F64FB" w:rsidRDefault="00F7111D" w:rsidP="00A813A1">
            <w:pPr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7111D" w:rsidRPr="000F64FB" w:rsidRDefault="00F7111D" w:rsidP="00AB1CAB">
            <w:pPr>
              <w:ind w:right="57"/>
              <w:rPr>
                <w:rFonts w:asciiTheme="minorHAnsi" w:hAnsiTheme="minorHAnsi"/>
                <w:color w:val="262626"/>
                <w:sz w:val="15"/>
                <w:szCs w:val="15"/>
              </w:rPr>
            </w:pP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Mölnlycke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</w:t>
            </w: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Health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</w:t>
            </w: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Care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 Polska Sp. z o.o. ul. Zwycięstwa 17a; </w:t>
            </w:r>
          </w:p>
          <w:p w:rsidR="00F7111D" w:rsidRPr="000F64FB" w:rsidRDefault="00F7111D" w:rsidP="00AB1CAB">
            <w:pPr>
              <w:ind w:right="57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15-703 Białystok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66916,80</w:t>
            </w:r>
          </w:p>
        </w:tc>
        <w:tc>
          <w:tcPr>
            <w:tcW w:w="1701" w:type="dxa"/>
          </w:tcPr>
          <w:p w:rsidR="00F7111D" w:rsidRPr="000F64FB" w:rsidRDefault="00F7111D" w:rsidP="00AB1CAB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Zad.8 </w:t>
            </w:r>
          </w:p>
        </w:tc>
      </w:tr>
      <w:tr w:rsidR="00F7111D" w:rsidRPr="000F64FB" w:rsidTr="00F7111D">
        <w:trPr>
          <w:trHeight w:val="568"/>
        </w:trPr>
        <w:tc>
          <w:tcPr>
            <w:tcW w:w="354" w:type="dxa"/>
          </w:tcPr>
          <w:p w:rsidR="00F7111D" w:rsidRPr="000F64FB" w:rsidRDefault="00F7111D" w:rsidP="00A813A1">
            <w:pPr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7111D" w:rsidRPr="000F64FB" w:rsidRDefault="00F7111D" w:rsidP="00AB1CAB">
            <w:pPr>
              <w:rPr>
                <w:rFonts w:asciiTheme="minorHAnsi" w:hAnsiTheme="minorHAnsi"/>
                <w:b/>
                <w:bCs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ALCON POLSKA Sp. z o.o.  Ul. Marynarska 15;   02-674 Warszawa</w:t>
            </w: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159300,00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 xml:space="preserve">Zad.2 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</w:tr>
      <w:tr w:rsidR="00F7111D" w:rsidRPr="000F64FB" w:rsidTr="00F7111D">
        <w:trPr>
          <w:trHeight w:val="314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536" w:type="dxa"/>
          </w:tcPr>
          <w:p w:rsidR="00F7111D" w:rsidRPr="000F64FB" w:rsidRDefault="00F7111D" w:rsidP="00AB1CAB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T.Z.M.O     S.A. ul. Żółkiewskiego 20/26; 87-100 Toruń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695D86">
            <w:pPr>
              <w:ind w:right="-426"/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67500,00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Zad.8 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7111D" w:rsidRPr="000F64FB" w:rsidTr="00F7111D">
        <w:trPr>
          <w:trHeight w:val="537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536" w:type="dxa"/>
          </w:tcPr>
          <w:p w:rsidR="00F7111D" w:rsidRPr="000F64FB" w:rsidRDefault="00F7111D" w:rsidP="00A813A1">
            <w:pPr>
              <w:rPr>
                <w:rFonts w:asciiTheme="minorHAnsi" w:hAnsiTheme="minorHAnsi"/>
                <w:color w:val="262626"/>
                <w:sz w:val="15"/>
                <w:szCs w:val="15"/>
              </w:rPr>
            </w:pP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Polymed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Polska Sp. z o.o. ul. Warszawska 320A;    </w:t>
            </w:r>
          </w:p>
          <w:p w:rsidR="00F7111D" w:rsidRPr="000F64FB" w:rsidRDefault="00F7111D" w:rsidP="00AB1CAB">
            <w:pPr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05-082 Stare Babice</w:t>
            </w:r>
          </w:p>
        </w:tc>
        <w:tc>
          <w:tcPr>
            <w:tcW w:w="1417" w:type="dxa"/>
          </w:tcPr>
          <w:p w:rsidR="00F7111D" w:rsidRPr="000F64FB" w:rsidRDefault="00F7111D" w:rsidP="001D5672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Default="00F7111D" w:rsidP="001D5672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</w:t>
            </w:r>
          </w:p>
          <w:p w:rsidR="00F7111D" w:rsidRPr="000F64FB" w:rsidRDefault="00F7111D" w:rsidP="001D5672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1D5672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7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195184,22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7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75983,40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222804,00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 xml:space="preserve">Zad.1 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 xml:space="preserve">Zad.3 </w:t>
            </w:r>
          </w:p>
          <w:p w:rsidR="00F7111D" w:rsidRPr="000F64FB" w:rsidRDefault="00F7111D" w:rsidP="001D56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>Zad.4</w:t>
            </w:r>
          </w:p>
        </w:tc>
      </w:tr>
      <w:tr w:rsidR="00F7111D" w:rsidRPr="000F64FB" w:rsidTr="00F7111D">
        <w:trPr>
          <w:trHeight w:val="314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536" w:type="dxa"/>
          </w:tcPr>
          <w:p w:rsidR="00F7111D" w:rsidRPr="000F64FB" w:rsidRDefault="00F7111D" w:rsidP="00BC5A9B">
            <w:pPr>
              <w:rPr>
                <w:rFonts w:asciiTheme="minorHAnsi" w:hAnsiTheme="minorHAnsi"/>
                <w:color w:val="262626"/>
                <w:sz w:val="15"/>
                <w:szCs w:val="15"/>
              </w:rPr>
            </w:pP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Consultronix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SA ul. Racławicka 58; 30-017 Kraków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20152,80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7</w:t>
            </w:r>
          </w:p>
        </w:tc>
      </w:tr>
      <w:tr w:rsidR="00F7111D" w:rsidRPr="000F64FB" w:rsidTr="00F7111D">
        <w:trPr>
          <w:trHeight w:val="198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536" w:type="dxa"/>
          </w:tcPr>
          <w:p w:rsidR="00F7111D" w:rsidRPr="000F64FB" w:rsidRDefault="00F7111D" w:rsidP="00A813A1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VP </w:t>
            </w:r>
            <w:proofErr w:type="spellStart"/>
            <w:r w:rsidRPr="000F64FB">
              <w:rPr>
                <w:rFonts w:asciiTheme="minorHAnsi" w:hAnsiTheme="minorHAnsi"/>
                <w:color w:val="1F497D"/>
                <w:sz w:val="16"/>
                <w:szCs w:val="16"/>
              </w:rPr>
              <w:t>Valeant</w:t>
            </w:r>
            <w:proofErr w:type="spellEnd"/>
            <w:r w:rsidRPr="000F64FB">
              <w:rPr>
                <w:rFonts w:asciiTheme="minorHAnsi" w:hAnsiTheme="minorHAnsi"/>
                <w:color w:val="1F497D"/>
                <w:sz w:val="16"/>
                <w:szCs w:val="16"/>
              </w:rPr>
              <w:t xml:space="preserve"> Sp. z o.o. sp. j</w:t>
            </w: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 Budynek New City budynek B, 8 piętro </w:t>
            </w:r>
          </w:p>
          <w:p w:rsidR="00F7111D" w:rsidRPr="000F64FB" w:rsidRDefault="00F7111D" w:rsidP="00AB1CAB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ul. Marynarska 15;  02-674 Warszawa</w:t>
            </w: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14434,20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7</w:t>
            </w:r>
          </w:p>
        </w:tc>
      </w:tr>
      <w:tr w:rsidR="00F7111D" w:rsidRPr="000F64FB" w:rsidTr="00F7111D">
        <w:trPr>
          <w:trHeight w:val="246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536" w:type="dxa"/>
          </w:tcPr>
          <w:p w:rsidR="00F7111D" w:rsidRPr="000F64FB" w:rsidRDefault="00F7111D" w:rsidP="00A77527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MDT </w:t>
            </w: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sp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z o.o.  ul. Skośna 12A;     30-383 Kraków                    </w:t>
            </w: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br/>
            </w: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7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58026,24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13500,00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>Zad 5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>Zad 7</w:t>
            </w:r>
          </w:p>
        </w:tc>
      </w:tr>
      <w:tr w:rsidR="00F7111D" w:rsidRPr="000F64FB" w:rsidTr="00F7111D">
        <w:trPr>
          <w:trHeight w:val="314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536" w:type="dxa"/>
          </w:tcPr>
          <w:p w:rsidR="00F7111D" w:rsidRPr="000F64FB" w:rsidRDefault="00F7111D" w:rsidP="00A813A1">
            <w:pPr>
              <w:ind w:left="5664" w:hanging="5664"/>
              <w:jc w:val="both"/>
              <w:rPr>
                <w:rFonts w:asciiTheme="minorHAnsi" w:hAnsiTheme="minorHAnsi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ABJ </w:t>
            </w: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Vision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   </w:t>
            </w:r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 xml:space="preserve"> ul. Główna 76;  </w:t>
            </w:r>
            <w:r w:rsidRPr="000F64FB">
              <w:rPr>
                <w:rFonts w:asciiTheme="minorHAnsi" w:hAnsiTheme="minorHAnsi"/>
              </w:rPr>
              <w:t xml:space="preserve"> </w:t>
            </w:r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 xml:space="preserve">95-041 </w:t>
            </w:r>
            <w:r w:rsidRPr="000F64FB">
              <w:rPr>
                <w:rFonts w:asciiTheme="minorHAnsi" w:hAnsiTheme="minorHAnsi"/>
              </w:rPr>
              <w:t xml:space="preserve"> </w:t>
            </w:r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>Gałków Duży</w:t>
            </w:r>
          </w:p>
          <w:p w:rsidR="00F7111D" w:rsidRPr="000F64FB" w:rsidRDefault="00F7111D" w:rsidP="00A813A1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107667,34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15390,00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5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7</w:t>
            </w:r>
          </w:p>
        </w:tc>
      </w:tr>
      <w:tr w:rsidR="00F7111D" w:rsidRPr="000F64FB" w:rsidTr="00F7111D">
        <w:trPr>
          <w:trHeight w:val="342"/>
        </w:trPr>
        <w:tc>
          <w:tcPr>
            <w:tcW w:w="354" w:type="dxa"/>
          </w:tcPr>
          <w:p w:rsidR="00F7111D" w:rsidRPr="000F64FB" w:rsidRDefault="00F7111D" w:rsidP="002A12ED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536" w:type="dxa"/>
          </w:tcPr>
          <w:p w:rsidR="00F7111D" w:rsidRPr="000F64FB" w:rsidRDefault="00F7111D" w:rsidP="001D5672">
            <w:pPr>
              <w:pStyle w:val="NormalnyWeb"/>
              <w:rPr>
                <w:rFonts w:asciiTheme="minorHAnsi" w:hAnsiTheme="minorHAnsi"/>
                <w:color w:val="262626"/>
                <w:sz w:val="15"/>
                <w:szCs w:val="15"/>
              </w:rPr>
            </w:pPr>
            <w:proofErr w:type="spellStart"/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>Inov</w:t>
            </w:r>
            <w:proofErr w:type="spellEnd"/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 xml:space="preserve"> 8 Sp. </w:t>
            </w:r>
            <w:proofErr w:type="spellStart"/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>Komandytowa.ul</w:t>
            </w:r>
            <w:proofErr w:type="spellEnd"/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>. Koński Jar 2 lok. 29,</w:t>
            </w:r>
            <w:r w:rsidRPr="000F64FB">
              <w:rPr>
                <w:rFonts w:asciiTheme="minorHAnsi" w:hAnsiTheme="minorHAnsi"/>
              </w:rPr>
              <w:t xml:space="preserve"> </w:t>
            </w:r>
            <w:r w:rsidRPr="000F64FB">
              <w:rPr>
                <w:rFonts w:asciiTheme="minorHAnsi" w:hAnsiTheme="minorHAnsi" w:cs="Arial"/>
                <w:color w:val="262626"/>
                <w:sz w:val="15"/>
                <w:szCs w:val="15"/>
              </w:rPr>
              <w:t>02-785 Warszawa</w:t>
            </w: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113562,00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19224,00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5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7</w:t>
            </w:r>
          </w:p>
        </w:tc>
      </w:tr>
      <w:tr w:rsidR="00F7111D" w:rsidRPr="000F64FB" w:rsidTr="00F7111D">
        <w:trPr>
          <w:trHeight w:val="314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536" w:type="dxa"/>
          </w:tcPr>
          <w:p w:rsidR="00F7111D" w:rsidRPr="000F64FB" w:rsidRDefault="00F7111D" w:rsidP="00BC5A9B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  <w:proofErr w:type="spellStart"/>
            <w:r w:rsidRPr="000F64FB">
              <w:rPr>
                <w:rFonts w:asciiTheme="minorHAnsi" w:hAnsiTheme="minorHAnsi"/>
                <w:i/>
                <w:iCs/>
                <w:color w:val="262626"/>
                <w:sz w:val="15"/>
                <w:szCs w:val="15"/>
              </w:rPr>
              <w:t>Neomed</w:t>
            </w:r>
            <w:proofErr w:type="spellEnd"/>
            <w:r w:rsidRPr="000F64FB">
              <w:rPr>
                <w:rFonts w:asciiTheme="minorHAnsi" w:hAnsiTheme="minorHAnsi"/>
                <w:i/>
                <w:iCs/>
                <w:color w:val="262626"/>
                <w:sz w:val="15"/>
                <w:szCs w:val="15"/>
              </w:rPr>
              <w:t xml:space="preserve">  Barbara</w:t>
            </w: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J. </w:t>
            </w:r>
            <w:r w:rsidRPr="000F64FB">
              <w:rPr>
                <w:rFonts w:asciiTheme="minorHAnsi" w:hAnsiTheme="minorHAnsi"/>
                <w:i/>
                <w:iCs/>
                <w:color w:val="262626"/>
                <w:sz w:val="15"/>
                <w:szCs w:val="15"/>
              </w:rPr>
              <w:t>Stańczyk</w:t>
            </w: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 ul. Kajki 18;    05-501 Piaseczno   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43200,00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>Zad 8</w:t>
            </w:r>
          </w:p>
        </w:tc>
      </w:tr>
      <w:tr w:rsidR="00F7111D" w:rsidRPr="000F64FB" w:rsidTr="00F7111D">
        <w:trPr>
          <w:trHeight w:val="310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536" w:type="dxa"/>
          </w:tcPr>
          <w:p w:rsidR="00F7111D" w:rsidRPr="000F64FB" w:rsidRDefault="00F7111D" w:rsidP="00A813A1">
            <w:pPr>
              <w:rPr>
                <w:rFonts w:asciiTheme="minorHAnsi" w:hAnsiTheme="minorHAnsi"/>
                <w:b/>
                <w:bCs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Agencja Naukowo-Techniczna </w:t>
            </w:r>
            <w:proofErr w:type="spellStart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Symico</w:t>
            </w:r>
            <w:proofErr w:type="spellEnd"/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Sp. z o.o.</w:t>
            </w:r>
            <w:r w:rsidRPr="000F64FB">
              <w:rPr>
                <w:rFonts w:asciiTheme="minorHAnsi" w:hAnsiTheme="minorHAnsi"/>
                <w:b/>
                <w:bCs/>
                <w:color w:val="262626"/>
                <w:sz w:val="15"/>
                <w:szCs w:val="15"/>
              </w:rPr>
              <w:t xml:space="preserve"> </w:t>
            </w:r>
          </w:p>
          <w:p w:rsidR="00F7111D" w:rsidRPr="000F64FB" w:rsidRDefault="00F7111D" w:rsidP="00BC5A9B">
            <w:pPr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ul. Powstańców Śląskich 54a/2a;  53-333 Wrocław</w:t>
            </w:r>
          </w:p>
        </w:tc>
        <w:tc>
          <w:tcPr>
            <w:tcW w:w="1417" w:type="dxa"/>
          </w:tcPr>
          <w:p w:rsidR="00F7111D" w:rsidRPr="000F64FB" w:rsidRDefault="00F7111D" w:rsidP="00695D86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30dni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68014,08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8</w:t>
            </w:r>
          </w:p>
        </w:tc>
      </w:tr>
      <w:tr w:rsidR="00F7111D" w:rsidRPr="000F64FB" w:rsidTr="00F7111D">
        <w:trPr>
          <w:trHeight w:val="314"/>
        </w:trPr>
        <w:tc>
          <w:tcPr>
            <w:tcW w:w="354" w:type="dxa"/>
          </w:tcPr>
          <w:p w:rsidR="00F7111D" w:rsidRPr="000F64FB" w:rsidRDefault="00F7111D" w:rsidP="00A813A1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0F64F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536" w:type="dxa"/>
          </w:tcPr>
          <w:p w:rsidR="00F7111D" w:rsidRPr="000F64FB" w:rsidRDefault="00F7111D" w:rsidP="00A813A1">
            <w:pPr>
              <w:pStyle w:val="Adreszwrotnynakopercie"/>
              <w:spacing w:before="20"/>
              <w:rPr>
                <w:rFonts w:asciiTheme="minorHAnsi" w:hAnsiTheme="minorHAnsi" w:cs="Times New Roman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 w:cs="Times New Roman"/>
                <w:color w:val="262626"/>
                <w:sz w:val="15"/>
                <w:szCs w:val="15"/>
              </w:rPr>
              <w:t xml:space="preserve">ZARYS Sp. z o.o.  </w:t>
            </w: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ul. Pod Borem 18;  41-808 Zabrze</w:t>
            </w:r>
          </w:p>
          <w:p w:rsidR="00F7111D" w:rsidRPr="000F64FB" w:rsidRDefault="00F7111D" w:rsidP="00A813A1">
            <w:pPr>
              <w:ind w:right="-426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  <w:tc>
          <w:tcPr>
            <w:tcW w:w="1417" w:type="dxa"/>
          </w:tcPr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  <w:p w:rsidR="00F7111D" w:rsidRPr="000F64FB" w:rsidRDefault="00F7111D" w:rsidP="00A77527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60dni</w:t>
            </w:r>
          </w:p>
        </w:tc>
        <w:tc>
          <w:tcPr>
            <w:tcW w:w="1418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7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7"/>
                <w:szCs w:val="15"/>
              </w:rPr>
              <w:t>11772,00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47962,80</w:t>
            </w:r>
          </w:p>
        </w:tc>
        <w:tc>
          <w:tcPr>
            <w:tcW w:w="1701" w:type="dxa"/>
          </w:tcPr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b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b/>
                <w:color w:val="262626"/>
                <w:sz w:val="15"/>
                <w:szCs w:val="15"/>
              </w:rPr>
              <w:t>Zad 6</w:t>
            </w:r>
          </w:p>
          <w:p w:rsidR="00F7111D" w:rsidRPr="000F64FB" w:rsidRDefault="00F7111D" w:rsidP="00A813A1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 8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7B751D" w:rsidRPr="000F64FB" w:rsidTr="00334565">
        <w:trPr>
          <w:tblCellSpacing w:w="0" w:type="dxa"/>
        </w:trPr>
        <w:tc>
          <w:tcPr>
            <w:tcW w:w="0" w:type="auto"/>
            <w:hideMark/>
          </w:tcPr>
          <w:p w:rsidR="007B751D" w:rsidRPr="000F64FB" w:rsidRDefault="007B751D" w:rsidP="00334565">
            <w:pPr>
              <w:rPr>
                <w:rFonts w:asciiTheme="minorHAnsi" w:hAnsiTheme="minorHAnsi" w:cs="Arial"/>
                <w:color w:val="262626"/>
                <w:sz w:val="15"/>
                <w:szCs w:val="15"/>
              </w:rPr>
            </w:pPr>
          </w:p>
        </w:tc>
      </w:tr>
    </w:tbl>
    <w:p w:rsidR="006E7B24" w:rsidRPr="000F64FB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6E7B24" w:rsidRPr="000F64FB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6E7B24" w:rsidRPr="000F64FB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6E7B24" w:rsidRPr="000F64FB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6E7B24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F7111D" w:rsidRDefault="00F7111D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F7111D" w:rsidRPr="000F64FB" w:rsidRDefault="00F7111D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6E7B24" w:rsidRPr="000F64FB" w:rsidRDefault="006E7B24" w:rsidP="006E7B24">
      <w:pPr>
        <w:rPr>
          <w:rFonts w:asciiTheme="minorHAnsi" w:hAnsiTheme="minorHAnsi"/>
          <w:color w:val="262626"/>
          <w:sz w:val="15"/>
          <w:szCs w:val="15"/>
        </w:rPr>
      </w:pPr>
    </w:p>
    <w:p w:rsidR="00236D9D" w:rsidRPr="000F64FB" w:rsidRDefault="00E91570" w:rsidP="006E7B24">
      <w:pPr>
        <w:rPr>
          <w:rFonts w:asciiTheme="minorHAnsi" w:hAnsiTheme="minorHAnsi"/>
        </w:rPr>
      </w:pPr>
      <w:r w:rsidRPr="000F64FB">
        <w:rPr>
          <w:rFonts w:asciiTheme="minorHAnsi" w:hAnsiTheme="minorHAnsi"/>
        </w:rPr>
        <w:t xml:space="preserve">         </w:t>
      </w:r>
      <w:r w:rsidR="006E7B24" w:rsidRPr="000F64FB"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0F64FB">
        <w:rPr>
          <w:rFonts w:asciiTheme="minorHAnsi" w:hAnsiTheme="minorHAnsi"/>
        </w:rPr>
        <w:t xml:space="preserve">  </w:t>
      </w:r>
      <w:r w:rsidR="00236D9D" w:rsidRPr="000F64FB">
        <w:rPr>
          <w:rFonts w:asciiTheme="minorHAnsi" w:hAnsiTheme="minorHAnsi"/>
        </w:rPr>
        <w:t>Kierownik Zamawiającego</w:t>
      </w:r>
      <w:r w:rsidR="00236D9D" w:rsidRPr="000F64FB">
        <w:rPr>
          <w:rFonts w:asciiTheme="minorHAnsi" w:hAnsiTheme="minorHAnsi"/>
        </w:rPr>
        <w:cr/>
      </w:r>
    </w:p>
    <w:p w:rsidR="00236D9D" w:rsidRPr="000F64FB" w:rsidRDefault="00236D9D" w:rsidP="00236D9D">
      <w:pPr>
        <w:rPr>
          <w:rFonts w:asciiTheme="minorHAnsi" w:hAnsiTheme="minorHAnsi"/>
        </w:rPr>
      </w:pP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Pr="000F64FB">
        <w:rPr>
          <w:rFonts w:asciiTheme="minorHAnsi" w:hAnsiTheme="minorHAnsi"/>
        </w:rPr>
        <w:tab/>
      </w:r>
      <w:r w:rsidR="00E91570" w:rsidRPr="000F64FB">
        <w:rPr>
          <w:rFonts w:asciiTheme="minorHAnsi" w:hAnsiTheme="minorHAnsi"/>
        </w:rPr>
        <w:t xml:space="preserve">          </w:t>
      </w:r>
      <w:r w:rsidRPr="000F64FB">
        <w:rPr>
          <w:rFonts w:asciiTheme="minorHAnsi" w:hAnsiTheme="minorHAnsi"/>
        </w:rPr>
        <w:t xml:space="preserve"> …………………………….</w:t>
      </w:r>
    </w:p>
    <w:p w:rsidR="00236D9D" w:rsidRPr="000F64FB" w:rsidRDefault="00236D9D" w:rsidP="00236D9D">
      <w:pPr>
        <w:jc w:val="both"/>
        <w:rPr>
          <w:rFonts w:asciiTheme="minorHAnsi" w:hAnsiTheme="minorHAnsi"/>
        </w:rPr>
      </w:pPr>
      <w:r w:rsidRPr="000F64FB">
        <w:rPr>
          <w:rFonts w:asciiTheme="minorHAnsi" w:hAnsiTheme="minorHAnsi"/>
          <w:sz w:val="18"/>
          <w:szCs w:val="18"/>
        </w:rPr>
        <w:t xml:space="preserve">Sporządził: </w:t>
      </w:r>
    </w:p>
    <w:p w:rsidR="007C4D33" w:rsidRDefault="00236D9D" w:rsidP="00A70106">
      <w:r w:rsidRPr="000F64FB">
        <w:rPr>
          <w:rFonts w:asciiTheme="minorHAnsi" w:hAnsiTheme="minorHAnsi"/>
          <w:sz w:val="18"/>
          <w:szCs w:val="18"/>
        </w:rPr>
        <w:t xml:space="preserve">Tomasz </w:t>
      </w:r>
      <w:proofErr w:type="spellStart"/>
      <w:r w:rsidRPr="000F64FB">
        <w:rPr>
          <w:rFonts w:asciiTheme="minorHAnsi" w:hAnsiTheme="minorHAnsi"/>
          <w:sz w:val="18"/>
          <w:szCs w:val="18"/>
        </w:rPr>
        <w:t>Milcarz</w:t>
      </w:r>
      <w:bookmarkStart w:id="0" w:name="_GoBack"/>
      <w:bookmarkEnd w:id="0"/>
      <w:proofErr w:type="spellEnd"/>
    </w:p>
    <w:p w:rsidR="00791BBA" w:rsidRDefault="00791BBA" w:rsidP="00791BBA">
      <w:pPr>
        <w:rPr>
          <w:lang w:eastAsia="en-US"/>
        </w:rPr>
      </w:pPr>
    </w:p>
    <w:p w:rsidR="00791BBA" w:rsidRDefault="00791BBA" w:rsidP="00791BBA">
      <w:pPr>
        <w:rPr>
          <w:lang w:eastAsia="en-US"/>
        </w:rPr>
      </w:pPr>
    </w:p>
    <w:p w:rsidR="00791BBA" w:rsidRDefault="00791BBA" w:rsidP="00791BBA">
      <w:pPr>
        <w:rPr>
          <w:lang w:eastAsia="en-US"/>
        </w:rPr>
      </w:pPr>
    </w:p>
    <w:p w:rsidR="00791BBA" w:rsidRPr="00791BBA" w:rsidRDefault="00791BBA" w:rsidP="00791BBA">
      <w:pPr>
        <w:rPr>
          <w:lang w:eastAsia="en-US"/>
        </w:rPr>
      </w:pPr>
    </w:p>
    <w:p w:rsidR="00791BBA" w:rsidRDefault="00791BBA" w:rsidP="00791BBA">
      <w:pPr>
        <w:rPr>
          <w:lang w:eastAsia="en-US"/>
        </w:rPr>
      </w:pPr>
    </w:p>
    <w:sectPr w:rsidR="00791BBA" w:rsidSect="00E91570">
      <w:pgSz w:w="11906" w:h="16838"/>
      <w:pgMar w:top="36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461"/>
    <w:multiLevelType w:val="multilevel"/>
    <w:tmpl w:val="E91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2"/>
    <w:rsid w:val="000527A2"/>
    <w:rsid w:val="000538E5"/>
    <w:rsid w:val="00075F24"/>
    <w:rsid w:val="000A5F05"/>
    <w:rsid w:val="000C0D59"/>
    <w:rsid w:val="000C0D80"/>
    <w:rsid w:val="000D25A0"/>
    <w:rsid w:val="000E6B51"/>
    <w:rsid w:val="000F64FB"/>
    <w:rsid w:val="000F6AA5"/>
    <w:rsid w:val="000F7FE3"/>
    <w:rsid w:val="00110513"/>
    <w:rsid w:val="00124273"/>
    <w:rsid w:val="00132190"/>
    <w:rsid w:val="00160740"/>
    <w:rsid w:val="0019127D"/>
    <w:rsid w:val="0019259D"/>
    <w:rsid w:val="001B34AB"/>
    <w:rsid w:val="001C04A2"/>
    <w:rsid w:val="001D5672"/>
    <w:rsid w:val="00205291"/>
    <w:rsid w:val="00213199"/>
    <w:rsid w:val="00213326"/>
    <w:rsid w:val="002208E7"/>
    <w:rsid w:val="00225544"/>
    <w:rsid w:val="00236D9D"/>
    <w:rsid w:val="00282973"/>
    <w:rsid w:val="002A12ED"/>
    <w:rsid w:val="002C67E5"/>
    <w:rsid w:val="002D379B"/>
    <w:rsid w:val="002E1823"/>
    <w:rsid w:val="002F4846"/>
    <w:rsid w:val="00300FC5"/>
    <w:rsid w:val="003318EA"/>
    <w:rsid w:val="00343B42"/>
    <w:rsid w:val="00350977"/>
    <w:rsid w:val="003635E1"/>
    <w:rsid w:val="003A0322"/>
    <w:rsid w:val="003A0BBA"/>
    <w:rsid w:val="003A1A5E"/>
    <w:rsid w:val="003C4802"/>
    <w:rsid w:val="00402AA3"/>
    <w:rsid w:val="0041502E"/>
    <w:rsid w:val="00420479"/>
    <w:rsid w:val="0044043F"/>
    <w:rsid w:val="00442F0D"/>
    <w:rsid w:val="0044405F"/>
    <w:rsid w:val="00452EC7"/>
    <w:rsid w:val="00462011"/>
    <w:rsid w:val="00477289"/>
    <w:rsid w:val="004D5D43"/>
    <w:rsid w:val="00514928"/>
    <w:rsid w:val="00514EDD"/>
    <w:rsid w:val="00552906"/>
    <w:rsid w:val="005703EB"/>
    <w:rsid w:val="00574AC8"/>
    <w:rsid w:val="00584DDB"/>
    <w:rsid w:val="00591295"/>
    <w:rsid w:val="005A4538"/>
    <w:rsid w:val="005A503A"/>
    <w:rsid w:val="005D26CB"/>
    <w:rsid w:val="005E5415"/>
    <w:rsid w:val="005F0BB5"/>
    <w:rsid w:val="00607681"/>
    <w:rsid w:val="006137F3"/>
    <w:rsid w:val="00620D24"/>
    <w:rsid w:val="006627E5"/>
    <w:rsid w:val="0066303C"/>
    <w:rsid w:val="00686172"/>
    <w:rsid w:val="006958C2"/>
    <w:rsid w:val="00695D86"/>
    <w:rsid w:val="006B097E"/>
    <w:rsid w:val="006B1059"/>
    <w:rsid w:val="006C7C36"/>
    <w:rsid w:val="006E7B24"/>
    <w:rsid w:val="00731F7A"/>
    <w:rsid w:val="00752D39"/>
    <w:rsid w:val="00791BBA"/>
    <w:rsid w:val="00797645"/>
    <w:rsid w:val="007A375B"/>
    <w:rsid w:val="007B751D"/>
    <w:rsid w:val="007C4D33"/>
    <w:rsid w:val="00830662"/>
    <w:rsid w:val="0084678A"/>
    <w:rsid w:val="008823C9"/>
    <w:rsid w:val="008845E7"/>
    <w:rsid w:val="00886251"/>
    <w:rsid w:val="00886B22"/>
    <w:rsid w:val="008A1BFA"/>
    <w:rsid w:val="008A6F3C"/>
    <w:rsid w:val="008C20DB"/>
    <w:rsid w:val="008C6FA6"/>
    <w:rsid w:val="008D18AA"/>
    <w:rsid w:val="008E4A3F"/>
    <w:rsid w:val="009032DB"/>
    <w:rsid w:val="00923BAD"/>
    <w:rsid w:val="00954712"/>
    <w:rsid w:val="00960AD1"/>
    <w:rsid w:val="009A2E14"/>
    <w:rsid w:val="009B1F43"/>
    <w:rsid w:val="009E2EF3"/>
    <w:rsid w:val="009F43F5"/>
    <w:rsid w:val="009F691F"/>
    <w:rsid w:val="00A1148A"/>
    <w:rsid w:val="00A31BAA"/>
    <w:rsid w:val="00A4298A"/>
    <w:rsid w:val="00A70106"/>
    <w:rsid w:val="00A72D9E"/>
    <w:rsid w:val="00A77527"/>
    <w:rsid w:val="00A80EDA"/>
    <w:rsid w:val="00A813A1"/>
    <w:rsid w:val="00A81F13"/>
    <w:rsid w:val="00A935D1"/>
    <w:rsid w:val="00AA2660"/>
    <w:rsid w:val="00AB1CAB"/>
    <w:rsid w:val="00AB3674"/>
    <w:rsid w:val="00AB525B"/>
    <w:rsid w:val="00AE10B2"/>
    <w:rsid w:val="00AE25AD"/>
    <w:rsid w:val="00B10922"/>
    <w:rsid w:val="00B32AD9"/>
    <w:rsid w:val="00B36DE3"/>
    <w:rsid w:val="00B374C3"/>
    <w:rsid w:val="00B76856"/>
    <w:rsid w:val="00B867FD"/>
    <w:rsid w:val="00B95011"/>
    <w:rsid w:val="00B977D1"/>
    <w:rsid w:val="00BC5A9B"/>
    <w:rsid w:val="00BD44FF"/>
    <w:rsid w:val="00BD5A2E"/>
    <w:rsid w:val="00C07686"/>
    <w:rsid w:val="00C55F07"/>
    <w:rsid w:val="00C7635A"/>
    <w:rsid w:val="00C77F42"/>
    <w:rsid w:val="00C94F75"/>
    <w:rsid w:val="00CC2064"/>
    <w:rsid w:val="00CC3ABC"/>
    <w:rsid w:val="00CD33E3"/>
    <w:rsid w:val="00D216AE"/>
    <w:rsid w:val="00D54703"/>
    <w:rsid w:val="00D72CFA"/>
    <w:rsid w:val="00DB2F6E"/>
    <w:rsid w:val="00DD0929"/>
    <w:rsid w:val="00DD1985"/>
    <w:rsid w:val="00DF1987"/>
    <w:rsid w:val="00E1090E"/>
    <w:rsid w:val="00E2792D"/>
    <w:rsid w:val="00E64D25"/>
    <w:rsid w:val="00E65011"/>
    <w:rsid w:val="00E72762"/>
    <w:rsid w:val="00E91570"/>
    <w:rsid w:val="00EB0307"/>
    <w:rsid w:val="00EB0F35"/>
    <w:rsid w:val="00EE7758"/>
    <w:rsid w:val="00F41B6A"/>
    <w:rsid w:val="00F55519"/>
    <w:rsid w:val="00F7111D"/>
    <w:rsid w:val="00F721C7"/>
    <w:rsid w:val="00F7311A"/>
    <w:rsid w:val="00F977A6"/>
    <w:rsid w:val="00FA5DA8"/>
    <w:rsid w:val="00FB233A"/>
    <w:rsid w:val="00FB7BDA"/>
    <w:rsid w:val="00FC267B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289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tabeli1">
    <w:name w:val="Styl tabeli1"/>
    <w:basedOn w:val="Tabela-Prosty1"/>
    <w:rsid w:val="0084678A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8467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2ZnakZnakZnak">
    <w:name w:val="Znak Znak2 Znak Znak Znak"/>
    <w:basedOn w:val="Normalny"/>
    <w:rsid w:val="000C0D80"/>
  </w:style>
  <w:style w:type="paragraph" w:styleId="Nagwek">
    <w:name w:val="header"/>
    <w:aliases w:val=" Znak"/>
    <w:basedOn w:val="Normalny"/>
    <w:link w:val="NagwekZnak"/>
    <w:unhideWhenUsed/>
    <w:rsid w:val="00C77F42"/>
    <w:pPr>
      <w:tabs>
        <w:tab w:val="center" w:pos="4536"/>
        <w:tab w:val="right" w:pos="9072"/>
      </w:tabs>
    </w:pPr>
    <w:rPr>
      <w:rFonts w:eastAsia="Calibri"/>
      <w:lang w:val="de-DE" w:eastAsia="en-US"/>
    </w:rPr>
  </w:style>
  <w:style w:type="character" w:customStyle="1" w:styleId="NagwekZnak">
    <w:name w:val="Nagłówek Znak"/>
    <w:aliases w:val=" Znak Znak"/>
    <w:link w:val="Nagwek"/>
    <w:rsid w:val="00C77F42"/>
    <w:rPr>
      <w:rFonts w:eastAsia="Calibri"/>
      <w:sz w:val="24"/>
      <w:szCs w:val="24"/>
      <w:lang w:val="de-DE" w:eastAsia="en-US" w:bidi="ar-SA"/>
    </w:rPr>
  </w:style>
  <w:style w:type="character" w:customStyle="1" w:styleId="st">
    <w:name w:val="st"/>
    <w:basedOn w:val="Domylnaczcionkaakapitu"/>
    <w:rsid w:val="009F43F5"/>
  </w:style>
  <w:style w:type="character" w:styleId="Uwydatnienie">
    <w:name w:val="Emphasis"/>
    <w:uiPriority w:val="20"/>
    <w:qFormat/>
    <w:rsid w:val="009F43F5"/>
    <w:rPr>
      <w:i/>
      <w:iCs/>
    </w:rPr>
  </w:style>
  <w:style w:type="character" w:styleId="Pogrubienie">
    <w:name w:val="Strong"/>
    <w:uiPriority w:val="22"/>
    <w:qFormat/>
    <w:rsid w:val="00FC267B"/>
    <w:rPr>
      <w:b/>
      <w:bCs/>
    </w:rPr>
  </w:style>
  <w:style w:type="character" w:customStyle="1" w:styleId="Nagwek3Znak">
    <w:name w:val="Nagłówek 3 Znak"/>
    <w:link w:val="Nagwek3"/>
    <w:uiPriority w:val="9"/>
    <w:rsid w:val="00F977A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75F24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44043F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289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tabeli1">
    <w:name w:val="Styl tabeli1"/>
    <w:basedOn w:val="Tabela-Prosty1"/>
    <w:rsid w:val="0084678A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8467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2ZnakZnakZnak">
    <w:name w:val="Znak Znak2 Znak Znak Znak"/>
    <w:basedOn w:val="Normalny"/>
    <w:rsid w:val="000C0D80"/>
  </w:style>
  <w:style w:type="paragraph" w:styleId="Nagwek">
    <w:name w:val="header"/>
    <w:aliases w:val=" Znak"/>
    <w:basedOn w:val="Normalny"/>
    <w:link w:val="NagwekZnak"/>
    <w:unhideWhenUsed/>
    <w:rsid w:val="00C77F42"/>
    <w:pPr>
      <w:tabs>
        <w:tab w:val="center" w:pos="4536"/>
        <w:tab w:val="right" w:pos="9072"/>
      </w:tabs>
    </w:pPr>
    <w:rPr>
      <w:rFonts w:eastAsia="Calibri"/>
      <w:lang w:val="de-DE" w:eastAsia="en-US"/>
    </w:rPr>
  </w:style>
  <w:style w:type="character" w:customStyle="1" w:styleId="NagwekZnak">
    <w:name w:val="Nagłówek Znak"/>
    <w:aliases w:val=" Znak Znak"/>
    <w:link w:val="Nagwek"/>
    <w:rsid w:val="00C77F42"/>
    <w:rPr>
      <w:rFonts w:eastAsia="Calibri"/>
      <w:sz w:val="24"/>
      <w:szCs w:val="24"/>
      <w:lang w:val="de-DE" w:eastAsia="en-US" w:bidi="ar-SA"/>
    </w:rPr>
  </w:style>
  <w:style w:type="character" w:customStyle="1" w:styleId="st">
    <w:name w:val="st"/>
    <w:basedOn w:val="Domylnaczcionkaakapitu"/>
    <w:rsid w:val="009F43F5"/>
  </w:style>
  <w:style w:type="character" w:styleId="Uwydatnienie">
    <w:name w:val="Emphasis"/>
    <w:uiPriority w:val="20"/>
    <w:qFormat/>
    <w:rsid w:val="009F43F5"/>
    <w:rPr>
      <w:i/>
      <w:iCs/>
    </w:rPr>
  </w:style>
  <w:style w:type="character" w:styleId="Pogrubienie">
    <w:name w:val="Strong"/>
    <w:uiPriority w:val="22"/>
    <w:qFormat/>
    <w:rsid w:val="00FC267B"/>
    <w:rPr>
      <w:b/>
      <w:bCs/>
    </w:rPr>
  </w:style>
  <w:style w:type="character" w:customStyle="1" w:styleId="Nagwek3Znak">
    <w:name w:val="Nagłówek 3 Znak"/>
    <w:link w:val="Nagwek3"/>
    <w:uiPriority w:val="9"/>
    <w:rsid w:val="00F977A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75F24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44043F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zoz</dc:creator>
  <cp:keywords/>
  <dc:description/>
  <cp:lastModifiedBy>ADM_TM</cp:lastModifiedBy>
  <cp:revision>19</cp:revision>
  <cp:lastPrinted>2014-11-26T06:59:00Z</cp:lastPrinted>
  <dcterms:created xsi:type="dcterms:W3CDTF">2014-10-29T08:44:00Z</dcterms:created>
  <dcterms:modified xsi:type="dcterms:W3CDTF">2014-11-26T07:06:00Z</dcterms:modified>
</cp:coreProperties>
</file>