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4" w:rsidRPr="00603D9B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603D9B">
        <w:rPr>
          <w:color w:val="000000"/>
          <w:highlight w:val="white"/>
        </w:rPr>
        <w:t xml:space="preserve">Numer sprawy:  </w:t>
      </w:r>
      <w:proofErr w:type="spellStart"/>
      <w:r w:rsidRPr="00603D9B">
        <w:rPr>
          <w:color w:val="000000"/>
          <w:highlight w:val="white"/>
        </w:rPr>
        <w:t>DSUiZP</w:t>
      </w:r>
      <w:proofErr w:type="spellEnd"/>
      <w:r w:rsidRPr="00603D9B">
        <w:rPr>
          <w:color w:val="000000"/>
          <w:highlight w:val="white"/>
        </w:rPr>
        <w:t xml:space="preserve"> 252/MT/ </w:t>
      </w:r>
      <w:r>
        <w:rPr>
          <w:color w:val="000000"/>
          <w:highlight w:val="white"/>
        </w:rPr>
        <w:t>8 / 2018</w:t>
      </w:r>
      <w:r w:rsidRPr="00603D9B">
        <w:rPr>
          <w:color w:val="000000"/>
          <w:highlight w:val="white"/>
        </w:rPr>
        <w:t xml:space="preserve">     </w:t>
      </w:r>
      <w:r w:rsidRPr="00603D9B">
        <w:rPr>
          <w:color w:val="000000"/>
          <w:highlight w:val="white"/>
        </w:rPr>
        <w:tab/>
      </w:r>
      <w:r w:rsidRPr="00603D9B">
        <w:rPr>
          <w:color w:val="000000"/>
        </w:rPr>
        <w:t xml:space="preserve">                                                       </w:t>
      </w:r>
      <w:r w:rsidRPr="00603D9B">
        <w:t>Końskie</w:t>
      </w:r>
      <w:r>
        <w:t xml:space="preserve"> 2018-05-07.</w:t>
      </w:r>
    </w:p>
    <w:p w:rsidR="00F45104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color w:val="000000"/>
        </w:rPr>
      </w:pPr>
    </w:p>
    <w:p w:rsidR="00F45104" w:rsidRPr="008A2BA1" w:rsidRDefault="00F45104" w:rsidP="00F45104">
      <w:pPr>
        <w:spacing w:line="240" w:lineRule="auto"/>
        <w:rPr>
          <w:rFonts w:cstheme="minorHAnsi"/>
        </w:rPr>
      </w:pPr>
      <w:r w:rsidRPr="008A2BA1">
        <w:rPr>
          <w:rFonts w:cstheme="minorHAnsi"/>
          <w:noProof/>
          <w:lang w:eastAsia="pl-PL"/>
        </w:rPr>
        <w:drawing>
          <wp:inline distT="0" distB="0" distL="0" distR="0" wp14:anchorId="238DFB59" wp14:editId="18F04D31">
            <wp:extent cx="1587639" cy="700300"/>
            <wp:effectExtent l="0" t="0" r="0" b="5080"/>
            <wp:docPr id="4" name="Obraz 4" descr="C:\Users\djm\AppData\Local\Temp\Temp1_FE_POIS.zip\FE_POIS\POZIOM\POLSKI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m\AppData\Local\Temp\Temp1_FE_POIS.zip\FE_POIS\POZIOM\POLSKI\logo_FE_Inf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30" cy="7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  <w:t xml:space="preserve"> </w:t>
      </w:r>
      <w:r w:rsidRPr="008A2BA1">
        <w:rPr>
          <w:rFonts w:cstheme="minorHAnsi"/>
          <w:noProof/>
          <w:lang w:eastAsia="pl-PL"/>
        </w:rPr>
        <w:drawing>
          <wp:inline distT="0" distB="0" distL="0" distR="0" wp14:anchorId="55CE0BB2" wp14:editId="5CA37CA9">
            <wp:extent cx="1678075" cy="558401"/>
            <wp:effectExtent l="0" t="0" r="0" b="0"/>
            <wp:docPr id="2" name="Obraz 2" descr="Z:\KLUSEK\LOGO 27 02 2018\BARWY RP\POLSKI\POZIOM\z linią zamykającą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SEK\LOGO 27 02 2018\BARWY RP\POLSKI\POZIOM\z linią zamykającą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87" cy="5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</w:r>
      <w:r w:rsidRPr="008A2BA1">
        <w:rPr>
          <w:rFonts w:cstheme="minorHAnsi"/>
          <w:noProof/>
          <w:lang w:eastAsia="pl-PL"/>
        </w:rPr>
        <w:t xml:space="preserve">   </w:t>
      </w:r>
      <w:r w:rsidRPr="008A2BA1">
        <w:rPr>
          <w:rFonts w:cstheme="minorHAnsi"/>
          <w:noProof/>
          <w:lang w:eastAsia="pl-PL"/>
        </w:rPr>
        <w:drawing>
          <wp:inline distT="0" distB="0" distL="0" distR="0" wp14:anchorId="06F246CD" wp14:editId="1792CD10">
            <wp:extent cx="1758462" cy="572823"/>
            <wp:effectExtent l="0" t="0" r="0" b="0"/>
            <wp:docPr id="3" name="Obraz 3" descr="C:\Users\djm\Downloads\EFRR_2017\EFRR\POZIOM\POLSKI\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m\Downloads\EFRR_2017\EFRR\POZIOM\POLSKI\UE_EFRR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9" cy="5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</w:p>
    <w:p w:rsidR="001661B8" w:rsidRPr="001661B8" w:rsidRDefault="001661B8" w:rsidP="00F45104">
      <w:pPr>
        <w:tabs>
          <w:tab w:val="left" w:pos="1276"/>
        </w:tabs>
        <w:spacing w:after="0" w:line="240" w:lineRule="auto"/>
        <w:jc w:val="center"/>
        <w:rPr>
          <w:b/>
          <w:sz w:val="28"/>
        </w:rPr>
      </w:pPr>
    </w:p>
    <w:p w:rsidR="00F45104" w:rsidRPr="001661B8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  <w:r w:rsidRPr="001661B8">
        <w:rPr>
          <w:sz w:val="28"/>
        </w:rPr>
        <w:c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F45104" w:rsidRPr="005405EB" w:rsidRDefault="00F45104" w:rsidP="006A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F45104">
              <w:rPr>
                <w:rFonts w:cs="Arial Narrow"/>
                <w:sz w:val="18"/>
                <w:szCs w:val="24"/>
              </w:rPr>
              <w:t>Firmy biorące udział w postępowaniu ogłoszonym w  Suplemencie do Dziennika Urzędowego Unii Europejskiej  Numer ogłoszenia:  Dz.U./S S58 127628-2018-PL; data publikacji: 23/03/2018 i na stronie internetowej  www.zoz.konskie.pl oraz w siedzibie zamawiającego - 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F45104" w:rsidRPr="006F3B84" w:rsidRDefault="00F45104" w:rsidP="00F45104">
      <w:pPr>
        <w:spacing w:after="0" w:line="240" w:lineRule="auto"/>
        <w:rPr>
          <w:rFonts w:cs="Arial"/>
          <w:b/>
        </w:rPr>
      </w:pPr>
      <w:r w:rsidRPr="005405EB">
        <w:rPr>
          <w:rFonts w:cs="Arial Narrow"/>
          <w:b/>
          <w:szCs w:val="24"/>
        </w:rPr>
        <w:t>dot.: postępowania o udzielenie zamówienia publicznego na dostawę</w:t>
      </w:r>
      <w:r>
        <w:rPr>
          <w:rFonts w:cs="Arial Narrow"/>
          <w:b/>
          <w:szCs w:val="24"/>
        </w:rPr>
        <w:t xml:space="preserve"> </w:t>
      </w:r>
      <w:r>
        <w:rPr>
          <w:rFonts w:cs="Arial"/>
          <w:b/>
        </w:rPr>
        <w:t xml:space="preserve">na </w:t>
      </w:r>
      <w:r w:rsidRPr="006F3B84">
        <w:rPr>
          <w:rFonts w:cs="Arial"/>
          <w:b/>
        </w:rPr>
        <w:t xml:space="preserve"> dostaw</w:t>
      </w:r>
      <w:r>
        <w:rPr>
          <w:rFonts w:cs="Arial"/>
          <w:b/>
        </w:rPr>
        <w:t>ę</w:t>
      </w:r>
      <w:r w:rsidRPr="006F3B84">
        <w:rPr>
          <w:rFonts w:cs="Arial"/>
          <w:b/>
        </w:rPr>
        <w:t xml:space="preserve"> </w:t>
      </w:r>
      <w:r w:rsidRPr="00BA694F">
        <w:rPr>
          <w:rFonts w:cs="Arial"/>
          <w:b/>
        </w:rPr>
        <w:t>sprzętu i aparatury medycznej</w:t>
      </w:r>
      <w:r>
        <w:rPr>
          <w:rFonts w:cs="Arial"/>
          <w:b/>
        </w:rPr>
        <w:t xml:space="preserve"> </w:t>
      </w:r>
      <w:r w:rsidRPr="006F3B84">
        <w:rPr>
          <w:rFonts w:cs="Arial"/>
          <w:b/>
        </w:rPr>
        <w:t xml:space="preserve"> wg zadań od 1 do </w:t>
      </w:r>
      <w:r>
        <w:rPr>
          <w:rFonts w:cs="Arial"/>
          <w:b/>
        </w:rPr>
        <w:t>18</w:t>
      </w:r>
      <w:r w:rsidRPr="006F3B84">
        <w:rPr>
          <w:rFonts w:cs="Arial"/>
          <w:b/>
        </w:rPr>
        <w:t xml:space="preserve">. </w:t>
      </w: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45104" w:rsidRPr="006411F1" w:rsidRDefault="00F45104" w:rsidP="001661B8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</w:r>
      <w:r w:rsidRPr="00F45104">
        <w:cr/>
        <w:t xml:space="preserve">Kwota, jaką Zamawiający zamierza przeznaczyć na sfinansowanie zamówienia wynosi: </w:t>
      </w:r>
      <w:r w:rsidRPr="006411F1">
        <w:t>Razem</w:t>
      </w:r>
      <w:r w:rsidR="006A37A5">
        <w:t>-</w:t>
      </w:r>
      <w:r w:rsidRPr="00A95BD6">
        <w:t>2</w:t>
      </w:r>
      <w:r w:rsidRPr="006411F1">
        <w:t> </w:t>
      </w:r>
      <w:r w:rsidRPr="00A95BD6">
        <w:t>925362,0</w:t>
      </w:r>
      <w:r w:rsidRPr="006411F1">
        <w:t>0 zł. w tym na poszczególne  zadania</w:t>
      </w:r>
      <w:r>
        <w:t>:</w:t>
      </w:r>
      <w:r w:rsidR="001661B8">
        <w:t xml:space="preserve">  </w:t>
      </w:r>
      <w:r w:rsidRPr="006411F1">
        <w:t>zadanie nr</w:t>
      </w:r>
      <w:r w:rsidR="006A37A5">
        <w:t xml:space="preserve"> </w:t>
      </w:r>
      <w:r w:rsidRPr="006411F1">
        <w:t>1- 120737,00 zł.  zadanie nr</w:t>
      </w:r>
      <w:r w:rsidR="006A37A5">
        <w:t xml:space="preserve"> </w:t>
      </w:r>
      <w:r w:rsidRPr="006411F1">
        <w:t>2- 359000,00 zł. zadanie nr</w:t>
      </w:r>
      <w:r w:rsidR="006A37A5">
        <w:t xml:space="preserve"> </w:t>
      </w:r>
      <w:r w:rsidRPr="006411F1">
        <w:t>3- 99987,00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4- 259000,00 zł. zadanie nr</w:t>
      </w:r>
      <w:r w:rsidR="006A37A5">
        <w:t xml:space="preserve"> </w:t>
      </w:r>
      <w:r w:rsidRPr="006411F1">
        <w:t>5- 557280,00 zł. zadanie nr</w:t>
      </w:r>
      <w:r w:rsidR="006A37A5">
        <w:t xml:space="preserve"> </w:t>
      </w:r>
      <w:r w:rsidRPr="006411F1">
        <w:t>6- 71714,00 zł.</w:t>
      </w:r>
      <w:r>
        <w:t xml:space="preserve"> </w:t>
      </w:r>
      <w:r w:rsidRPr="006411F1">
        <w:t>zadanie nr7- 71096,00 zł.</w:t>
      </w:r>
      <w:r w:rsidR="001661B8">
        <w:t xml:space="preserve"> </w:t>
      </w:r>
      <w:r w:rsidRPr="006411F1">
        <w:t>zadanie nr</w:t>
      </w:r>
      <w:r w:rsidR="006A37A5">
        <w:t xml:space="preserve"> </w:t>
      </w:r>
      <w:r w:rsidRPr="006411F1">
        <w:t>8- 40623,00 zł. zadanie nr</w:t>
      </w:r>
      <w:r w:rsidR="006A37A5">
        <w:t xml:space="preserve"> </w:t>
      </w:r>
      <w:r w:rsidRPr="006411F1">
        <w:t>9- 157680,00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10- 196824,00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11- 48899,00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12- 561600,00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13- 54999,00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14- 59400,00 zł.</w:t>
      </w:r>
      <w:r w:rsidR="001661B8">
        <w:t xml:space="preserve"> </w:t>
      </w:r>
      <w:r w:rsidRPr="006411F1">
        <w:t>zadanie nr</w:t>
      </w:r>
      <w:r w:rsidR="006A37A5">
        <w:t xml:space="preserve"> </w:t>
      </w:r>
      <w:r w:rsidRPr="006411F1">
        <w:t>15- 62640,00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16- 140400,00 zł.</w:t>
      </w:r>
      <w:r>
        <w:t xml:space="preserve"> </w:t>
      </w:r>
      <w:r w:rsidRPr="006411F1">
        <w:t>zadanie nr</w:t>
      </w:r>
      <w:r w:rsidR="006A37A5">
        <w:t xml:space="preserve"> </w:t>
      </w:r>
      <w:r w:rsidRPr="006411F1">
        <w:t>17- 29900,00 zł. zadanie nr</w:t>
      </w:r>
      <w:r w:rsidR="006A37A5">
        <w:t xml:space="preserve"> </w:t>
      </w:r>
      <w:r w:rsidRPr="006411F1">
        <w:t>18- 33584,00 zł.</w:t>
      </w:r>
    </w:p>
    <w:p w:rsidR="00502FC7" w:rsidRPr="00F45104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cr/>
        <w:t>W terminie do dnia 2018-0</w:t>
      </w:r>
      <w:r w:rsidR="00502FC7">
        <w:t>5-02</w:t>
      </w:r>
      <w:r w:rsidRPr="00F45104">
        <w:t xml:space="preserve"> </w:t>
      </w:r>
      <w:proofErr w:type="spellStart"/>
      <w:r w:rsidR="001661B8">
        <w:t>godz</w:t>
      </w:r>
      <w:proofErr w:type="spellEnd"/>
      <w:r w:rsidR="001661B8">
        <w:t xml:space="preserve">; 10:45 </w:t>
      </w:r>
      <w:r w:rsidRPr="00F45104">
        <w:t>złożono następujące oferty:</w:t>
      </w:r>
      <w:r w:rsidRPr="00F45104">
        <w:cr/>
        <w:t xml:space="preserve"> </w:t>
      </w:r>
    </w:p>
    <w:tbl>
      <w:tblPr>
        <w:tblpPr w:leftFromText="141" w:rightFromText="141" w:vertAnchor="text" w:horzAnchor="margin" w:tblpY="6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1276"/>
        <w:gridCol w:w="851"/>
      </w:tblGrid>
      <w:tr w:rsidR="00502FC7" w:rsidRPr="00E079FD" w:rsidTr="00AE5B19">
        <w:trPr>
          <w:trHeight w:val="255"/>
        </w:trPr>
        <w:tc>
          <w:tcPr>
            <w:tcW w:w="354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7087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276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851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Nr zad</w:t>
            </w:r>
          </w:p>
        </w:tc>
      </w:tr>
      <w:tr w:rsidR="00502FC7" w:rsidRPr="00E079FD" w:rsidTr="00502FC7">
        <w:trPr>
          <w:trHeight w:val="411"/>
        </w:trPr>
        <w:tc>
          <w:tcPr>
            <w:tcW w:w="354" w:type="dxa"/>
          </w:tcPr>
          <w:p w:rsidR="00502FC7" w:rsidRPr="0057122C" w:rsidRDefault="00502FC7" w:rsidP="00502FC7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1.</w:t>
            </w:r>
          </w:p>
        </w:tc>
        <w:tc>
          <w:tcPr>
            <w:tcW w:w="7087" w:type="dxa"/>
          </w:tcPr>
          <w:p w:rsidR="00502FC7" w:rsidRPr="00702E59" w:rsidRDefault="00502FC7" w:rsidP="00502FC7">
            <w:pPr>
              <w:spacing w:after="0" w:line="240" w:lineRule="auto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FULL-MED</w:t>
            </w:r>
            <w:r>
              <w:rPr>
                <w:rFonts w:ascii="Calibri" w:hAnsi="Calibri"/>
                <w:bCs/>
                <w:sz w:val="20"/>
              </w:rPr>
              <w:t xml:space="preserve">. Sp. z o.o., ul. </w:t>
            </w:r>
            <w:proofErr w:type="spellStart"/>
            <w:r>
              <w:rPr>
                <w:rFonts w:ascii="Calibri" w:hAnsi="Calibri"/>
                <w:bCs/>
                <w:sz w:val="20"/>
              </w:rPr>
              <w:t>Bursaki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6, 20-150 Lublin 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57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989,52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</w:tr>
      <w:tr w:rsidR="00502FC7" w:rsidRPr="00E079FD" w:rsidTr="00AE5B19">
        <w:trPr>
          <w:trHeight w:val="240"/>
        </w:trPr>
        <w:tc>
          <w:tcPr>
            <w:tcW w:w="354" w:type="dxa"/>
          </w:tcPr>
          <w:p w:rsidR="00502FC7" w:rsidRPr="0057122C" w:rsidRDefault="00502FC7" w:rsidP="00502FC7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2.</w:t>
            </w:r>
          </w:p>
        </w:tc>
        <w:tc>
          <w:tcPr>
            <w:tcW w:w="7087" w:type="dxa"/>
          </w:tcPr>
          <w:p w:rsidR="00502FC7" w:rsidRPr="00EE2E20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MEDICART HEALTHCARE</w:t>
            </w:r>
            <w:r>
              <w:rPr>
                <w:rFonts w:ascii="Calibri" w:hAnsi="Calibri"/>
                <w:bCs/>
                <w:sz w:val="20"/>
              </w:rPr>
              <w:t xml:space="preserve"> Sp. z o.o., ul. Poleczki 21, 02-822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34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344,00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</w:tr>
      <w:tr w:rsidR="00502FC7" w:rsidRPr="00E079FD" w:rsidTr="00AE5B19">
        <w:trPr>
          <w:trHeight w:val="262"/>
        </w:trPr>
        <w:tc>
          <w:tcPr>
            <w:tcW w:w="354" w:type="dxa"/>
          </w:tcPr>
          <w:p w:rsidR="00502FC7" w:rsidRPr="0057122C" w:rsidRDefault="00502FC7" w:rsidP="00502FC7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3.</w:t>
            </w:r>
          </w:p>
        </w:tc>
        <w:tc>
          <w:tcPr>
            <w:tcW w:w="7087" w:type="dxa"/>
          </w:tcPr>
          <w:p w:rsidR="00502FC7" w:rsidRPr="00EE2E20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MEDLINE</w:t>
            </w:r>
            <w:r>
              <w:rPr>
                <w:rFonts w:ascii="Calibri" w:hAnsi="Calibri"/>
                <w:bCs/>
                <w:sz w:val="20"/>
              </w:rPr>
              <w:t xml:space="preserve"> Sp. z o.o., ul. Fabryczna 17, 66-410 Zielona Góra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43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632,00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57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132,00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7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15</w:t>
            </w:r>
          </w:p>
        </w:tc>
      </w:tr>
      <w:tr w:rsidR="00502FC7" w:rsidRPr="00E079FD" w:rsidTr="00AE5B19">
        <w:trPr>
          <w:trHeight w:val="208"/>
        </w:trPr>
        <w:tc>
          <w:tcPr>
            <w:tcW w:w="354" w:type="dxa"/>
          </w:tcPr>
          <w:p w:rsidR="00502FC7" w:rsidRPr="0057122C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4.</w:t>
            </w:r>
          </w:p>
        </w:tc>
        <w:tc>
          <w:tcPr>
            <w:tcW w:w="7087" w:type="dxa"/>
          </w:tcPr>
          <w:p w:rsidR="00502FC7" w:rsidRPr="00EE2E20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REDPLUS</w:t>
            </w:r>
            <w:r>
              <w:rPr>
                <w:rFonts w:ascii="Calibri" w:hAnsi="Calibri"/>
                <w:bCs/>
                <w:sz w:val="20"/>
              </w:rPr>
              <w:t xml:space="preserve"> Robert Pankowski, ul. Onyksowa 9b/8, 20-582 Lublin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242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304,84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</w:tr>
      <w:tr w:rsidR="00502FC7" w:rsidRPr="00E079FD" w:rsidTr="00AE5B19">
        <w:trPr>
          <w:trHeight w:val="157"/>
        </w:trPr>
        <w:tc>
          <w:tcPr>
            <w:tcW w:w="354" w:type="dxa"/>
          </w:tcPr>
          <w:p w:rsidR="00502FC7" w:rsidRPr="0057122C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5.</w:t>
            </w:r>
          </w:p>
        </w:tc>
        <w:tc>
          <w:tcPr>
            <w:tcW w:w="7087" w:type="dxa"/>
          </w:tcPr>
          <w:p w:rsidR="00502FC7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KONKRET</w:t>
            </w:r>
            <w:r>
              <w:rPr>
                <w:rFonts w:ascii="Calibri" w:hAnsi="Calibri"/>
                <w:bCs/>
                <w:sz w:val="20"/>
              </w:rPr>
              <w:t xml:space="preserve"> Dagmara Fik Marcin Mazurkiewicz S.J., ul. Dworcowa 15a, </w:t>
            </w:r>
          </w:p>
          <w:p w:rsidR="00502FC7" w:rsidRPr="00EE2E20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86-200 Chełmno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107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924,40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</w:tr>
      <w:tr w:rsidR="00502FC7" w:rsidRPr="00E079FD" w:rsidTr="00AE5B19">
        <w:trPr>
          <w:trHeight w:val="258"/>
        </w:trPr>
        <w:tc>
          <w:tcPr>
            <w:tcW w:w="354" w:type="dxa"/>
          </w:tcPr>
          <w:p w:rsidR="00502FC7" w:rsidRPr="0057122C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6.</w:t>
            </w:r>
          </w:p>
        </w:tc>
        <w:tc>
          <w:tcPr>
            <w:tcW w:w="7087" w:type="dxa"/>
          </w:tcPr>
          <w:p w:rsidR="00502FC7" w:rsidRPr="00EE2E20" w:rsidRDefault="00502FC7" w:rsidP="00502FC7">
            <w:pPr>
              <w:spacing w:after="0" w:line="240" w:lineRule="auto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VIRIDIAN POLSKA</w:t>
            </w:r>
            <w:r>
              <w:rPr>
                <w:rFonts w:ascii="Calibri" w:hAnsi="Calibri"/>
                <w:bCs/>
                <w:sz w:val="20"/>
              </w:rPr>
              <w:t xml:space="preserve"> Sp. z o.o., ul. Morgowa 4, 04-224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556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997,04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30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240,00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</w:tr>
      <w:tr w:rsidR="00502FC7" w:rsidRPr="00E079FD" w:rsidTr="00AE5B19">
        <w:trPr>
          <w:trHeight w:val="228"/>
        </w:trPr>
        <w:tc>
          <w:tcPr>
            <w:tcW w:w="354" w:type="dxa"/>
          </w:tcPr>
          <w:p w:rsidR="00502FC7" w:rsidRPr="0057122C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7.</w:t>
            </w:r>
          </w:p>
        </w:tc>
        <w:tc>
          <w:tcPr>
            <w:tcW w:w="7087" w:type="dxa"/>
          </w:tcPr>
          <w:p w:rsidR="00502FC7" w:rsidRDefault="00502FC7" w:rsidP="00502FC7">
            <w:pPr>
              <w:pStyle w:val="Nagwek1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DA038F">
              <w:rPr>
                <w:rFonts w:ascii="Calibri" w:hAnsi="Calibri"/>
                <w:b/>
                <w:bCs/>
                <w:sz w:val="20"/>
                <w:szCs w:val="24"/>
                <w:lang w:eastAsia="pl-PL"/>
              </w:rPr>
              <w:t>OPTOTECH MEDICAL</w:t>
            </w: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 xml:space="preserve"> Sp. z o.o. Sp. k., ul. Św. Barbary 18, </w:t>
            </w:r>
          </w:p>
          <w:p w:rsidR="00502FC7" w:rsidRPr="00EE2E20" w:rsidRDefault="00502FC7" w:rsidP="00502FC7">
            <w:pPr>
              <w:pStyle w:val="Nagwek1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32-020 Wieliczka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21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060,00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17</w:t>
            </w:r>
          </w:p>
        </w:tc>
      </w:tr>
      <w:tr w:rsidR="00502FC7" w:rsidRPr="00E079FD" w:rsidTr="00AE5B19">
        <w:trPr>
          <w:trHeight w:val="139"/>
        </w:trPr>
        <w:tc>
          <w:tcPr>
            <w:tcW w:w="354" w:type="dxa"/>
          </w:tcPr>
          <w:p w:rsidR="00502FC7" w:rsidRPr="0057122C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8.</w:t>
            </w:r>
          </w:p>
        </w:tc>
        <w:tc>
          <w:tcPr>
            <w:tcW w:w="7087" w:type="dxa"/>
          </w:tcPr>
          <w:p w:rsidR="00502FC7" w:rsidRPr="00EE2E20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POLYMED POLSKA</w:t>
            </w:r>
            <w:r>
              <w:rPr>
                <w:rFonts w:ascii="Calibri" w:hAnsi="Calibri"/>
                <w:bCs/>
                <w:sz w:val="20"/>
              </w:rPr>
              <w:t xml:space="preserve"> Sp. z o.o., ul. Warszawska 320A, 05-082 Stare Babice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54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000,00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14</w:t>
            </w:r>
          </w:p>
        </w:tc>
      </w:tr>
      <w:tr w:rsidR="00502FC7" w:rsidRPr="00BC7A32" w:rsidTr="00AE5B19">
        <w:trPr>
          <w:trHeight w:val="222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WALMED</w:t>
            </w:r>
            <w:r w:rsidRPr="00BC7A32">
              <w:rPr>
                <w:rFonts w:ascii="Calibri" w:hAnsi="Calibri"/>
                <w:bCs/>
                <w:sz w:val="20"/>
              </w:rPr>
              <w:t xml:space="preserve"> Sp. z o.o., ul. Ptaków Leśnych 73, 05-500 Jastrzębie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60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855,84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70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156,80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57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053,16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6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7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15</w:t>
            </w:r>
          </w:p>
        </w:tc>
      </w:tr>
      <w:tr w:rsidR="00502FC7" w:rsidRPr="00BC7A32" w:rsidTr="00AE5B19">
        <w:trPr>
          <w:trHeight w:val="258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BARD POLAND</w:t>
            </w:r>
            <w:r>
              <w:rPr>
                <w:rFonts w:ascii="Calibri" w:hAnsi="Calibri"/>
                <w:bCs/>
                <w:sz w:val="20"/>
              </w:rPr>
              <w:t xml:space="preserve"> Sp. z o.o., ul. Cybernetyki 9, 02-677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86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400,00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16</w:t>
            </w:r>
          </w:p>
        </w:tc>
      </w:tr>
      <w:tr w:rsidR="00502FC7" w:rsidRPr="00BC7A32" w:rsidTr="00AE5B19">
        <w:trPr>
          <w:trHeight w:val="322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11.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AESCULAP CHIFA</w:t>
            </w:r>
            <w:r>
              <w:rPr>
                <w:rFonts w:ascii="Calibri" w:hAnsi="Calibri"/>
                <w:bCs/>
                <w:sz w:val="20"/>
              </w:rPr>
              <w:t xml:space="preserve"> Sp. z o.o., ul. Tysiąclecia 14, 64-300 Nowy Tomyśl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35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737,20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12.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EKOMARK</w:t>
            </w:r>
            <w:r>
              <w:rPr>
                <w:rFonts w:ascii="Calibri" w:hAnsi="Calibri"/>
                <w:bCs/>
                <w:sz w:val="20"/>
              </w:rPr>
              <w:t xml:space="preserve"> Sp. z o.o., ul. Boguckiego 1a, 01-508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69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444,00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13.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MIRO</w:t>
            </w:r>
            <w:r>
              <w:rPr>
                <w:rFonts w:ascii="Calibri" w:hAnsi="Calibri"/>
                <w:bCs/>
                <w:sz w:val="20"/>
              </w:rPr>
              <w:t xml:space="preserve"> Sp. z o.o., ul. Mińska 25B lok. U1, 03-808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119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000,01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TBK MEDICAL PARTNER</w:t>
            </w:r>
            <w:r>
              <w:rPr>
                <w:rFonts w:ascii="Calibri" w:hAnsi="Calibri"/>
                <w:bCs/>
                <w:sz w:val="20"/>
              </w:rPr>
              <w:t xml:space="preserve"> Sp. z o.o., ul. Komisji Edukacji Narodowej 5/2, 34-300 Żywiec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96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444,00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53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460,00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9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14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 w:rsidRPr="00BC7A32">
              <w:rPr>
                <w:rFonts w:ascii="Calibri" w:hAnsi="Calibri"/>
                <w:bCs/>
                <w:sz w:val="20"/>
                <w:szCs w:val="24"/>
                <w:lang w:eastAsia="pl-PL"/>
              </w:rPr>
              <w:t>15.</w:t>
            </w:r>
          </w:p>
        </w:tc>
        <w:tc>
          <w:tcPr>
            <w:tcW w:w="7087" w:type="dxa"/>
          </w:tcPr>
          <w:p w:rsidR="00502FC7" w:rsidRPr="00BC7A32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ERES MEDICAL</w:t>
            </w:r>
            <w:r>
              <w:rPr>
                <w:rFonts w:ascii="Calibri" w:hAnsi="Calibri"/>
                <w:bCs/>
                <w:sz w:val="20"/>
              </w:rPr>
              <w:t xml:space="preserve"> Sp. z o.o., Płouszowice Kol. 64 b, 21-008 Tomaszowice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180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277,20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172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800,00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Pr="00BC7A32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16.</w:t>
            </w:r>
          </w:p>
        </w:tc>
        <w:tc>
          <w:tcPr>
            <w:tcW w:w="7087" w:type="dxa"/>
          </w:tcPr>
          <w:p w:rsidR="00502FC7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GE MEDICAL SYSTEMS POLSKA</w:t>
            </w:r>
            <w:r>
              <w:rPr>
                <w:rFonts w:ascii="Calibri" w:hAnsi="Calibri"/>
                <w:bCs/>
                <w:sz w:val="20"/>
              </w:rPr>
              <w:t xml:space="preserve"> Sp. z o.o., ul. Wołoska 9, 02-583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369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999,99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155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771,10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2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17.</w:t>
            </w:r>
          </w:p>
        </w:tc>
        <w:tc>
          <w:tcPr>
            <w:tcW w:w="7087" w:type="dxa"/>
          </w:tcPr>
          <w:p w:rsidR="00502FC7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 xml:space="preserve">CONSULTRONIX </w:t>
            </w:r>
            <w:r>
              <w:rPr>
                <w:rFonts w:ascii="Calibri" w:hAnsi="Calibri"/>
                <w:bCs/>
                <w:sz w:val="20"/>
              </w:rPr>
              <w:t>S.A., ul. Przemysłowa 17, 32-083 Balice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98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320,00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44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600,00</w:t>
            </w:r>
          </w:p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22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300,00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14</w:t>
            </w:r>
          </w:p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17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18.</w:t>
            </w:r>
          </w:p>
        </w:tc>
        <w:tc>
          <w:tcPr>
            <w:tcW w:w="7087" w:type="dxa"/>
          </w:tcPr>
          <w:p w:rsidR="00502FC7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Q</w:t>
            </w:r>
            <w:r w:rsidRPr="00DA038F">
              <w:rPr>
                <w:rFonts w:ascii="Calibri" w:hAnsi="Calibri"/>
                <w:b/>
                <w:bCs/>
                <w:sz w:val="20"/>
              </w:rPr>
              <w:t>UANTEL MEDICAL POLSKA</w:t>
            </w:r>
            <w:r>
              <w:rPr>
                <w:rFonts w:ascii="Calibri" w:hAnsi="Calibri"/>
                <w:bCs/>
                <w:sz w:val="20"/>
              </w:rPr>
              <w:t xml:space="preserve"> Sp. z o.o., ul. Rtm. Witolda Pileckiego 67/P.II, 02-785 Warszawa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79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000,00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</w:tr>
      <w:tr w:rsidR="00502FC7" w:rsidRPr="00BC7A32" w:rsidTr="00AE5B19">
        <w:trPr>
          <w:trHeight w:val="246"/>
        </w:trPr>
        <w:tc>
          <w:tcPr>
            <w:tcW w:w="354" w:type="dxa"/>
          </w:tcPr>
          <w:p w:rsidR="00502FC7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 xml:space="preserve">19. </w:t>
            </w:r>
          </w:p>
        </w:tc>
        <w:tc>
          <w:tcPr>
            <w:tcW w:w="7087" w:type="dxa"/>
          </w:tcPr>
          <w:p w:rsidR="00502FC7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MARGOT MEDICAL</w:t>
            </w:r>
            <w:r>
              <w:rPr>
                <w:rFonts w:ascii="Calibri" w:hAnsi="Calibri"/>
                <w:bCs/>
                <w:sz w:val="20"/>
              </w:rPr>
              <w:t xml:space="preserve"> Sp. z o.o., ul. Ptaków Leśnych 77, 05-500 Jastrzębie</w:t>
            </w:r>
          </w:p>
        </w:tc>
        <w:tc>
          <w:tcPr>
            <w:tcW w:w="1276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34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20898">
              <w:rPr>
                <w:rFonts w:ascii="Calibri" w:hAnsi="Calibri"/>
                <w:b/>
                <w:bCs/>
                <w:sz w:val="20"/>
              </w:rPr>
              <w:t>344,00</w:t>
            </w:r>
          </w:p>
        </w:tc>
        <w:tc>
          <w:tcPr>
            <w:tcW w:w="851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089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</w:tr>
    </w:tbl>
    <w:p w:rsidR="006A37A5" w:rsidRDefault="00F45104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F45104">
        <w:cr/>
      </w:r>
      <w:r w:rsidR="00502FC7" w:rsidRPr="001661B8">
        <w:rPr>
          <w:b/>
        </w:rPr>
        <w:t xml:space="preserve"> </w:t>
      </w:r>
      <w:r w:rsidRPr="001661B8">
        <w:rPr>
          <w:b/>
        </w:rPr>
        <w:cr/>
      </w:r>
      <w:r w:rsidR="001661B8" w:rsidRPr="001661B8">
        <w:rPr>
          <w:b/>
        </w:rPr>
        <w:t>UWAGA.</w:t>
      </w:r>
      <w:r w:rsidRPr="001661B8">
        <w:rPr>
          <w:b/>
        </w:rPr>
        <w:cr/>
      </w:r>
      <w:r w:rsidRPr="00F45104">
        <w:cr/>
      </w:r>
      <w:r w:rsidRPr="006A37A5">
        <w:rPr>
          <w:b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6A37A5">
        <w:rPr>
          <w:b/>
        </w:rPr>
        <w:cr/>
      </w:r>
    </w:p>
    <w:p w:rsidR="006A37A5" w:rsidRDefault="00F45104" w:rsidP="001661B8">
      <w:pPr>
        <w:tabs>
          <w:tab w:val="left" w:pos="1276"/>
        </w:tabs>
        <w:spacing w:after="0" w:line="240" w:lineRule="auto"/>
        <w:jc w:val="both"/>
      </w:pPr>
      <w:r w:rsidRPr="00F45104">
        <w:t>Wykonawcy mogą wykorzystać wzór Oświadczenia o przynależności lub braku przynależności do tej samej grupy kapitałowej, będący załącznikiem do niniejszej Informacji.</w:t>
      </w:r>
      <w:r w:rsidRPr="00F45104">
        <w:cr/>
      </w:r>
    </w:p>
    <w:p w:rsidR="006A37A5" w:rsidRDefault="006A37A5" w:rsidP="00F45104">
      <w:pPr>
        <w:tabs>
          <w:tab w:val="left" w:pos="1276"/>
        </w:tabs>
        <w:spacing w:after="0" w:line="240" w:lineRule="auto"/>
      </w:pPr>
    </w:p>
    <w:p w:rsidR="001661B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 xml:space="preserve">Pismo  w dniu  dzisiejszym  zamieszczono  na stronach  </w:t>
      </w:r>
      <w:hyperlink r:id="rId8" w:history="1">
        <w:r w:rsidR="006A37A5" w:rsidRPr="005405EB">
          <w:rPr>
            <w:rStyle w:val="Hipercze"/>
            <w:szCs w:val="24"/>
          </w:rPr>
          <w:t>http://zoz-konskie.bip.org.pl/</w:t>
        </w:r>
      </w:hyperlink>
      <w:r w:rsidR="006A37A5" w:rsidRPr="005405EB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84006" w:rsidRDefault="00684006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</w:p>
    <w:p w:rsidR="00684006" w:rsidRDefault="00684006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    </w:t>
      </w:r>
      <w:r w:rsidRPr="005405EB">
        <w:rPr>
          <w:szCs w:val="24"/>
        </w:rPr>
        <w:t>Końskie 201</w:t>
      </w:r>
      <w:r>
        <w:rPr>
          <w:szCs w:val="24"/>
        </w:rPr>
        <w:t>8</w:t>
      </w:r>
      <w:r w:rsidRPr="005405EB">
        <w:rPr>
          <w:szCs w:val="24"/>
        </w:rPr>
        <w:t>-0</w:t>
      </w:r>
      <w:r w:rsidR="001661B8">
        <w:rPr>
          <w:szCs w:val="24"/>
        </w:rPr>
        <w:t>5-07</w:t>
      </w:r>
    </w:p>
    <w:p w:rsidR="006A37A5" w:rsidRPr="005405EB" w:rsidRDefault="006A37A5" w:rsidP="006A37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8"/>
        <w:rPr>
          <w:szCs w:val="24"/>
        </w:rPr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  <w:t xml:space="preserve">        </w:t>
      </w:r>
      <w:r>
        <w:rPr>
          <w:szCs w:val="24"/>
        </w:rPr>
        <w:t xml:space="preserve">     </w:t>
      </w:r>
      <w:r w:rsidRPr="005405E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5405EB">
        <w:rPr>
          <w:szCs w:val="24"/>
        </w:rPr>
        <w:t xml:space="preserve">Dyrektor  </w:t>
      </w:r>
    </w:p>
    <w:p w:rsidR="006A37A5" w:rsidRPr="005405EB" w:rsidRDefault="006A37A5" w:rsidP="006A37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  <w:t>Zespołu Opieki Zdrowotnej</w:t>
      </w:r>
    </w:p>
    <w:p w:rsidR="006A37A5" w:rsidRPr="005405EB" w:rsidRDefault="006A37A5" w:rsidP="006A37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>w  Końskich</w:t>
      </w:r>
    </w:p>
    <w:p w:rsidR="006A37A5" w:rsidRPr="005405EB" w:rsidRDefault="006A37A5" w:rsidP="006A37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                                                                                                                     Dr n. med. Wojciech  Przybylski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-Tomasz </w:t>
      </w:r>
      <w:proofErr w:type="spellStart"/>
      <w:r w:rsidRPr="005405EB">
        <w:rPr>
          <w:szCs w:val="24"/>
        </w:rPr>
        <w:t>Milcarz</w:t>
      </w:r>
      <w:proofErr w:type="spellEnd"/>
    </w:p>
    <w:p w:rsidR="001661B8" w:rsidRDefault="00F45104" w:rsidP="006A37A5">
      <w:pPr>
        <w:tabs>
          <w:tab w:val="left" w:pos="1276"/>
        </w:tabs>
        <w:spacing w:after="0" w:line="240" w:lineRule="auto"/>
      </w:pPr>
      <w:r w:rsidRPr="00F45104">
        <w:cr/>
      </w: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C97AE4" w:rsidRDefault="00C97AE4" w:rsidP="006A37A5">
      <w:pPr>
        <w:tabs>
          <w:tab w:val="left" w:pos="1276"/>
        </w:tabs>
        <w:spacing w:after="0" w:line="240" w:lineRule="auto"/>
      </w:pPr>
    </w:p>
    <w:p w:rsidR="00C97AE4" w:rsidRDefault="00C97AE4" w:rsidP="006A37A5">
      <w:pPr>
        <w:tabs>
          <w:tab w:val="left" w:pos="1276"/>
        </w:tabs>
        <w:spacing w:after="0" w:line="240" w:lineRule="auto"/>
      </w:pPr>
    </w:p>
    <w:p w:rsidR="00C97AE4" w:rsidRDefault="00C97AE4" w:rsidP="006A37A5">
      <w:pPr>
        <w:tabs>
          <w:tab w:val="left" w:pos="1276"/>
        </w:tabs>
        <w:spacing w:after="0" w:line="240" w:lineRule="auto"/>
      </w:pPr>
    </w:p>
    <w:p w:rsidR="00C97AE4" w:rsidRDefault="00C97AE4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  <w:bookmarkStart w:id="0" w:name="_GoBack"/>
      <w:bookmarkEnd w:id="0"/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 xml:space="preserve">Niniejsze oświadczenie należy złożyć w terminie 3 dni od dnia zamieszczenia na stronie internetowej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C97AE4" w:rsidP="003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AE4">
        <w:rPr>
          <w:rFonts w:cs="Arial Narrow"/>
          <w:b/>
          <w:szCs w:val="24"/>
        </w:rPr>
        <w:t xml:space="preserve"> </w:t>
      </w:r>
      <w:r w:rsidRPr="005405EB">
        <w:rPr>
          <w:rFonts w:cs="Arial Narrow"/>
          <w:b/>
          <w:szCs w:val="24"/>
        </w:rPr>
        <w:t>dot.: postępowania o udzielenie zamówienia publicznego na dostawę</w:t>
      </w:r>
      <w:r>
        <w:rPr>
          <w:rFonts w:cs="Arial Narrow"/>
          <w:b/>
          <w:szCs w:val="24"/>
        </w:rPr>
        <w:t xml:space="preserve"> </w:t>
      </w:r>
      <w:r w:rsidRPr="003D07F1">
        <w:rPr>
          <w:rFonts w:cs="Arial Narrow"/>
          <w:b/>
          <w:szCs w:val="24"/>
        </w:rPr>
        <w:t xml:space="preserve">na  dostawę sprzętu i aparatury medycznej  wg zadań od 1 do 18 </w:t>
      </w:r>
      <w:r w:rsidR="003D07F1" w:rsidRPr="003D07F1">
        <w:rPr>
          <w:rFonts w:cs="Arial Narrow"/>
          <w:b/>
          <w:szCs w:val="24"/>
        </w:rPr>
        <w:t>-</w:t>
      </w:r>
      <w:r w:rsidRPr="003D07F1">
        <w:rPr>
          <w:rFonts w:cs="Arial Narrow"/>
          <w:b/>
          <w:szCs w:val="24"/>
        </w:rPr>
        <w:t xml:space="preserve"> </w:t>
      </w:r>
      <w:r w:rsidR="00F45104" w:rsidRPr="003D07F1">
        <w:rPr>
          <w:rFonts w:cs="Arial Narrow"/>
          <w:b/>
          <w:szCs w:val="24"/>
        </w:rPr>
        <w:t xml:space="preserve">prowadzonego przez: </w:t>
      </w:r>
      <w:r w:rsidR="003D07F1" w:rsidRPr="003D07F1">
        <w:rPr>
          <w:rFonts w:cs="Arial Narrow"/>
          <w:b/>
          <w:szCs w:val="24"/>
        </w:rPr>
        <w:t>Zespół Opieki Zdrowotnej, ulica Gimnazjalna 41 B,  26-200 Końskie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</w: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C97A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1661B8"/>
    <w:rsid w:val="003D07F1"/>
    <w:rsid w:val="00502FC7"/>
    <w:rsid w:val="00567AE6"/>
    <w:rsid w:val="006411F1"/>
    <w:rsid w:val="00684006"/>
    <w:rsid w:val="006A37A5"/>
    <w:rsid w:val="00A95BD6"/>
    <w:rsid w:val="00B52CC2"/>
    <w:rsid w:val="00C12005"/>
    <w:rsid w:val="00C97AE4"/>
    <w:rsid w:val="00F45104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6</cp:revision>
  <cp:lastPrinted>2018-05-07T06:00:00Z</cp:lastPrinted>
  <dcterms:created xsi:type="dcterms:W3CDTF">2018-05-05T18:06:00Z</dcterms:created>
  <dcterms:modified xsi:type="dcterms:W3CDTF">2018-05-07T06:12:00Z</dcterms:modified>
</cp:coreProperties>
</file>