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72" w:rsidRDefault="00F7559A" w:rsidP="00AC7372">
      <w:pPr>
        <w:pStyle w:val="Bezodstpw"/>
      </w:pPr>
      <w:proofErr w:type="spellStart"/>
      <w:r>
        <w:t>Ozn</w:t>
      </w:r>
      <w:proofErr w:type="spellEnd"/>
      <w:r>
        <w:t xml:space="preserve"> </w:t>
      </w:r>
      <w:proofErr w:type="spellStart"/>
      <w:r>
        <w:t>spr</w:t>
      </w:r>
      <w:proofErr w:type="spellEnd"/>
      <w:r>
        <w:t xml:space="preserve">. </w:t>
      </w:r>
      <w:proofErr w:type="spellStart"/>
      <w:r w:rsidR="00985AE6">
        <w:t>DSUiZP</w:t>
      </w:r>
      <w:proofErr w:type="spellEnd"/>
      <w:r w:rsidR="00985AE6">
        <w:t xml:space="preserve"> 252/</w:t>
      </w:r>
      <w:r w:rsidR="00AC7372">
        <w:t>MS/5/2016r</w:t>
      </w:r>
    </w:p>
    <w:p w:rsidR="0069530D" w:rsidRDefault="00AC7372" w:rsidP="00AC7372">
      <w:pPr>
        <w:pStyle w:val="Bezodstpw"/>
      </w:pPr>
      <w:r>
        <w:t>zał. nr 2 do SIWZ</w:t>
      </w:r>
    </w:p>
    <w:p w:rsidR="00AC7372" w:rsidRDefault="00AC7372" w:rsidP="00AC737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Formularz Cenowy</w:t>
      </w:r>
      <w:r w:rsidR="00985AE6">
        <w:t xml:space="preserve"> – po modyfikacji</w:t>
      </w:r>
    </w:p>
    <w:p w:rsidR="00AC7372" w:rsidRDefault="00AC7372" w:rsidP="00AC737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Zadanie nr 2</w:t>
      </w:r>
    </w:p>
    <w:p w:rsidR="00AC7372" w:rsidRDefault="00AC7372" w:rsidP="00AC7372">
      <w:pPr>
        <w:pStyle w:val="Bezodstpw"/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80"/>
        <w:gridCol w:w="3739"/>
        <w:gridCol w:w="1454"/>
        <w:gridCol w:w="1181"/>
        <w:gridCol w:w="1339"/>
        <w:gridCol w:w="699"/>
        <w:gridCol w:w="1456"/>
      </w:tblGrid>
      <w:tr w:rsidR="00AC7372" w:rsidTr="00AC7372">
        <w:tc>
          <w:tcPr>
            <w:tcW w:w="480" w:type="dxa"/>
          </w:tcPr>
          <w:p w:rsidR="00AC7372" w:rsidRPr="00D821A8" w:rsidRDefault="00AC7372">
            <w:r w:rsidRPr="00D821A8">
              <w:t>Lp.</w:t>
            </w:r>
          </w:p>
          <w:p w:rsidR="00F01C89" w:rsidRPr="00D821A8" w:rsidRDefault="00F01C89">
            <w:r w:rsidRPr="00D821A8">
              <w:t>1</w:t>
            </w:r>
          </w:p>
        </w:tc>
        <w:tc>
          <w:tcPr>
            <w:tcW w:w="4198" w:type="dxa"/>
          </w:tcPr>
          <w:p w:rsidR="00AC7372" w:rsidRPr="00D821A8" w:rsidRDefault="00AC7372">
            <w:r w:rsidRPr="00D821A8">
              <w:t>Nazwa przedmiotu zamówienia</w:t>
            </w:r>
          </w:p>
          <w:p w:rsidR="00F01C89" w:rsidRPr="00D821A8" w:rsidRDefault="00F01C89">
            <w:r w:rsidRPr="00D821A8">
              <w:t>2</w:t>
            </w:r>
          </w:p>
        </w:tc>
        <w:tc>
          <w:tcPr>
            <w:tcW w:w="851" w:type="dxa"/>
          </w:tcPr>
          <w:p w:rsidR="00AC7372" w:rsidRPr="00D821A8" w:rsidRDefault="00AC7372">
            <w:r w:rsidRPr="00D821A8">
              <w:t>Ilość szt.</w:t>
            </w:r>
            <w:r w:rsidR="00F01C89" w:rsidRPr="00D821A8">
              <w:t>/modułów</w:t>
            </w:r>
          </w:p>
          <w:p w:rsidR="00F01C89" w:rsidRPr="00D821A8" w:rsidRDefault="00F01C89">
            <w:r w:rsidRPr="00D821A8">
              <w:t>3</w:t>
            </w:r>
          </w:p>
        </w:tc>
        <w:tc>
          <w:tcPr>
            <w:tcW w:w="1134" w:type="dxa"/>
          </w:tcPr>
          <w:p w:rsidR="00AC7372" w:rsidRPr="00D821A8" w:rsidRDefault="00AC7372">
            <w:r w:rsidRPr="00D821A8">
              <w:t>Cena jedn. netto za 1 szt.</w:t>
            </w:r>
            <w:r w:rsidR="00F01C89" w:rsidRPr="00D821A8">
              <w:t>/moduł</w:t>
            </w:r>
          </w:p>
          <w:p w:rsidR="00F01C89" w:rsidRPr="00D821A8" w:rsidRDefault="00F01C89">
            <w:r w:rsidRPr="00D821A8">
              <w:t>4</w:t>
            </w:r>
          </w:p>
        </w:tc>
        <w:tc>
          <w:tcPr>
            <w:tcW w:w="1417" w:type="dxa"/>
          </w:tcPr>
          <w:p w:rsidR="00AC7372" w:rsidRPr="00D821A8" w:rsidRDefault="00AC7372">
            <w:r w:rsidRPr="00D821A8">
              <w:t>Wartość netto</w:t>
            </w:r>
          </w:p>
          <w:p w:rsidR="00F01C89" w:rsidRPr="00D821A8" w:rsidRDefault="00F01C89">
            <w:r w:rsidRPr="00D821A8">
              <w:t>5</w:t>
            </w:r>
          </w:p>
        </w:tc>
        <w:tc>
          <w:tcPr>
            <w:tcW w:w="709" w:type="dxa"/>
          </w:tcPr>
          <w:p w:rsidR="00AC7372" w:rsidRPr="00D821A8" w:rsidRDefault="00AC7372">
            <w:r w:rsidRPr="00D821A8">
              <w:t>%vat</w:t>
            </w:r>
          </w:p>
          <w:p w:rsidR="00F01C89" w:rsidRPr="00D821A8" w:rsidRDefault="00F01C89">
            <w:r w:rsidRPr="00D821A8">
              <w:t>6</w:t>
            </w:r>
          </w:p>
        </w:tc>
        <w:tc>
          <w:tcPr>
            <w:tcW w:w="1559" w:type="dxa"/>
          </w:tcPr>
          <w:p w:rsidR="00AC7372" w:rsidRPr="00D821A8" w:rsidRDefault="00AC7372">
            <w:r w:rsidRPr="00D821A8">
              <w:t>Wartość brutto</w:t>
            </w:r>
          </w:p>
          <w:p w:rsidR="00F01C89" w:rsidRPr="00D821A8" w:rsidRDefault="00F01C89">
            <w:r w:rsidRPr="00D821A8">
              <w:t>7</w:t>
            </w:r>
          </w:p>
        </w:tc>
      </w:tr>
      <w:tr w:rsidR="00AC7372" w:rsidTr="00AC7372">
        <w:tc>
          <w:tcPr>
            <w:tcW w:w="480" w:type="dxa"/>
          </w:tcPr>
          <w:p w:rsidR="00AC7372" w:rsidRPr="00D821A8" w:rsidRDefault="00AC7372">
            <w:r w:rsidRPr="00D821A8">
              <w:t>1</w:t>
            </w:r>
          </w:p>
        </w:tc>
        <w:tc>
          <w:tcPr>
            <w:tcW w:w="4198" w:type="dxa"/>
          </w:tcPr>
          <w:p w:rsidR="00AC7372" w:rsidRPr="00D821A8" w:rsidRDefault="00AC7372" w:rsidP="00AC7372">
            <w:r w:rsidRPr="00D821A8">
              <w:rPr>
                <w:b/>
                <w:bCs/>
              </w:rPr>
              <w:t>Szafki BHP dwudrzwiowe wykonane wg Normy PN-EN 14073-2:200</w:t>
            </w:r>
            <w:r w:rsidR="00820CB7" w:rsidRPr="00D821A8">
              <w:rPr>
                <w:b/>
                <w:bCs/>
              </w:rPr>
              <w:t xml:space="preserve">6 o </w:t>
            </w:r>
            <w:proofErr w:type="spellStart"/>
            <w:r w:rsidR="00820CB7" w:rsidRPr="00D821A8">
              <w:rPr>
                <w:b/>
                <w:bCs/>
              </w:rPr>
              <w:t>wym</w:t>
            </w:r>
            <w:proofErr w:type="spellEnd"/>
            <w:r w:rsidR="00820CB7" w:rsidRPr="00D821A8">
              <w:rPr>
                <w:b/>
                <w:bCs/>
              </w:rPr>
              <w:t xml:space="preserve">; 1800x600x500 głębokość </w:t>
            </w:r>
            <w:proofErr w:type="spellStart"/>
            <w:r w:rsidR="00820CB7" w:rsidRPr="00D821A8">
              <w:rPr>
                <w:b/>
                <w:bCs/>
              </w:rPr>
              <w:t>tol</w:t>
            </w:r>
            <w:proofErr w:type="spellEnd"/>
            <w:r w:rsidR="00820CB7" w:rsidRPr="00D821A8">
              <w:rPr>
                <w:b/>
                <w:bCs/>
              </w:rPr>
              <w:t xml:space="preserve">. Wymiarów </w:t>
            </w:r>
            <w:r w:rsidRPr="00D821A8">
              <w:rPr>
                <w:b/>
                <w:bCs/>
              </w:rPr>
              <w:t>+-5% materiał wykonania; blacha stalowa 0,8mm gr., kolor – szary.</w:t>
            </w:r>
            <w:r w:rsidRPr="00D821A8">
              <w:rPr>
                <w:bCs/>
              </w:rPr>
              <w:t xml:space="preserve"> Wymogi dodatkowe; </w:t>
            </w:r>
            <w:r w:rsidRPr="00D821A8">
              <w:t>-każda szafka posiada 2 drzwi zewnętrznych i przegrodę (dzieląca pojedynczą szafkę na dwie połowy) tzw. czystą i brudną</w:t>
            </w:r>
          </w:p>
          <w:p w:rsidR="00AC7372" w:rsidRPr="00D821A8" w:rsidRDefault="00AC7372" w:rsidP="00AC7372">
            <w:r w:rsidRPr="00D821A8">
              <w:t xml:space="preserve">-  w każdej z przegród </w:t>
            </w:r>
            <w:r w:rsidRPr="00D821A8">
              <w:rPr>
                <w:b/>
              </w:rPr>
              <w:t xml:space="preserve">; </w:t>
            </w:r>
            <w:r w:rsidRPr="00D821A8">
              <w:t xml:space="preserve">- drążek poprzeczny, wieszadła umieszczone na stałe na środku ścian, półka na ubrania w górnej części szafki, wzmocnione drzwi otwierane w kierunku prawo/lewo, zamykane na zamek cylindryczny z 2 szt. kluczy, każde drzwi wyposażone w </w:t>
            </w:r>
            <w:proofErr w:type="spellStart"/>
            <w:r w:rsidRPr="00D821A8">
              <w:t>wizytownik</w:t>
            </w:r>
            <w:proofErr w:type="spellEnd"/>
            <w:r w:rsidRPr="00D821A8">
              <w:t xml:space="preserve"> lub miejsce na </w:t>
            </w:r>
            <w:proofErr w:type="spellStart"/>
            <w:r w:rsidRPr="00D821A8">
              <w:t>wizytownik</w:t>
            </w:r>
            <w:proofErr w:type="spellEnd"/>
            <w:r w:rsidRPr="00D821A8">
              <w:t>, otwory wentylacyjne w drzwiczkach w części dolnej i górnej.</w:t>
            </w:r>
          </w:p>
        </w:tc>
        <w:tc>
          <w:tcPr>
            <w:tcW w:w="851" w:type="dxa"/>
          </w:tcPr>
          <w:p w:rsidR="00AC7372" w:rsidRPr="00D821A8" w:rsidRDefault="00AC7372">
            <w:r w:rsidRPr="00D821A8">
              <w:t>229</w:t>
            </w:r>
          </w:p>
        </w:tc>
        <w:tc>
          <w:tcPr>
            <w:tcW w:w="1134" w:type="dxa"/>
          </w:tcPr>
          <w:p w:rsidR="00AC7372" w:rsidRPr="00D821A8" w:rsidRDefault="00AC7372"/>
        </w:tc>
        <w:tc>
          <w:tcPr>
            <w:tcW w:w="1417" w:type="dxa"/>
          </w:tcPr>
          <w:p w:rsidR="00AC7372" w:rsidRPr="00D821A8" w:rsidRDefault="00AC7372"/>
        </w:tc>
        <w:tc>
          <w:tcPr>
            <w:tcW w:w="709" w:type="dxa"/>
          </w:tcPr>
          <w:p w:rsidR="00AC7372" w:rsidRPr="00D821A8" w:rsidRDefault="00AC7372"/>
        </w:tc>
        <w:tc>
          <w:tcPr>
            <w:tcW w:w="1559" w:type="dxa"/>
          </w:tcPr>
          <w:p w:rsidR="00AC7372" w:rsidRPr="00D821A8" w:rsidRDefault="00AC7372"/>
        </w:tc>
      </w:tr>
      <w:tr w:rsidR="00F01C89" w:rsidTr="00AC7372">
        <w:tc>
          <w:tcPr>
            <w:tcW w:w="480" w:type="dxa"/>
          </w:tcPr>
          <w:p w:rsidR="00F01C89" w:rsidRPr="00D821A8" w:rsidRDefault="00F01C89">
            <w:r w:rsidRPr="00D821A8">
              <w:t>2</w:t>
            </w:r>
          </w:p>
        </w:tc>
        <w:tc>
          <w:tcPr>
            <w:tcW w:w="4198" w:type="dxa"/>
          </w:tcPr>
          <w:p w:rsidR="00F01C89" w:rsidRPr="00D821A8" w:rsidRDefault="00F01C89" w:rsidP="00AC7372">
            <w:pPr>
              <w:rPr>
                <w:bCs/>
              </w:rPr>
            </w:pPr>
            <w:r w:rsidRPr="00D821A8">
              <w:rPr>
                <w:bCs/>
              </w:rPr>
              <w:t>W przypadku zaoferowania szaf modułowych tj. 1 ½ szafy z poz. 1 (o szer. 90cm) przeliczyć ilość w odniesieniu do 229szt.</w:t>
            </w:r>
          </w:p>
        </w:tc>
        <w:tc>
          <w:tcPr>
            <w:tcW w:w="851" w:type="dxa"/>
          </w:tcPr>
          <w:p w:rsidR="00F01C89" w:rsidRPr="00D821A8" w:rsidRDefault="00F01C89"/>
        </w:tc>
        <w:tc>
          <w:tcPr>
            <w:tcW w:w="1134" w:type="dxa"/>
          </w:tcPr>
          <w:p w:rsidR="00F01C89" w:rsidRPr="00D821A8" w:rsidRDefault="00F01C89"/>
        </w:tc>
        <w:tc>
          <w:tcPr>
            <w:tcW w:w="1417" w:type="dxa"/>
          </w:tcPr>
          <w:p w:rsidR="00F01C89" w:rsidRPr="00D821A8" w:rsidRDefault="00F01C89"/>
        </w:tc>
        <w:tc>
          <w:tcPr>
            <w:tcW w:w="709" w:type="dxa"/>
          </w:tcPr>
          <w:p w:rsidR="00F01C89" w:rsidRPr="00D821A8" w:rsidRDefault="00F01C89"/>
        </w:tc>
        <w:tc>
          <w:tcPr>
            <w:tcW w:w="1559" w:type="dxa"/>
          </w:tcPr>
          <w:p w:rsidR="00F01C89" w:rsidRPr="00D821A8" w:rsidRDefault="00F01C89"/>
        </w:tc>
      </w:tr>
      <w:tr w:rsidR="00F01C89" w:rsidTr="00AC7372">
        <w:tc>
          <w:tcPr>
            <w:tcW w:w="480" w:type="dxa"/>
          </w:tcPr>
          <w:p w:rsidR="00F01C89" w:rsidRPr="00D821A8" w:rsidRDefault="00F01C89">
            <w:r w:rsidRPr="00D821A8">
              <w:t>3</w:t>
            </w:r>
          </w:p>
        </w:tc>
        <w:tc>
          <w:tcPr>
            <w:tcW w:w="4198" w:type="dxa"/>
          </w:tcPr>
          <w:p w:rsidR="00F01C89" w:rsidRPr="00D821A8" w:rsidRDefault="00F01C89" w:rsidP="00AC7372">
            <w:pPr>
              <w:rPr>
                <w:bCs/>
              </w:rPr>
            </w:pPr>
            <w:r w:rsidRPr="00D821A8">
              <w:rPr>
                <w:bCs/>
              </w:rPr>
              <w:t>W przypadku zaoferowania szaf modułowych tj. 1 + 1 szafy z poz. 1 (o szer. 120cm) przeliczyć ilość w odniesieniu do 229szt.</w:t>
            </w:r>
          </w:p>
        </w:tc>
        <w:tc>
          <w:tcPr>
            <w:tcW w:w="851" w:type="dxa"/>
          </w:tcPr>
          <w:p w:rsidR="00F01C89" w:rsidRPr="00D821A8" w:rsidRDefault="00F01C89"/>
        </w:tc>
        <w:tc>
          <w:tcPr>
            <w:tcW w:w="1134" w:type="dxa"/>
          </w:tcPr>
          <w:p w:rsidR="00F01C89" w:rsidRPr="00D821A8" w:rsidRDefault="00F01C89"/>
        </w:tc>
        <w:tc>
          <w:tcPr>
            <w:tcW w:w="1417" w:type="dxa"/>
          </w:tcPr>
          <w:p w:rsidR="00F01C89" w:rsidRPr="00D821A8" w:rsidRDefault="00F01C89"/>
        </w:tc>
        <w:tc>
          <w:tcPr>
            <w:tcW w:w="709" w:type="dxa"/>
          </w:tcPr>
          <w:p w:rsidR="00F01C89" w:rsidRPr="00D821A8" w:rsidRDefault="00F01C89"/>
        </w:tc>
        <w:tc>
          <w:tcPr>
            <w:tcW w:w="1559" w:type="dxa"/>
          </w:tcPr>
          <w:p w:rsidR="00F01C89" w:rsidRPr="00D821A8" w:rsidRDefault="00F01C89"/>
        </w:tc>
      </w:tr>
      <w:tr w:rsidR="00AC7372" w:rsidTr="00AC7372">
        <w:tc>
          <w:tcPr>
            <w:tcW w:w="480" w:type="dxa"/>
          </w:tcPr>
          <w:p w:rsidR="00AC7372" w:rsidRPr="00D821A8" w:rsidRDefault="00F01C89">
            <w:r w:rsidRPr="00D821A8">
              <w:t>4</w:t>
            </w:r>
          </w:p>
        </w:tc>
        <w:tc>
          <w:tcPr>
            <w:tcW w:w="4198" w:type="dxa"/>
          </w:tcPr>
          <w:p w:rsidR="00AC7372" w:rsidRPr="00D821A8" w:rsidRDefault="00985AE6">
            <w:r w:rsidRPr="00D821A8">
              <w:t>Razem:</w:t>
            </w:r>
          </w:p>
        </w:tc>
        <w:tc>
          <w:tcPr>
            <w:tcW w:w="851" w:type="dxa"/>
          </w:tcPr>
          <w:p w:rsidR="00AC7372" w:rsidRPr="00D821A8" w:rsidRDefault="00985AE6">
            <w:r w:rsidRPr="00D821A8">
              <w:t>xx</w:t>
            </w:r>
          </w:p>
        </w:tc>
        <w:tc>
          <w:tcPr>
            <w:tcW w:w="1134" w:type="dxa"/>
          </w:tcPr>
          <w:p w:rsidR="00AC7372" w:rsidRPr="00D821A8" w:rsidRDefault="00985AE6">
            <w:r w:rsidRPr="00D821A8">
              <w:t>xxx</w:t>
            </w:r>
          </w:p>
        </w:tc>
        <w:tc>
          <w:tcPr>
            <w:tcW w:w="1417" w:type="dxa"/>
          </w:tcPr>
          <w:p w:rsidR="00AC7372" w:rsidRPr="00D821A8" w:rsidRDefault="00AC7372"/>
        </w:tc>
        <w:tc>
          <w:tcPr>
            <w:tcW w:w="709" w:type="dxa"/>
          </w:tcPr>
          <w:p w:rsidR="00AC7372" w:rsidRPr="00D821A8" w:rsidRDefault="00985AE6">
            <w:r w:rsidRPr="00D821A8">
              <w:t>xx</w:t>
            </w:r>
          </w:p>
        </w:tc>
        <w:tc>
          <w:tcPr>
            <w:tcW w:w="1559" w:type="dxa"/>
          </w:tcPr>
          <w:p w:rsidR="00AC7372" w:rsidRPr="00D821A8" w:rsidRDefault="00AC7372"/>
        </w:tc>
      </w:tr>
    </w:tbl>
    <w:p w:rsidR="00AC7372" w:rsidRDefault="00AC7372" w:rsidP="00AC7372">
      <w:pPr>
        <w:numPr>
          <w:ilvl w:val="0"/>
          <w:numId w:val="1"/>
        </w:numPr>
        <w:spacing w:after="0" w:line="240" w:lineRule="auto"/>
        <w:rPr>
          <w:bCs/>
        </w:rPr>
      </w:pPr>
      <w:bookmarkStart w:id="0" w:name="_GoBack"/>
      <w:bookmarkEnd w:id="0"/>
      <w:r w:rsidRPr="00E74735">
        <w:rPr>
          <w:bCs/>
        </w:rPr>
        <w:t xml:space="preserve">Wartość </w:t>
      </w:r>
      <w:r>
        <w:rPr>
          <w:bCs/>
        </w:rPr>
        <w:t>całkowita brutto dos</w:t>
      </w:r>
      <w:r w:rsidR="00F7559A">
        <w:rPr>
          <w:bCs/>
        </w:rPr>
        <w:t>tawy wynosi.............</w:t>
      </w:r>
      <w:r w:rsidRPr="00E74735">
        <w:rPr>
          <w:bCs/>
        </w:rPr>
        <w:t>.................................................................zł.</w:t>
      </w:r>
    </w:p>
    <w:p w:rsidR="00F7559A" w:rsidRPr="00E74735" w:rsidRDefault="00F7559A" w:rsidP="00F7559A">
      <w:pPr>
        <w:spacing w:after="0" w:line="240" w:lineRule="auto"/>
        <w:ind w:left="360"/>
        <w:rPr>
          <w:bCs/>
        </w:rPr>
      </w:pPr>
      <w:r>
        <w:rPr>
          <w:bCs/>
        </w:rPr>
        <w:t>Słownie …………………………………………………………………………………………………………………………………………</w:t>
      </w:r>
    </w:p>
    <w:p w:rsidR="00601EA5" w:rsidRDefault="00601EA5" w:rsidP="00AC7372">
      <w:pPr>
        <w:ind w:left="360"/>
        <w:rPr>
          <w:bCs/>
          <w:sz w:val="18"/>
          <w:szCs w:val="18"/>
        </w:rPr>
      </w:pPr>
    </w:p>
    <w:p w:rsidR="00601EA5" w:rsidRDefault="00601EA5" w:rsidP="00AC7372">
      <w:pPr>
        <w:ind w:left="360"/>
        <w:rPr>
          <w:bCs/>
          <w:sz w:val="18"/>
          <w:szCs w:val="18"/>
        </w:rPr>
      </w:pPr>
    </w:p>
    <w:p w:rsidR="00AC7372" w:rsidRPr="00F7559A" w:rsidRDefault="00AC7372" w:rsidP="00AC7372">
      <w:pPr>
        <w:ind w:left="360"/>
        <w:rPr>
          <w:bCs/>
          <w:sz w:val="18"/>
          <w:szCs w:val="18"/>
        </w:rPr>
      </w:pPr>
      <w:r w:rsidRPr="00F7559A">
        <w:rPr>
          <w:bCs/>
          <w:sz w:val="18"/>
          <w:szCs w:val="18"/>
        </w:rPr>
        <w:t xml:space="preserve">Uwaga;  </w:t>
      </w:r>
      <w:r w:rsidR="00F01C89" w:rsidRPr="00D821A8">
        <w:rPr>
          <w:b/>
          <w:bCs/>
          <w:sz w:val="18"/>
          <w:szCs w:val="18"/>
        </w:rPr>
        <w:t>W przypadku zaoferowania szaf moduł</w:t>
      </w:r>
      <w:r w:rsidR="00D821A8">
        <w:rPr>
          <w:b/>
          <w:bCs/>
          <w:sz w:val="18"/>
          <w:szCs w:val="18"/>
        </w:rPr>
        <w:t>owych odpowiednio wypełnić ilości</w:t>
      </w:r>
      <w:r w:rsidR="00F01C89" w:rsidRPr="00D821A8">
        <w:rPr>
          <w:b/>
          <w:bCs/>
          <w:sz w:val="18"/>
          <w:szCs w:val="18"/>
        </w:rPr>
        <w:t xml:space="preserve">  </w:t>
      </w:r>
      <w:r w:rsidR="00D821A8" w:rsidRPr="00D821A8">
        <w:rPr>
          <w:b/>
          <w:bCs/>
          <w:sz w:val="18"/>
          <w:szCs w:val="18"/>
        </w:rPr>
        <w:t>w rubryce 3  oraz</w:t>
      </w:r>
      <w:r w:rsidR="00F01C89" w:rsidRPr="00D821A8">
        <w:rPr>
          <w:b/>
          <w:bCs/>
          <w:sz w:val="18"/>
          <w:szCs w:val="18"/>
        </w:rPr>
        <w:t xml:space="preserve"> w poz. Lp. </w:t>
      </w:r>
      <w:r w:rsidR="00D821A8" w:rsidRPr="00D821A8">
        <w:rPr>
          <w:b/>
          <w:bCs/>
          <w:sz w:val="18"/>
          <w:szCs w:val="18"/>
        </w:rPr>
        <w:t xml:space="preserve">F. C. </w:t>
      </w:r>
      <w:r w:rsidR="00D821A8">
        <w:rPr>
          <w:b/>
          <w:bCs/>
          <w:sz w:val="18"/>
          <w:szCs w:val="18"/>
        </w:rPr>
        <w:t>w odniesieniu do wymaganych 229 szaf, a nie</w:t>
      </w:r>
      <w:r w:rsidR="00D821A8" w:rsidRPr="00D821A8">
        <w:rPr>
          <w:b/>
          <w:bCs/>
          <w:sz w:val="18"/>
          <w:szCs w:val="18"/>
        </w:rPr>
        <w:t>odpowiednie skreślić</w:t>
      </w:r>
      <w:r w:rsidR="00D821A8">
        <w:rPr>
          <w:bCs/>
          <w:sz w:val="18"/>
          <w:szCs w:val="18"/>
        </w:rPr>
        <w:t>. P</w:t>
      </w:r>
      <w:r w:rsidRPr="00F7559A">
        <w:rPr>
          <w:bCs/>
          <w:sz w:val="18"/>
          <w:szCs w:val="18"/>
        </w:rPr>
        <w:t xml:space="preserve">odana cena jednostkowa powinna zawierać wszelkie koszty związane z realizacja zamówienia w tym; transport (dostawa) do Zamawiającego i inne. </w:t>
      </w:r>
    </w:p>
    <w:p w:rsidR="00F7559A" w:rsidRPr="00F7559A" w:rsidRDefault="00F7559A" w:rsidP="00D821A8">
      <w:pPr>
        <w:rPr>
          <w:bCs/>
          <w:sz w:val="18"/>
          <w:szCs w:val="18"/>
        </w:rPr>
      </w:pPr>
    </w:p>
    <w:p w:rsidR="00AC7372" w:rsidRPr="00F7559A" w:rsidRDefault="00AC7372" w:rsidP="00AC7372">
      <w:pPr>
        <w:ind w:left="360"/>
        <w:rPr>
          <w:bCs/>
          <w:sz w:val="20"/>
          <w:szCs w:val="20"/>
        </w:rPr>
      </w:pP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6B73C6">
        <w:rPr>
          <w:bCs/>
          <w:sz w:val="24"/>
          <w:szCs w:val="24"/>
        </w:rPr>
        <w:tab/>
      </w:r>
      <w:r w:rsidRPr="00F7559A">
        <w:rPr>
          <w:bCs/>
          <w:sz w:val="20"/>
          <w:szCs w:val="20"/>
        </w:rPr>
        <w:tab/>
      </w:r>
      <w:r w:rsidRPr="00F7559A">
        <w:rPr>
          <w:bCs/>
          <w:sz w:val="20"/>
          <w:szCs w:val="20"/>
        </w:rPr>
        <w:tab/>
      </w:r>
      <w:r w:rsidR="00F7559A" w:rsidRPr="00F7559A">
        <w:rPr>
          <w:bCs/>
          <w:sz w:val="20"/>
          <w:szCs w:val="20"/>
        </w:rPr>
        <w:tab/>
      </w:r>
      <w:r w:rsidR="00F7559A" w:rsidRPr="00F7559A">
        <w:rPr>
          <w:bCs/>
          <w:sz w:val="20"/>
          <w:szCs w:val="20"/>
        </w:rPr>
        <w:tab/>
      </w:r>
      <w:r w:rsidR="00F7559A" w:rsidRPr="00F7559A">
        <w:rPr>
          <w:bCs/>
          <w:sz w:val="20"/>
          <w:szCs w:val="20"/>
        </w:rPr>
        <w:tab/>
      </w:r>
      <w:r w:rsidRPr="00F7559A">
        <w:rPr>
          <w:bCs/>
          <w:sz w:val="20"/>
          <w:szCs w:val="20"/>
        </w:rPr>
        <w:t>.............................................................</w:t>
      </w:r>
    </w:p>
    <w:p w:rsidR="00AC7372" w:rsidRPr="00985AE6" w:rsidRDefault="00F7559A" w:rsidP="00985AE6">
      <w:pPr>
        <w:ind w:left="360"/>
        <w:rPr>
          <w:bCs/>
          <w:sz w:val="20"/>
          <w:szCs w:val="20"/>
        </w:rPr>
      </w:pPr>
      <w:r w:rsidRPr="00F7559A">
        <w:rPr>
          <w:bCs/>
          <w:sz w:val="20"/>
          <w:szCs w:val="20"/>
        </w:rPr>
        <w:tab/>
      </w:r>
      <w:r w:rsidRPr="00F7559A">
        <w:rPr>
          <w:bCs/>
          <w:sz w:val="20"/>
          <w:szCs w:val="20"/>
        </w:rPr>
        <w:tab/>
      </w:r>
      <w:r w:rsidRPr="00F7559A">
        <w:rPr>
          <w:bCs/>
          <w:sz w:val="20"/>
          <w:szCs w:val="20"/>
        </w:rPr>
        <w:tab/>
      </w:r>
      <w:r w:rsidRPr="00F7559A">
        <w:rPr>
          <w:bCs/>
          <w:sz w:val="20"/>
          <w:szCs w:val="20"/>
        </w:rPr>
        <w:tab/>
      </w:r>
      <w:r w:rsidRPr="00F7559A">
        <w:rPr>
          <w:bCs/>
          <w:sz w:val="20"/>
          <w:szCs w:val="20"/>
        </w:rPr>
        <w:tab/>
      </w:r>
      <w:r w:rsidR="00AC7372" w:rsidRPr="00F7559A">
        <w:rPr>
          <w:bCs/>
          <w:sz w:val="20"/>
          <w:szCs w:val="20"/>
        </w:rPr>
        <w:t xml:space="preserve">pieczęć i podpis </w:t>
      </w:r>
      <w:proofErr w:type="spellStart"/>
      <w:r w:rsidRPr="00F7559A">
        <w:rPr>
          <w:bCs/>
          <w:sz w:val="20"/>
          <w:szCs w:val="20"/>
        </w:rPr>
        <w:t>upow</w:t>
      </w:r>
      <w:proofErr w:type="spellEnd"/>
      <w:r w:rsidRPr="00F7559A">
        <w:rPr>
          <w:bCs/>
          <w:sz w:val="20"/>
          <w:szCs w:val="20"/>
        </w:rPr>
        <w:t>. przedstawiciela</w:t>
      </w:r>
      <w:r w:rsidR="00D821A8">
        <w:rPr>
          <w:bCs/>
          <w:sz w:val="20"/>
          <w:szCs w:val="20"/>
        </w:rPr>
        <w:t>/lub</w:t>
      </w:r>
      <w:r w:rsidRPr="00F7559A">
        <w:rPr>
          <w:bCs/>
          <w:sz w:val="20"/>
          <w:szCs w:val="20"/>
        </w:rPr>
        <w:t xml:space="preserve"> Wykonawcy</w:t>
      </w:r>
    </w:p>
    <w:sectPr w:rsidR="00AC7372" w:rsidRPr="0098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7FC"/>
    <w:multiLevelType w:val="hybridMultilevel"/>
    <w:tmpl w:val="A166602C"/>
    <w:lvl w:ilvl="0" w:tplc="130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2"/>
    <w:rsid w:val="000C6A08"/>
    <w:rsid w:val="00601EA5"/>
    <w:rsid w:val="0069530D"/>
    <w:rsid w:val="00820CB7"/>
    <w:rsid w:val="00985AE6"/>
    <w:rsid w:val="00AC7372"/>
    <w:rsid w:val="00D821A8"/>
    <w:rsid w:val="00F01C89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3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3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8</cp:revision>
  <dcterms:created xsi:type="dcterms:W3CDTF">2016-04-21T05:50:00Z</dcterms:created>
  <dcterms:modified xsi:type="dcterms:W3CDTF">2016-04-21T07:58:00Z</dcterms:modified>
</cp:coreProperties>
</file>